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alias w:val="Pavadinimas"/>
        <w:tag w:val="title_4bc6216c742445acaf9d54ca2e9973ca"/>
        <w:id w:val="798892707"/>
      </w:sdtPr>
      <w:sdtContent>
        <w:p w14:paraId="328CC8F7" w14:textId="0A5F577A" w:rsidR="00D9090F" w:rsidRPr="00BE0CB0" w:rsidRDefault="00D9090F" w:rsidP="00303250">
          <w:pPr>
            <w:spacing w:after="0" w:line="240" w:lineRule="auto"/>
            <w:ind w:left="5760"/>
            <w:rPr>
              <w:rFonts w:ascii="Times New Roman" w:hAnsi="Times New Roman" w:cs="Times New Roman"/>
              <w:sz w:val="24"/>
              <w:szCs w:val="24"/>
            </w:rPr>
          </w:pPr>
          <w:r w:rsidRPr="00BE0CB0">
            <w:rPr>
              <w:rFonts w:ascii="Times New Roman" w:hAnsi="Times New Roman" w:cs="Times New Roman"/>
              <w:sz w:val="24"/>
              <w:szCs w:val="24"/>
            </w:rPr>
            <w:t>PATVIRTINTA</w:t>
          </w:r>
          <w:r w:rsidRPr="00BE0CB0">
            <w:rPr>
              <w:rFonts w:ascii="Times New Roman" w:hAnsi="Times New Roman" w:cs="Times New Roman"/>
              <w:sz w:val="24"/>
              <w:szCs w:val="24"/>
            </w:rPr>
            <w:br/>
            <w:t>Joniškio rajono savivaldybės mero</w:t>
          </w:r>
          <w:r w:rsidRPr="00BE0CB0">
            <w:rPr>
              <w:rFonts w:ascii="Times New Roman" w:hAnsi="Times New Roman" w:cs="Times New Roman"/>
              <w:sz w:val="24"/>
              <w:szCs w:val="24"/>
            </w:rPr>
            <w:br/>
            <w:t>2023 m.</w:t>
          </w:r>
          <w:r w:rsidR="00303250">
            <w:rPr>
              <w:rFonts w:ascii="Times New Roman" w:hAnsi="Times New Roman" w:cs="Times New Roman"/>
              <w:sz w:val="24"/>
              <w:szCs w:val="24"/>
            </w:rPr>
            <w:t xml:space="preserve"> spalio 2</w:t>
          </w:r>
          <w:r w:rsidR="0052779B">
            <w:rPr>
              <w:rFonts w:ascii="Times New Roman" w:hAnsi="Times New Roman" w:cs="Times New Roman"/>
              <w:sz w:val="24"/>
              <w:szCs w:val="24"/>
            </w:rPr>
            <w:t>6</w:t>
          </w:r>
          <w:r w:rsidR="00303250">
            <w:rPr>
              <w:rFonts w:ascii="Times New Roman" w:hAnsi="Times New Roman" w:cs="Times New Roman"/>
              <w:sz w:val="24"/>
              <w:szCs w:val="24"/>
            </w:rPr>
            <w:t xml:space="preserve"> </w:t>
          </w:r>
          <w:r w:rsidRPr="00BE0CB0">
            <w:rPr>
              <w:rFonts w:ascii="Times New Roman" w:hAnsi="Times New Roman" w:cs="Times New Roman"/>
              <w:sz w:val="24"/>
              <w:szCs w:val="24"/>
            </w:rPr>
            <w:t>d. potvarkiu Nr. M-</w:t>
          </w:r>
          <w:r w:rsidR="00303250">
            <w:rPr>
              <w:rFonts w:ascii="Times New Roman" w:hAnsi="Times New Roman" w:cs="Times New Roman"/>
              <w:sz w:val="24"/>
              <w:szCs w:val="24"/>
            </w:rPr>
            <w:t>24</w:t>
          </w:r>
          <w:r w:rsidR="0052779B">
            <w:rPr>
              <w:rFonts w:ascii="Times New Roman" w:hAnsi="Times New Roman" w:cs="Times New Roman"/>
              <w:sz w:val="24"/>
              <w:szCs w:val="24"/>
            </w:rPr>
            <w:t>5</w:t>
          </w:r>
        </w:p>
        <w:p w14:paraId="0F5D95A7" w14:textId="77777777" w:rsidR="00E50352" w:rsidRPr="00BE0CB0" w:rsidRDefault="00E50352" w:rsidP="00BE0CB0">
          <w:pPr>
            <w:spacing w:after="0" w:line="240" w:lineRule="auto"/>
            <w:jc w:val="center"/>
            <w:rPr>
              <w:rFonts w:ascii="Times New Roman" w:hAnsi="Times New Roman" w:cs="Times New Roman"/>
              <w:sz w:val="24"/>
              <w:szCs w:val="24"/>
            </w:rPr>
          </w:pPr>
        </w:p>
        <w:p w14:paraId="1442EB2E" w14:textId="77777777" w:rsidR="00E50352" w:rsidRPr="00BE0CB0" w:rsidRDefault="00E50352" w:rsidP="00BE0CB0">
          <w:pPr>
            <w:spacing w:after="0" w:line="240" w:lineRule="auto"/>
            <w:jc w:val="center"/>
            <w:rPr>
              <w:rFonts w:ascii="Times New Roman" w:hAnsi="Times New Roman" w:cs="Times New Roman"/>
              <w:sz w:val="24"/>
              <w:szCs w:val="24"/>
            </w:rPr>
          </w:pPr>
        </w:p>
        <w:p w14:paraId="6645106F"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UŽDAROSIOS AKCINĖS BENDROVĖS „JONIŠKIO VANDENYS“</w:t>
          </w:r>
        </w:p>
        <w:p w14:paraId="02947288" w14:textId="01C07B1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 xml:space="preserve">2023–2027 METŲ VEIKLOS PLANAS </w:t>
          </w:r>
        </w:p>
        <w:p w14:paraId="13FA76B8" w14:textId="77777777" w:rsidR="00E50352" w:rsidRPr="00BE0CB0" w:rsidRDefault="00000000" w:rsidP="00BE0CB0">
          <w:pPr>
            <w:spacing w:after="0" w:line="240" w:lineRule="auto"/>
            <w:jc w:val="center"/>
            <w:rPr>
              <w:rFonts w:ascii="Times New Roman" w:hAnsi="Times New Roman" w:cs="Times New Roman"/>
              <w:sz w:val="24"/>
              <w:szCs w:val="24"/>
            </w:rPr>
          </w:pPr>
        </w:p>
      </w:sdtContent>
    </w:sdt>
    <w:p w14:paraId="0AA923E0" w14:textId="77777777" w:rsidR="00E50352" w:rsidRPr="00BE0CB0" w:rsidRDefault="00E50352" w:rsidP="00BE0CB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118"/>
        <w:gridCol w:w="1935"/>
        <w:gridCol w:w="3417"/>
      </w:tblGrid>
      <w:tr w:rsidR="00E50352" w:rsidRPr="00BE0CB0" w14:paraId="47C05E2F" w14:textId="77777777" w:rsidTr="00A157CD">
        <w:trPr>
          <w:trHeight w:val="554"/>
        </w:trPr>
        <w:tc>
          <w:tcPr>
            <w:tcW w:w="1430" w:type="dxa"/>
            <w:vMerge w:val="restart"/>
            <w:shd w:val="clear" w:color="auto" w:fill="auto"/>
            <w:vAlign w:val="center"/>
          </w:tcPr>
          <w:p w14:paraId="15D2073E" w14:textId="77777777" w:rsidR="00E50352" w:rsidRPr="00BE0CB0" w:rsidRDefault="00E50352" w:rsidP="00BE0CB0">
            <w:pPr>
              <w:spacing w:after="0" w:line="240" w:lineRule="auto"/>
              <w:jc w:val="center"/>
              <w:rPr>
                <w:rFonts w:ascii="Times New Roman" w:hAnsi="Times New Roman" w:cs="Times New Roman"/>
                <w:sz w:val="24"/>
                <w:szCs w:val="24"/>
              </w:rPr>
            </w:pPr>
          </w:p>
          <w:p w14:paraId="356C983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Ūkio subjekto</w:t>
            </w:r>
          </w:p>
          <w:p w14:paraId="22181C6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pavadinimas</w:t>
            </w:r>
          </w:p>
        </w:tc>
        <w:tc>
          <w:tcPr>
            <w:tcW w:w="3073" w:type="dxa"/>
            <w:vMerge w:val="restart"/>
            <w:shd w:val="clear" w:color="auto" w:fill="auto"/>
            <w:vAlign w:val="center"/>
          </w:tcPr>
          <w:p w14:paraId="120715AE" w14:textId="77777777" w:rsidR="00E50352" w:rsidRPr="00BE0CB0" w:rsidRDefault="00E50352" w:rsidP="00BE0CB0">
            <w:pPr>
              <w:spacing w:after="0" w:line="240" w:lineRule="auto"/>
              <w:jc w:val="center"/>
              <w:rPr>
                <w:rFonts w:ascii="Times New Roman" w:hAnsi="Times New Roman" w:cs="Times New Roman"/>
                <w:sz w:val="24"/>
                <w:szCs w:val="24"/>
              </w:rPr>
            </w:pPr>
          </w:p>
          <w:p w14:paraId="34D781C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Uždaroji akcinė bendrovė</w:t>
            </w:r>
          </w:p>
          <w:p w14:paraId="4A99EF9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„Joniškio vandenys“</w:t>
            </w:r>
          </w:p>
        </w:tc>
        <w:tc>
          <w:tcPr>
            <w:tcW w:w="1935" w:type="dxa"/>
            <w:shd w:val="clear" w:color="auto" w:fill="auto"/>
            <w:vAlign w:val="center"/>
          </w:tcPr>
          <w:p w14:paraId="0E89D80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Kontaktinio asmens </w:t>
            </w:r>
          </w:p>
          <w:p w14:paraId="5930C89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vardas, pavardė</w:t>
            </w:r>
          </w:p>
        </w:tc>
        <w:tc>
          <w:tcPr>
            <w:tcW w:w="3417" w:type="dxa"/>
            <w:shd w:val="clear" w:color="auto" w:fill="auto"/>
            <w:vAlign w:val="center"/>
          </w:tcPr>
          <w:p w14:paraId="3F8C89CC" w14:textId="77777777" w:rsidR="00E50352" w:rsidRPr="00BE0CB0" w:rsidRDefault="00E50352" w:rsidP="00BE0CB0">
            <w:pPr>
              <w:spacing w:after="0" w:line="240" w:lineRule="auto"/>
              <w:jc w:val="center"/>
              <w:rPr>
                <w:rFonts w:ascii="Times New Roman" w:hAnsi="Times New Roman" w:cs="Times New Roman"/>
                <w:sz w:val="24"/>
                <w:szCs w:val="24"/>
              </w:rPr>
            </w:pPr>
          </w:p>
          <w:p w14:paraId="0D8F266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Vitalijus Petraitis</w:t>
            </w:r>
          </w:p>
        </w:tc>
      </w:tr>
      <w:tr w:rsidR="00E50352" w:rsidRPr="00BE0CB0" w14:paraId="1E656A33" w14:textId="77777777" w:rsidTr="00A157CD">
        <w:trPr>
          <w:trHeight w:val="323"/>
        </w:trPr>
        <w:tc>
          <w:tcPr>
            <w:tcW w:w="1430" w:type="dxa"/>
            <w:vMerge/>
            <w:shd w:val="clear" w:color="auto" w:fill="auto"/>
            <w:vAlign w:val="center"/>
          </w:tcPr>
          <w:p w14:paraId="39EA1016"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3073" w:type="dxa"/>
            <w:vMerge/>
            <w:shd w:val="clear" w:color="auto" w:fill="auto"/>
            <w:vAlign w:val="center"/>
          </w:tcPr>
          <w:p w14:paraId="6377DBC1"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1935" w:type="dxa"/>
            <w:shd w:val="clear" w:color="auto" w:fill="auto"/>
            <w:vAlign w:val="center"/>
          </w:tcPr>
          <w:p w14:paraId="08366B0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Pareigos</w:t>
            </w:r>
          </w:p>
        </w:tc>
        <w:tc>
          <w:tcPr>
            <w:tcW w:w="3417" w:type="dxa"/>
            <w:shd w:val="clear" w:color="auto" w:fill="auto"/>
            <w:vAlign w:val="center"/>
          </w:tcPr>
          <w:p w14:paraId="2AB5E02A"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Energetikas, laikinai einantis direktoriaus pareigas</w:t>
            </w:r>
          </w:p>
        </w:tc>
      </w:tr>
      <w:tr w:rsidR="00E50352" w:rsidRPr="00BE0CB0" w14:paraId="57ACB5BC" w14:textId="77777777" w:rsidTr="00A157CD">
        <w:trPr>
          <w:trHeight w:val="222"/>
        </w:trPr>
        <w:tc>
          <w:tcPr>
            <w:tcW w:w="1430" w:type="dxa"/>
            <w:vMerge/>
            <w:shd w:val="clear" w:color="auto" w:fill="auto"/>
            <w:vAlign w:val="center"/>
          </w:tcPr>
          <w:p w14:paraId="33A7F02F"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3073" w:type="dxa"/>
            <w:vMerge/>
            <w:shd w:val="clear" w:color="auto" w:fill="auto"/>
            <w:vAlign w:val="center"/>
          </w:tcPr>
          <w:p w14:paraId="4CB603C1"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1935" w:type="dxa"/>
            <w:shd w:val="clear" w:color="auto" w:fill="auto"/>
            <w:vAlign w:val="center"/>
          </w:tcPr>
          <w:p w14:paraId="7DBAE44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Telefono numeris </w:t>
            </w:r>
          </w:p>
        </w:tc>
        <w:tc>
          <w:tcPr>
            <w:tcW w:w="3417" w:type="dxa"/>
            <w:shd w:val="clear" w:color="auto" w:fill="auto"/>
            <w:vAlign w:val="center"/>
          </w:tcPr>
          <w:p w14:paraId="05D501A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8 426 68931</w:t>
            </w:r>
          </w:p>
        </w:tc>
      </w:tr>
      <w:tr w:rsidR="00E50352" w:rsidRPr="00BE0CB0" w14:paraId="1E73CBE3" w14:textId="77777777" w:rsidTr="00A157CD">
        <w:tc>
          <w:tcPr>
            <w:tcW w:w="1430" w:type="dxa"/>
            <w:shd w:val="clear" w:color="auto" w:fill="auto"/>
            <w:vAlign w:val="center"/>
          </w:tcPr>
          <w:p w14:paraId="17C4E03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Kodas</w:t>
            </w:r>
          </w:p>
        </w:tc>
        <w:tc>
          <w:tcPr>
            <w:tcW w:w="3073" w:type="dxa"/>
            <w:shd w:val="clear" w:color="auto" w:fill="auto"/>
            <w:vAlign w:val="center"/>
          </w:tcPr>
          <w:p w14:paraId="76DB500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157531950</w:t>
            </w:r>
          </w:p>
        </w:tc>
        <w:tc>
          <w:tcPr>
            <w:tcW w:w="1935" w:type="dxa"/>
            <w:shd w:val="clear" w:color="auto" w:fill="auto"/>
            <w:vAlign w:val="center"/>
          </w:tcPr>
          <w:p w14:paraId="569B4FBA"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El. paštas</w:t>
            </w:r>
          </w:p>
        </w:tc>
        <w:tc>
          <w:tcPr>
            <w:tcW w:w="3417" w:type="dxa"/>
            <w:shd w:val="clear" w:color="auto" w:fill="auto"/>
            <w:vAlign w:val="center"/>
          </w:tcPr>
          <w:p w14:paraId="1F4E6B3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direktorius@joniskiovandenys.lt</w:t>
            </w:r>
          </w:p>
        </w:tc>
      </w:tr>
      <w:tr w:rsidR="00E50352" w:rsidRPr="00BE0CB0" w14:paraId="0815017B" w14:textId="77777777" w:rsidTr="00A157CD">
        <w:tc>
          <w:tcPr>
            <w:tcW w:w="1430" w:type="dxa"/>
            <w:shd w:val="clear" w:color="auto" w:fill="auto"/>
            <w:vAlign w:val="center"/>
          </w:tcPr>
          <w:p w14:paraId="5B619210" w14:textId="77777777" w:rsidR="00E50352" w:rsidRPr="00BE0CB0" w:rsidRDefault="00E50352" w:rsidP="00BE0CB0">
            <w:pPr>
              <w:spacing w:after="0" w:line="240" w:lineRule="auto"/>
              <w:jc w:val="center"/>
              <w:rPr>
                <w:rFonts w:ascii="Times New Roman" w:hAnsi="Times New Roman" w:cs="Times New Roman"/>
                <w:sz w:val="24"/>
                <w:szCs w:val="24"/>
              </w:rPr>
            </w:pPr>
          </w:p>
          <w:p w14:paraId="492D5E6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Buveinės adresas</w:t>
            </w:r>
          </w:p>
        </w:tc>
        <w:tc>
          <w:tcPr>
            <w:tcW w:w="3073" w:type="dxa"/>
            <w:shd w:val="clear" w:color="auto" w:fill="auto"/>
            <w:vAlign w:val="center"/>
          </w:tcPr>
          <w:p w14:paraId="6C8B9984" w14:textId="77777777" w:rsidR="00E50352" w:rsidRPr="00BE0CB0" w:rsidRDefault="00E50352" w:rsidP="00BE0CB0">
            <w:pPr>
              <w:spacing w:after="0" w:line="240" w:lineRule="auto"/>
              <w:jc w:val="center"/>
              <w:rPr>
                <w:rFonts w:ascii="Times New Roman" w:hAnsi="Times New Roman" w:cs="Times New Roman"/>
                <w:sz w:val="24"/>
                <w:szCs w:val="24"/>
              </w:rPr>
            </w:pPr>
          </w:p>
          <w:p w14:paraId="428D3FB5" w14:textId="77777777" w:rsidR="00E50352" w:rsidRPr="00BE0CB0" w:rsidRDefault="00E50352" w:rsidP="00BE0CB0">
            <w:pPr>
              <w:spacing w:after="0" w:line="240" w:lineRule="auto"/>
              <w:jc w:val="center"/>
              <w:rPr>
                <w:rFonts w:ascii="Times New Roman" w:hAnsi="Times New Roman" w:cs="Times New Roman"/>
                <w:sz w:val="24"/>
                <w:szCs w:val="24"/>
              </w:rPr>
            </w:pPr>
            <w:proofErr w:type="spellStart"/>
            <w:r w:rsidRPr="00BE0CB0">
              <w:rPr>
                <w:rFonts w:ascii="Times New Roman" w:hAnsi="Times New Roman" w:cs="Times New Roman"/>
                <w:sz w:val="24"/>
                <w:szCs w:val="24"/>
              </w:rPr>
              <w:t>Bariūnų</w:t>
            </w:r>
            <w:proofErr w:type="spellEnd"/>
            <w:r w:rsidRPr="00BE0CB0">
              <w:rPr>
                <w:rFonts w:ascii="Times New Roman" w:hAnsi="Times New Roman" w:cs="Times New Roman"/>
                <w:sz w:val="24"/>
                <w:szCs w:val="24"/>
              </w:rPr>
              <w:t xml:space="preserve"> g.  1, Satkūnų k., Joniškio r.</w:t>
            </w:r>
          </w:p>
        </w:tc>
        <w:tc>
          <w:tcPr>
            <w:tcW w:w="1935" w:type="dxa"/>
            <w:shd w:val="clear" w:color="auto" w:fill="auto"/>
            <w:vAlign w:val="center"/>
          </w:tcPr>
          <w:p w14:paraId="3FD1EC2E"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Asmens, rengusio veiklos planą, vardas, pavardė</w:t>
            </w:r>
          </w:p>
        </w:tc>
        <w:tc>
          <w:tcPr>
            <w:tcW w:w="3417" w:type="dxa"/>
            <w:shd w:val="clear" w:color="auto" w:fill="auto"/>
            <w:vAlign w:val="center"/>
          </w:tcPr>
          <w:p w14:paraId="735E69F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Irena Rimkevičienė</w:t>
            </w:r>
          </w:p>
        </w:tc>
      </w:tr>
      <w:tr w:rsidR="00E50352" w:rsidRPr="00BE0CB0" w14:paraId="00978541" w14:textId="77777777" w:rsidTr="00A157CD">
        <w:trPr>
          <w:trHeight w:val="290"/>
        </w:trPr>
        <w:tc>
          <w:tcPr>
            <w:tcW w:w="1430" w:type="dxa"/>
            <w:vMerge w:val="restart"/>
            <w:shd w:val="clear" w:color="auto" w:fill="auto"/>
            <w:vAlign w:val="center"/>
          </w:tcPr>
          <w:p w14:paraId="28E674D2"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Telefonas</w:t>
            </w:r>
          </w:p>
        </w:tc>
        <w:tc>
          <w:tcPr>
            <w:tcW w:w="3073" w:type="dxa"/>
            <w:vMerge w:val="restart"/>
            <w:shd w:val="clear" w:color="auto" w:fill="auto"/>
            <w:vAlign w:val="center"/>
          </w:tcPr>
          <w:p w14:paraId="2C1C6B6A"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(8 426) 61196</w:t>
            </w:r>
          </w:p>
        </w:tc>
        <w:tc>
          <w:tcPr>
            <w:tcW w:w="1935" w:type="dxa"/>
            <w:shd w:val="clear" w:color="auto" w:fill="auto"/>
            <w:vAlign w:val="center"/>
          </w:tcPr>
          <w:p w14:paraId="5951942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Pareigos</w:t>
            </w:r>
          </w:p>
        </w:tc>
        <w:tc>
          <w:tcPr>
            <w:tcW w:w="3417" w:type="dxa"/>
            <w:shd w:val="clear" w:color="auto" w:fill="auto"/>
            <w:vAlign w:val="center"/>
          </w:tcPr>
          <w:p w14:paraId="29AD836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Buhalterė ekonomistė</w:t>
            </w:r>
          </w:p>
        </w:tc>
      </w:tr>
      <w:tr w:rsidR="00E50352" w:rsidRPr="00BE0CB0" w14:paraId="0C46D35D" w14:textId="77777777" w:rsidTr="00A157CD">
        <w:trPr>
          <w:trHeight w:val="264"/>
        </w:trPr>
        <w:tc>
          <w:tcPr>
            <w:tcW w:w="1430" w:type="dxa"/>
            <w:vMerge/>
            <w:shd w:val="clear" w:color="auto" w:fill="auto"/>
            <w:vAlign w:val="center"/>
          </w:tcPr>
          <w:p w14:paraId="4FDFB8DF"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3073" w:type="dxa"/>
            <w:vMerge/>
            <w:shd w:val="clear" w:color="auto" w:fill="auto"/>
            <w:vAlign w:val="center"/>
          </w:tcPr>
          <w:p w14:paraId="54C42DEF"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1935" w:type="dxa"/>
            <w:shd w:val="clear" w:color="auto" w:fill="auto"/>
            <w:vAlign w:val="center"/>
          </w:tcPr>
          <w:p w14:paraId="052316D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Telefono numeris</w:t>
            </w:r>
          </w:p>
        </w:tc>
        <w:tc>
          <w:tcPr>
            <w:tcW w:w="3417" w:type="dxa"/>
            <w:shd w:val="clear" w:color="auto" w:fill="auto"/>
            <w:vAlign w:val="center"/>
          </w:tcPr>
          <w:p w14:paraId="2E30415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(8 426) 61203</w:t>
            </w:r>
          </w:p>
        </w:tc>
      </w:tr>
      <w:tr w:rsidR="00E50352" w:rsidRPr="00BE0CB0" w14:paraId="329DDCAB" w14:textId="77777777" w:rsidTr="00A157CD">
        <w:trPr>
          <w:trHeight w:val="399"/>
        </w:trPr>
        <w:tc>
          <w:tcPr>
            <w:tcW w:w="1430" w:type="dxa"/>
            <w:shd w:val="clear" w:color="auto" w:fill="auto"/>
            <w:vAlign w:val="center"/>
          </w:tcPr>
          <w:p w14:paraId="142751D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El. paštas</w:t>
            </w:r>
          </w:p>
        </w:tc>
        <w:tc>
          <w:tcPr>
            <w:tcW w:w="3073" w:type="dxa"/>
            <w:shd w:val="clear" w:color="auto" w:fill="auto"/>
            <w:vAlign w:val="center"/>
          </w:tcPr>
          <w:p w14:paraId="437B10F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joniskio.vandenys@joniskis.lt</w:t>
            </w:r>
          </w:p>
        </w:tc>
        <w:tc>
          <w:tcPr>
            <w:tcW w:w="1935" w:type="dxa"/>
            <w:shd w:val="clear" w:color="auto" w:fill="auto"/>
            <w:vAlign w:val="center"/>
          </w:tcPr>
          <w:p w14:paraId="6346196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El. paštas</w:t>
            </w:r>
          </w:p>
        </w:tc>
        <w:tc>
          <w:tcPr>
            <w:tcW w:w="3417" w:type="dxa"/>
            <w:shd w:val="clear" w:color="auto" w:fill="auto"/>
            <w:vAlign w:val="center"/>
          </w:tcPr>
          <w:p w14:paraId="134AAB6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ekonomiste@joniskiovandenys.lt</w:t>
            </w:r>
          </w:p>
        </w:tc>
      </w:tr>
    </w:tbl>
    <w:p w14:paraId="6D274E94" w14:textId="77777777" w:rsidR="00E50352" w:rsidRPr="00BE0CB0" w:rsidRDefault="00E50352" w:rsidP="00BE0CB0">
      <w:pPr>
        <w:spacing w:after="0" w:line="240" w:lineRule="auto"/>
        <w:rPr>
          <w:rFonts w:ascii="Times New Roman" w:hAnsi="Times New Roman" w:cs="Times New Roman"/>
          <w:sz w:val="24"/>
          <w:szCs w:val="24"/>
        </w:rPr>
      </w:pPr>
    </w:p>
    <w:p w14:paraId="17FE8864" w14:textId="77777777" w:rsidR="00E50352" w:rsidRPr="00BE0CB0" w:rsidRDefault="00000000" w:rsidP="00BE0CB0">
      <w:pPr>
        <w:spacing w:after="0" w:line="240" w:lineRule="auto"/>
        <w:jc w:val="center"/>
        <w:rPr>
          <w:rFonts w:ascii="Times New Roman" w:hAnsi="Times New Roman" w:cs="Times New Roman"/>
          <w:b/>
          <w:sz w:val="24"/>
          <w:szCs w:val="24"/>
          <w:lang w:val="en-US"/>
        </w:rPr>
      </w:pPr>
      <w:sdt>
        <w:sdtPr>
          <w:rPr>
            <w:rFonts w:ascii="Times New Roman" w:hAnsi="Times New Roman" w:cs="Times New Roman"/>
            <w:sz w:val="24"/>
            <w:szCs w:val="24"/>
          </w:rPr>
          <w:alias w:val="Numeris"/>
          <w:tag w:val="nr_d3ade5e3165d4b4bb7687149b369c152"/>
          <w:id w:val="243159454"/>
        </w:sdtPr>
        <w:sdtContent>
          <w:r w:rsidR="00E50352" w:rsidRPr="00BE0CB0">
            <w:rPr>
              <w:rFonts w:ascii="Times New Roman" w:hAnsi="Times New Roman" w:cs="Times New Roman"/>
              <w:b/>
              <w:sz w:val="24"/>
              <w:szCs w:val="24"/>
              <w:lang w:val="en-US"/>
            </w:rPr>
            <w:t>I</w:t>
          </w:r>
        </w:sdtContent>
      </w:sdt>
      <w:r w:rsidR="00E50352" w:rsidRPr="00BE0CB0">
        <w:rPr>
          <w:rFonts w:ascii="Times New Roman" w:hAnsi="Times New Roman" w:cs="Times New Roman"/>
          <w:b/>
          <w:sz w:val="24"/>
          <w:szCs w:val="24"/>
          <w:lang w:val="en-US"/>
        </w:rPr>
        <w:t xml:space="preserve"> SKYRIUS</w:t>
      </w:r>
    </w:p>
    <w:p w14:paraId="1AC32B4A" w14:textId="77777777" w:rsidR="00E50352" w:rsidRPr="00BE0CB0" w:rsidRDefault="00000000" w:rsidP="00BE0CB0">
      <w:pPr>
        <w:spacing w:after="0" w:line="240" w:lineRule="auto"/>
        <w:jc w:val="center"/>
        <w:rPr>
          <w:rFonts w:ascii="Times New Roman" w:hAnsi="Times New Roman" w:cs="Times New Roman"/>
          <w:b/>
          <w:sz w:val="24"/>
          <w:szCs w:val="24"/>
          <w:lang w:val="en-US"/>
        </w:rPr>
      </w:pPr>
      <w:sdt>
        <w:sdtPr>
          <w:rPr>
            <w:rFonts w:ascii="Times New Roman" w:hAnsi="Times New Roman" w:cs="Times New Roman"/>
            <w:sz w:val="24"/>
            <w:szCs w:val="24"/>
          </w:rPr>
          <w:alias w:val="Pavadinimas"/>
          <w:tag w:val="title_d3ade5e3165d4b4bb7687149b369c152"/>
          <w:id w:val="2101062285"/>
        </w:sdtPr>
        <w:sdtContent>
          <w:r w:rsidR="00E50352" w:rsidRPr="00BE0CB0">
            <w:rPr>
              <w:rFonts w:ascii="Times New Roman" w:hAnsi="Times New Roman" w:cs="Times New Roman"/>
              <w:b/>
              <w:sz w:val="24"/>
              <w:szCs w:val="24"/>
              <w:lang w:val="en-US"/>
            </w:rPr>
            <w:t>BENDROSIOS NUOSTATOS</w:t>
          </w:r>
        </w:sdtContent>
      </w:sdt>
    </w:p>
    <w:p w14:paraId="4C6069E2" w14:textId="77777777" w:rsidR="00E50352" w:rsidRPr="00BE0CB0" w:rsidRDefault="00E50352" w:rsidP="00BE0CB0">
      <w:pPr>
        <w:spacing w:after="0" w:line="240" w:lineRule="auto"/>
        <w:jc w:val="center"/>
        <w:rPr>
          <w:rFonts w:ascii="Times New Roman" w:hAnsi="Times New Roman" w:cs="Times New Roman"/>
          <w:sz w:val="24"/>
          <w:szCs w:val="24"/>
          <w:lang w:val="en-US"/>
        </w:rPr>
      </w:pPr>
    </w:p>
    <w:p w14:paraId="29CADF31"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Uždarosios akcinės bendrovės „Joniškio vandenys“ (toliau – Bendrovė) 2023–2027 metų veiklos planas parengtas vadovaujantis Lietuvos Respublikos geriamojo vandens tiekimo ir nuotekų tvarkymo įstatymo 34 straipsnio 4 dalimi, Geriamojo vandens tiekimo ir nuotekų tvarkymo bei paviršinių nuotekų tvarkymo paslaugų kainų nustatymo metodikos, patvirtintos Valstybinės kainų ir energetikos kontrolės komisijos </w:t>
      </w:r>
      <w:smartTag w:uri="urn:schemas-microsoft-com:office:smarttags" w:element="metricconverter">
        <w:smartTagPr>
          <w:attr w:name="ProductID" w:val="2006 m"/>
        </w:smartTagPr>
        <w:r w:rsidRPr="00BE0CB0">
          <w:rPr>
            <w:rFonts w:ascii="Times New Roman" w:hAnsi="Times New Roman" w:cs="Times New Roman"/>
            <w:sz w:val="24"/>
            <w:szCs w:val="24"/>
          </w:rPr>
          <w:t>2006 m</w:t>
        </w:r>
      </w:smartTag>
      <w:r w:rsidRPr="00BE0CB0">
        <w:rPr>
          <w:rFonts w:ascii="Times New Roman" w:hAnsi="Times New Roman" w:cs="Times New Roman"/>
          <w:sz w:val="24"/>
          <w:szCs w:val="24"/>
        </w:rPr>
        <w:t xml:space="preserve">. gruodžio 21 d. nutarimu Nr. 03-92 „Dėl Geriamojo vandens tiekimo ir nuotekų tvarkymo bei paviršinių nuotekų tvarkymo paslaugų kainų nustatymo metodikos patvirtinimo“, 48 punktu bei Geriamojo vandens tiekėjų ir nuotekų tvarkytojų veiklos planų rengimo taisyklėmis, patvirtintomis Lietuvos Respublikos aplinkos ministro </w:t>
      </w:r>
      <w:smartTag w:uri="urn:schemas-microsoft-com:office:smarttags" w:element="metricconverter">
        <w:smartTagPr>
          <w:attr w:name="ProductID" w:val="2015 m"/>
        </w:smartTagPr>
        <w:r w:rsidRPr="00BE0CB0">
          <w:rPr>
            <w:rFonts w:ascii="Times New Roman" w:hAnsi="Times New Roman" w:cs="Times New Roman"/>
            <w:sz w:val="24"/>
            <w:szCs w:val="24"/>
          </w:rPr>
          <w:t>2015 m</w:t>
        </w:r>
      </w:smartTag>
      <w:r w:rsidRPr="00BE0CB0">
        <w:rPr>
          <w:rFonts w:ascii="Times New Roman" w:hAnsi="Times New Roman" w:cs="Times New Roman"/>
          <w:sz w:val="24"/>
          <w:szCs w:val="24"/>
        </w:rPr>
        <w:t>. sausio   8 d. įsakymu Nr. D1-11 „Dėl Geriamojo vandens tiekėjų ir nuotekų tvarkytojų veiklos planų rengimo taisyklių patvirtinimo“.</w:t>
      </w:r>
    </w:p>
    <w:p w14:paraId="66E11757" w14:textId="77777777" w:rsidR="00E50352" w:rsidRPr="00BE0CB0" w:rsidRDefault="00E50352" w:rsidP="00BE0CB0">
      <w:pPr>
        <w:spacing w:after="0" w:line="240" w:lineRule="auto"/>
        <w:rPr>
          <w:rFonts w:ascii="Times New Roman" w:hAnsi="Times New Roman" w:cs="Times New Roman"/>
          <w:sz w:val="24"/>
          <w:szCs w:val="24"/>
        </w:rPr>
      </w:pPr>
    </w:p>
    <w:p w14:paraId="64495BD1" w14:textId="77777777" w:rsidR="00E50352" w:rsidRPr="00BE0CB0" w:rsidRDefault="00000000" w:rsidP="00BE0CB0">
      <w:pPr>
        <w:spacing w:after="0" w:line="240" w:lineRule="auto"/>
        <w:jc w:val="center"/>
        <w:rPr>
          <w:rFonts w:ascii="Times New Roman" w:hAnsi="Times New Roman" w:cs="Times New Roman"/>
          <w:sz w:val="24"/>
          <w:szCs w:val="24"/>
        </w:rPr>
      </w:pPr>
      <w:sdt>
        <w:sdtPr>
          <w:rPr>
            <w:rFonts w:ascii="Times New Roman" w:hAnsi="Times New Roman" w:cs="Times New Roman"/>
            <w:sz w:val="24"/>
            <w:szCs w:val="24"/>
          </w:rPr>
          <w:alias w:val="Numeris"/>
          <w:tag w:val="nr_bed1c23d6ce64497ab83e2c307c68d0c"/>
          <w:id w:val="-1448998898"/>
        </w:sdtPr>
        <w:sdtContent>
          <w:r w:rsidR="00E50352" w:rsidRPr="00BE0CB0">
            <w:rPr>
              <w:rFonts w:ascii="Times New Roman" w:hAnsi="Times New Roman" w:cs="Times New Roman"/>
              <w:b/>
              <w:sz w:val="24"/>
              <w:szCs w:val="24"/>
            </w:rPr>
            <w:t>II</w:t>
          </w:r>
        </w:sdtContent>
      </w:sdt>
      <w:r w:rsidR="00E50352" w:rsidRPr="00BE0CB0">
        <w:rPr>
          <w:rFonts w:ascii="Times New Roman" w:hAnsi="Times New Roman" w:cs="Times New Roman"/>
          <w:b/>
          <w:sz w:val="24"/>
          <w:szCs w:val="24"/>
        </w:rPr>
        <w:t xml:space="preserve"> SKYRIUS</w:t>
      </w:r>
    </w:p>
    <w:p w14:paraId="6D543A63"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bed1c23d6ce64497ab83e2c307c68d0c"/>
          <w:id w:val="1444577025"/>
        </w:sdtPr>
        <w:sdtContent>
          <w:r w:rsidR="00E50352" w:rsidRPr="00BE0CB0">
            <w:rPr>
              <w:rFonts w:ascii="Times New Roman" w:hAnsi="Times New Roman" w:cs="Times New Roman"/>
              <w:b/>
              <w:sz w:val="24"/>
              <w:szCs w:val="24"/>
            </w:rPr>
            <w:t>GERIAMOJO VANDENS TIEKĖJO IR NUOTEKŲ TVARKYTOJO VYKDOMA VEIKLA</w:t>
          </w:r>
        </w:sdtContent>
      </w:sdt>
    </w:p>
    <w:p w14:paraId="5350E385" w14:textId="77777777" w:rsidR="00E50352" w:rsidRPr="00BE0CB0" w:rsidRDefault="00E50352" w:rsidP="00BE0CB0">
      <w:pPr>
        <w:spacing w:after="0" w:line="240" w:lineRule="auto"/>
        <w:ind w:firstLine="4320"/>
        <w:jc w:val="both"/>
        <w:rPr>
          <w:rFonts w:ascii="Times New Roman" w:hAnsi="Times New Roman" w:cs="Times New Roman"/>
          <w:b/>
          <w:sz w:val="24"/>
          <w:szCs w:val="24"/>
        </w:rPr>
      </w:pPr>
    </w:p>
    <w:p w14:paraId="61355362"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Bendrovė įregistruota 1991 m. spalio 23 d., reorganizuota 1995 m. balandžio 21 d. Bendrovės pagrindinė veikla – geriamojo vandens tiekimas ir nuotekų tvarkymas, paviršinių nuotekų (lietaus) tvarkymas. Pagrindinės veiklos paslaugas Bendrovė teikia Joniškio miesto ir rajono gyventojams bei įmonėms.  </w:t>
      </w:r>
    </w:p>
    <w:p w14:paraId="55CCD049" w14:textId="53C08ACC"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Pagrindinės veiklos finansinių rodiklių palyginimas 2022 m. su 2021 m. tūkst. eurų: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552"/>
        <w:gridCol w:w="2693"/>
        <w:gridCol w:w="2552"/>
      </w:tblGrid>
      <w:tr w:rsidR="00E50352" w:rsidRPr="00BE0CB0" w14:paraId="6D015CDA" w14:textId="77777777" w:rsidTr="00A157CD">
        <w:tc>
          <w:tcPr>
            <w:tcW w:w="1830" w:type="dxa"/>
            <w:tcBorders>
              <w:top w:val="single" w:sz="4" w:space="0" w:color="auto"/>
              <w:left w:val="single" w:sz="4" w:space="0" w:color="auto"/>
              <w:bottom w:val="single" w:sz="4" w:space="0" w:color="auto"/>
              <w:right w:val="single" w:sz="4" w:space="0" w:color="auto"/>
            </w:tcBorders>
            <w:shd w:val="clear" w:color="auto" w:fill="auto"/>
          </w:tcPr>
          <w:p w14:paraId="2D5F59C3" w14:textId="77777777" w:rsidR="00E50352" w:rsidRPr="00BE0CB0" w:rsidRDefault="00E50352" w:rsidP="00BE0CB0">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034E2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2021 m.</w:t>
            </w:r>
          </w:p>
        </w:tc>
        <w:tc>
          <w:tcPr>
            <w:tcW w:w="2693" w:type="dxa"/>
            <w:tcBorders>
              <w:top w:val="single" w:sz="4" w:space="0" w:color="auto"/>
              <w:left w:val="single" w:sz="4" w:space="0" w:color="auto"/>
              <w:bottom w:val="single" w:sz="4" w:space="0" w:color="auto"/>
              <w:right w:val="single" w:sz="4" w:space="0" w:color="auto"/>
            </w:tcBorders>
          </w:tcPr>
          <w:p w14:paraId="1FD91BF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2022 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35DC6" w14:textId="1C9985C9"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Skirtumas (+,</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w:t>
            </w:r>
          </w:p>
        </w:tc>
      </w:tr>
      <w:tr w:rsidR="00E50352" w:rsidRPr="00BE0CB0" w14:paraId="7E080FF0" w14:textId="77777777" w:rsidTr="00A157CD">
        <w:tc>
          <w:tcPr>
            <w:tcW w:w="1830" w:type="dxa"/>
            <w:tcBorders>
              <w:top w:val="single" w:sz="4" w:space="0" w:color="auto"/>
              <w:left w:val="single" w:sz="4" w:space="0" w:color="auto"/>
              <w:bottom w:val="single" w:sz="4" w:space="0" w:color="auto"/>
              <w:right w:val="single" w:sz="4" w:space="0" w:color="auto"/>
            </w:tcBorders>
            <w:shd w:val="clear" w:color="auto" w:fill="auto"/>
          </w:tcPr>
          <w:p w14:paraId="685414EC"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lastRenderedPageBreak/>
              <w:t>Pajamos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B39A2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1161,4</w:t>
            </w:r>
          </w:p>
        </w:tc>
        <w:tc>
          <w:tcPr>
            <w:tcW w:w="2693" w:type="dxa"/>
            <w:tcBorders>
              <w:top w:val="single" w:sz="4" w:space="0" w:color="auto"/>
              <w:left w:val="single" w:sz="4" w:space="0" w:color="auto"/>
              <w:bottom w:val="single" w:sz="4" w:space="0" w:color="auto"/>
              <w:right w:val="single" w:sz="4" w:space="0" w:color="auto"/>
            </w:tcBorders>
          </w:tcPr>
          <w:p w14:paraId="112D535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1269,9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E1DDD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+108,5</w:t>
            </w:r>
          </w:p>
        </w:tc>
      </w:tr>
      <w:tr w:rsidR="00E50352" w:rsidRPr="00BE0CB0" w14:paraId="5BCE91E6" w14:textId="77777777" w:rsidTr="00A157CD">
        <w:tc>
          <w:tcPr>
            <w:tcW w:w="1830" w:type="dxa"/>
            <w:tcBorders>
              <w:top w:val="single" w:sz="4" w:space="0" w:color="auto"/>
              <w:left w:val="single" w:sz="4" w:space="0" w:color="auto"/>
              <w:bottom w:val="single" w:sz="12" w:space="0" w:color="auto"/>
              <w:right w:val="single" w:sz="4" w:space="0" w:color="auto"/>
            </w:tcBorders>
            <w:shd w:val="clear" w:color="auto" w:fill="auto"/>
          </w:tcPr>
          <w:p w14:paraId="1658690B"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Išlaidos</w:t>
            </w:r>
          </w:p>
        </w:tc>
        <w:tc>
          <w:tcPr>
            <w:tcW w:w="2552" w:type="dxa"/>
            <w:tcBorders>
              <w:top w:val="single" w:sz="4" w:space="0" w:color="auto"/>
              <w:left w:val="single" w:sz="4" w:space="0" w:color="auto"/>
              <w:bottom w:val="single" w:sz="12" w:space="0" w:color="auto"/>
              <w:right w:val="single" w:sz="4" w:space="0" w:color="auto"/>
            </w:tcBorders>
            <w:shd w:val="clear" w:color="auto" w:fill="auto"/>
          </w:tcPr>
          <w:p w14:paraId="58C2926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1370,3</w:t>
            </w:r>
          </w:p>
        </w:tc>
        <w:tc>
          <w:tcPr>
            <w:tcW w:w="2693" w:type="dxa"/>
            <w:tcBorders>
              <w:top w:val="single" w:sz="4" w:space="0" w:color="auto"/>
              <w:left w:val="single" w:sz="4" w:space="0" w:color="auto"/>
              <w:bottom w:val="single" w:sz="12" w:space="0" w:color="auto"/>
              <w:right w:val="single" w:sz="4" w:space="0" w:color="auto"/>
            </w:tcBorders>
          </w:tcPr>
          <w:p w14:paraId="3B77573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1705,1</w:t>
            </w:r>
          </w:p>
        </w:tc>
        <w:tc>
          <w:tcPr>
            <w:tcW w:w="2552" w:type="dxa"/>
            <w:tcBorders>
              <w:top w:val="single" w:sz="4" w:space="0" w:color="auto"/>
              <w:left w:val="single" w:sz="4" w:space="0" w:color="auto"/>
              <w:bottom w:val="single" w:sz="12" w:space="0" w:color="auto"/>
              <w:right w:val="single" w:sz="4" w:space="0" w:color="auto"/>
            </w:tcBorders>
            <w:shd w:val="clear" w:color="auto" w:fill="auto"/>
          </w:tcPr>
          <w:p w14:paraId="6C5A35C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+334,8</w:t>
            </w:r>
          </w:p>
        </w:tc>
      </w:tr>
      <w:tr w:rsidR="00E50352" w:rsidRPr="00BE0CB0" w14:paraId="558CDE14" w14:textId="77777777" w:rsidTr="00A157CD">
        <w:tc>
          <w:tcPr>
            <w:tcW w:w="1830" w:type="dxa"/>
            <w:tcBorders>
              <w:top w:val="single" w:sz="12" w:space="0" w:color="auto"/>
              <w:left w:val="single" w:sz="4" w:space="0" w:color="auto"/>
              <w:bottom w:val="single" w:sz="12" w:space="0" w:color="auto"/>
              <w:right w:val="single" w:sz="4" w:space="0" w:color="auto"/>
            </w:tcBorders>
            <w:shd w:val="clear" w:color="auto" w:fill="auto"/>
          </w:tcPr>
          <w:p w14:paraId="1EC006CA"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Pelnas/Nuostolis</w:t>
            </w: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47D12BE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-208,9</w:t>
            </w:r>
          </w:p>
          <w:p w14:paraId="3E8D2EEE"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494E324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-435,2</w:t>
            </w:r>
          </w:p>
          <w:p w14:paraId="57EBDB7B"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2552" w:type="dxa"/>
            <w:tcBorders>
              <w:top w:val="single" w:sz="12" w:space="0" w:color="auto"/>
              <w:left w:val="single" w:sz="4" w:space="0" w:color="auto"/>
              <w:bottom w:val="single" w:sz="12" w:space="0" w:color="auto"/>
              <w:right w:val="single" w:sz="4" w:space="0" w:color="auto"/>
            </w:tcBorders>
            <w:shd w:val="clear" w:color="auto" w:fill="auto"/>
          </w:tcPr>
          <w:p w14:paraId="0E4FEA09" w14:textId="77777777" w:rsidR="00E50352" w:rsidRPr="00BE0CB0" w:rsidRDefault="00E50352" w:rsidP="00BE0CB0">
            <w:pPr>
              <w:spacing w:after="0" w:line="240" w:lineRule="auto"/>
              <w:ind w:left="175" w:hanging="786"/>
              <w:jc w:val="center"/>
              <w:rPr>
                <w:rFonts w:ascii="Times New Roman" w:hAnsi="Times New Roman" w:cs="Times New Roman"/>
                <w:sz w:val="24"/>
                <w:szCs w:val="24"/>
              </w:rPr>
            </w:pPr>
            <w:r w:rsidRPr="00BE0CB0">
              <w:rPr>
                <w:rFonts w:ascii="Times New Roman" w:hAnsi="Times New Roman" w:cs="Times New Roman"/>
                <w:sz w:val="24"/>
                <w:szCs w:val="24"/>
              </w:rPr>
              <w:t xml:space="preserve">           -226,3</w:t>
            </w:r>
          </w:p>
          <w:p w14:paraId="2AD20169" w14:textId="77777777" w:rsidR="00E50352" w:rsidRPr="00BE0CB0" w:rsidRDefault="00E50352" w:rsidP="00BE0CB0">
            <w:pPr>
              <w:spacing w:after="0" w:line="240" w:lineRule="auto"/>
              <w:ind w:left="175" w:hanging="786"/>
              <w:jc w:val="center"/>
              <w:rPr>
                <w:rFonts w:ascii="Times New Roman" w:hAnsi="Times New Roman" w:cs="Times New Roman"/>
                <w:sz w:val="24"/>
                <w:szCs w:val="24"/>
              </w:rPr>
            </w:pPr>
          </w:p>
        </w:tc>
      </w:tr>
    </w:tbl>
    <w:p w14:paraId="1830834E" w14:textId="77777777" w:rsidR="00E50352" w:rsidRPr="00BE0CB0" w:rsidRDefault="00E50352" w:rsidP="00BE0CB0">
      <w:pPr>
        <w:spacing w:after="0" w:line="240" w:lineRule="auto"/>
        <w:ind w:firstLine="900"/>
        <w:jc w:val="both"/>
        <w:rPr>
          <w:rFonts w:ascii="Times New Roman" w:hAnsi="Times New Roman" w:cs="Times New Roman"/>
          <w:sz w:val="24"/>
          <w:szCs w:val="24"/>
        </w:rPr>
      </w:pPr>
    </w:p>
    <w:p w14:paraId="1829F93E" w14:textId="5B835195" w:rsidR="00E50352" w:rsidRPr="00BE0CB0" w:rsidRDefault="00E50352" w:rsidP="00BE0CB0">
      <w:pPr>
        <w:spacing w:after="0" w:line="240" w:lineRule="auto"/>
        <w:ind w:firstLine="900"/>
        <w:jc w:val="both"/>
        <w:rPr>
          <w:rFonts w:ascii="Times New Roman" w:hAnsi="Times New Roman" w:cs="Times New Roman"/>
          <w:sz w:val="24"/>
          <w:szCs w:val="24"/>
        </w:rPr>
      </w:pPr>
      <w:r w:rsidRPr="00BE0CB0">
        <w:rPr>
          <w:rFonts w:ascii="Times New Roman" w:hAnsi="Times New Roman" w:cs="Times New Roman"/>
          <w:sz w:val="24"/>
          <w:szCs w:val="24"/>
        </w:rPr>
        <w:t>Išlaidų straipsnių palyginimas</w:t>
      </w:r>
      <w:r w:rsidR="008F4D2A">
        <w:rPr>
          <w:rFonts w:ascii="Times New Roman" w:hAnsi="Times New Roman" w:cs="Times New Roman"/>
          <w:sz w:val="24"/>
          <w:szCs w:val="24"/>
        </w:rPr>
        <w:t>,</w:t>
      </w:r>
      <w:r w:rsidRPr="00BE0CB0">
        <w:rPr>
          <w:rFonts w:ascii="Times New Roman" w:hAnsi="Times New Roman" w:cs="Times New Roman"/>
          <w:sz w:val="24"/>
          <w:szCs w:val="24"/>
        </w:rPr>
        <w:t xml:space="preserve"> tūkst. eurų: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701"/>
        <w:gridCol w:w="1843"/>
        <w:gridCol w:w="1729"/>
      </w:tblGrid>
      <w:tr w:rsidR="00E50352" w:rsidRPr="00BE0CB0" w14:paraId="07582D5C" w14:textId="77777777" w:rsidTr="00A157CD">
        <w:trPr>
          <w:trHeight w:val="184"/>
        </w:trPr>
        <w:tc>
          <w:tcPr>
            <w:tcW w:w="4253" w:type="dxa"/>
            <w:vMerge w:val="restart"/>
            <w:tcBorders>
              <w:top w:val="single" w:sz="4" w:space="0" w:color="auto"/>
              <w:left w:val="single" w:sz="4" w:space="0" w:color="auto"/>
              <w:bottom w:val="single" w:sz="4" w:space="0" w:color="auto"/>
              <w:right w:val="single" w:sz="4" w:space="0" w:color="auto"/>
            </w:tcBorders>
          </w:tcPr>
          <w:p w14:paraId="1D4B71F4" w14:textId="77777777" w:rsidR="00E50352" w:rsidRPr="00BE0CB0" w:rsidRDefault="00E50352" w:rsidP="00BE0CB0">
            <w:pPr>
              <w:spacing w:after="0" w:line="240" w:lineRule="auto"/>
              <w:jc w:val="center"/>
              <w:rPr>
                <w:rFonts w:ascii="Times New Roman" w:hAnsi="Times New Roman" w:cs="Times New Roman"/>
                <w:sz w:val="24"/>
                <w:szCs w:val="24"/>
              </w:rPr>
            </w:pPr>
          </w:p>
          <w:p w14:paraId="725F5A7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Išlaidų straipsnis</w:t>
            </w:r>
          </w:p>
        </w:tc>
        <w:tc>
          <w:tcPr>
            <w:tcW w:w="3544" w:type="dxa"/>
            <w:gridSpan w:val="2"/>
            <w:tcBorders>
              <w:top w:val="single" w:sz="4" w:space="0" w:color="auto"/>
              <w:left w:val="single" w:sz="4" w:space="0" w:color="auto"/>
              <w:bottom w:val="single" w:sz="4" w:space="0" w:color="auto"/>
              <w:right w:val="single" w:sz="4" w:space="0" w:color="auto"/>
            </w:tcBorders>
          </w:tcPr>
          <w:p w14:paraId="4F1F0D6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Faktiniai rodikliai</w:t>
            </w:r>
          </w:p>
        </w:tc>
        <w:tc>
          <w:tcPr>
            <w:tcW w:w="1729" w:type="dxa"/>
            <w:vMerge w:val="restart"/>
            <w:tcBorders>
              <w:top w:val="single" w:sz="4" w:space="0" w:color="auto"/>
              <w:left w:val="single" w:sz="4" w:space="0" w:color="auto"/>
              <w:right w:val="single" w:sz="4" w:space="0" w:color="auto"/>
            </w:tcBorders>
          </w:tcPr>
          <w:p w14:paraId="755217D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Išlaidų palyginimas</w:t>
            </w:r>
          </w:p>
          <w:p w14:paraId="69694A66" w14:textId="48AE230C" w:rsidR="00E50352" w:rsidRPr="00BE0CB0" w:rsidRDefault="00E50352" w:rsidP="00BE0CB0">
            <w:pPr>
              <w:spacing w:after="0" w:line="240" w:lineRule="auto"/>
              <w:ind w:left="306"/>
              <w:jc w:val="center"/>
              <w:rPr>
                <w:rFonts w:ascii="Times New Roman" w:hAnsi="Times New Roman" w:cs="Times New Roman"/>
                <w:sz w:val="24"/>
                <w:szCs w:val="24"/>
              </w:rPr>
            </w:pPr>
            <w:r w:rsidRPr="00BE0CB0">
              <w:rPr>
                <w:rFonts w:ascii="Times New Roman" w:hAnsi="Times New Roman" w:cs="Times New Roman"/>
                <w:sz w:val="24"/>
                <w:szCs w:val="24"/>
              </w:rPr>
              <w:t>(+,</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w:t>
            </w:r>
          </w:p>
        </w:tc>
      </w:tr>
      <w:tr w:rsidR="00E50352" w:rsidRPr="00BE0CB0" w14:paraId="7DCBCA8F" w14:textId="77777777" w:rsidTr="00A157CD">
        <w:trPr>
          <w:trHeight w:val="262"/>
        </w:trPr>
        <w:tc>
          <w:tcPr>
            <w:tcW w:w="4253" w:type="dxa"/>
            <w:vMerge/>
            <w:tcBorders>
              <w:top w:val="single" w:sz="4" w:space="0" w:color="auto"/>
              <w:left w:val="single" w:sz="4" w:space="0" w:color="auto"/>
              <w:bottom w:val="single" w:sz="4" w:space="0" w:color="auto"/>
              <w:right w:val="single" w:sz="4" w:space="0" w:color="auto"/>
            </w:tcBorders>
            <w:vAlign w:val="center"/>
          </w:tcPr>
          <w:p w14:paraId="5CD0D107" w14:textId="77777777" w:rsidR="00E50352" w:rsidRPr="00BE0CB0" w:rsidRDefault="00E50352" w:rsidP="00BE0CB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EFD2A2"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2021 m.</w:t>
            </w:r>
          </w:p>
        </w:tc>
        <w:tc>
          <w:tcPr>
            <w:tcW w:w="1843" w:type="dxa"/>
            <w:tcBorders>
              <w:top w:val="single" w:sz="4" w:space="0" w:color="auto"/>
              <w:left w:val="single" w:sz="4" w:space="0" w:color="auto"/>
              <w:bottom w:val="single" w:sz="4" w:space="0" w:color="auto"/>
              <w:right w:val="single" w:sz="4" w:space="0" w:color="auto"/>
            </w:tcBorders>
          </w:tcPr>
          <w:p w14:paraId="7870699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2022 m. </w:t>
            </w:r>
          </w:p>
        </w:tc>
        <w:tc>
          <w:tcPr>
            <w:tcW w:w="1729" w:type="dxa"/>
            <w:vMerge/>
            <w:tcBorders>
              <w:left w:val="single" w:sz="4" w:space="0" w:color="auto"/>
              <w:bottom w:val="single" w:sz="4" w:space="0" w:color="auto"/>
              <w:right w:val="single" w:sz="4" w:space="0" w:color="auto"/>
            </w:tcBorders>
          </w:tcPr>
          <w:p w14:paraId="0B8EBBEB" w14:textId="77777777" w:rsidR="00E50352" w:rsidRPr="00BE0CB0" w:rsidRDefault="00E50352" w:rsidP="00BE0CB0">
            <w:pPr>
              <w:spacing w:after="0" w:line="240" w:lineRule="auto"/>
              <w:ind w:left="306"/>
              <w:jc w:val="center"/>
              <w:rPr>
                <w:rFonts w:ascii="Times New Roman" w:hAnsi="Times New Roman" w:cs="Times New Roman"/>
                <w:sz w:val="24"/>
                <w:szCs w:val="24"/>
              </w:rPr>
            </w:pPr>
          </w:p>
        </w:tc>
      </w:tr>
      <w:tr w:rsidR="00E50352" w:rsidRPr="00BE0CB0" w14:paraId="06A959E5"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0E26C5E4"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Darbo užmokestis </w:t>
            </w:r>
          </w:p>
        </w:tc>
        <w:tc>
          <w:tcPr>
            <w:tcW w:w="1701" w:type="dxa"/>
            <w:tcBorders>
              <w:top w:val="single" w:sz="4" w:space="0" w:color="auto"/>
              <w:left w:val="single" w:sz="4" w:space="0" w:color="auto"/>
              <w:bottom w:val="single" w:sz="4" w:space="0" w:color="auto"/>
              <w:right w:val="single" w:sz="4" w:space="0" w:color="auto"/>
            </w:tcBorders>
          </w:tcPr>
          <w:p w14:paraId="00826BB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592,3</w:t>
            </w:r>
          </w:p>
        </w:tc>
        <w:tc>
          <w:tcPr>
            <w:tcW w:w="1843" w:type="dxa"/>
            <w:tcBorders>
              <w:top w:val="single" w:sz="4" w:space="0" w:color="auto"/>
              <w:left w:val="single" w:sz="4" w:space="0" w:color="auto"/>
              <w:bottom w:val="single" w:sz="4" w:space="0" w:color="auto"/>
              <w:right w:val="single" w:sz="4" w:space="0" w:color="auto"/>
            </w:tcBorders>
          </w:tcPr>
          <w:p w14:paraId="266ADB3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623,9</w:t>
            </w:r>
          </w:p>
        </w:tc>
        <w:tc>
          <w:tcPr>
            <w:tcW w:w="1729" w:type="dxa"/>
            <w:tcBorders>
              <w:top w:val="single" w:sz="4" w:space="0" w:color="auto"/>
              <w:left w:val="single" w:sz="4" w:space="0" w:color="auto"/>
              <w:bottom w:val="single" w:sz="4" w:space="0" w:color="auto"/>
              <w:right w:val="single" w:sz="4" w:space="0" w:color="auto"/>
            </w:tcBorders>
          </w:tcPr>
          <w:p w14:paraId="6C68AC5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+31,6</w:t>
            </w:r>
          </w:p>
        </w:tc>
      </w:tr>
      <w:tr w:rsidR="00E50352" w:rsidRPr="00BE0CB0" w14:paraId="4D510802"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29EA69DA"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Priskaitymai </w:t>
            </w:r>
            <w:proofErr w:type="spellStart"/>
            <w:r w:rsidRPr="00BE0CB0">
              <w:rPr>
                <w:rFonts w:ascii="Times New Roman" w:hAnsi="Times New Roman" w:cs="Times New Roman"/>
                <w:sz w:val="24"/>
                <w:szCs w:val="24"/>
              </w:rPr>
              <w:t>soc</w:t>
            </w:r>
            <w:proofErr w:type="spellEnd"/>
            <w:r w:rsidRPr="00BE0CB0">
              <w:rPr>
                <w:rFonts w:ascii="Times New Roman" w:hAnsi="Times New Roman" w:cs="Times New Roman"/>
                <w:sz w:val="24"/>
                <w:szCs w:val="24"/>
              </w:rPr>
              <w:t xml:space="preserve">. draudimui </w:t>
            </w:r>
          </w:p>
        </w:tc>
        <w:tc>
          <w:tcPr>
            <w:tcW w:w="1701" w:type="dxa"/>
            <w:tcBorders>
              <w:top w:val="single" w:sz="4" w:space="0" w:color="auto"/>
              <w:left w:val="single" w:sz="4" w:space="0" w:color="auto"/>
              <w:bottom w:val="single" w:sz="4" w:space="0" w:color="auto"/>
              <w:right w:val="single" w:sz="4" w:space="0" w:color="auto"/>
            </w:tcBorders>
          </w:tcPr>
          <w:p w14:paraId="20EBAAD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11,2   </w:t>
            </w:r>
          </w:p>
        </w:tc>
        <w:tc>
          <w:tcPr>
            <w:tcW w:w="1843" w:type="dxa"/>
            <w:tcBorders>
              <w:top w:val="single" w:sz="4" w:space="0" w:color="auto"/>
              <w:left w:val="single" w:sz="4" w:space="0" w:color="auto"/>
              <w:bottom w:val="single" w:sz="4" w:space="0" w:color="auto"/>
              <w:right w:val="single" w:sz="4" w:space="0" w:color="auto"/>
            </w:tcBorders>
          </w:tcPr>
          <w:p w14:paraId="0C068B8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13,1</w:t>
            </w:r>
          </w:p>
        </w:tc>
        <w:tc>
          <w:tcPr>
            <w:tcW w:w="1729" w:type="dxa"/>
            <w:tcBorders>
              <w:top w:val="single" w:sz="4" w:space="0" w:color="auto"/>
              <w:left w:val="single" w:sz="4" w:space="0" w:color="auto"/>
              <w:bottom w:val="single" w:sz="4" w:space="0" w:color="auto"/>
              <w:right w:val="single" w:sz="4" w:space="0" w:color="auto"/>
            </w:tcBorders>
          </w:tcPr>
          <w:p w14:paraId="72233FB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+1,9</w:t>
            </w:r>
          </w:p>
        </w:tc>
      </w:tr>
      <w:tr w:rsidR="00E50352" w:rsidRPr="00BE0CB0" w14:paraId="5720BF48"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38AD002E"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Eksploatacinės ir remonto medžiagos</w:t>
            </w:r>
          </w:p>
        </w:tc>
        <w:tc>
          <w:tcPr>
            <w:tcW w:w="1701" w:type="dxa"/>
            <w:tcBorders>
              <w:top w:val="single" w:sz="4" w:space="0" w:color="auto"/>
              <w:left w:val="single" w:sz="4" w:space="0" w:color="auto"/>
              <w:bottom w:val="single" w:sz="4" w:space="0" w:color="auto"/>
              <w:right w:val="single" w:sz="4" w:space="0" w:color="auto"/>
            </w:tcBorders>
          </w:tcPr>
          <w:p w14:paraId="5FECBB2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95,5</w:t>
            </w:r>
          </w:p>
        </w:tc>
        <w:tc>
          <w:tcPr>
            <w:tcW w:w="1843" w:type="dxa"/>
            <w:tcBorders>
              <w:top w:val="single" w:sz="4" w:space="0" w:color="auto"/>
              <w:left w:val="single" w:sz="4" w:space="0" w:color="auto"/>
              <w:bottom w:val="single" w:sz="4" w:space="0" w:color="auto"/>
              <w:right w:val="single" w:sz="4" w:space="0" w:color="auto"/>
            </w:tcBorders>
          </w:tcPr>
          <w:p w14:paraId="17D59EB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74,2</w:t>
            </w:r>
          </w:p>
          <w:p w14:paraId="7936A57F" w14:textId="77777777" w:rsidR="00E50352" w:rsidRPr="00BE0CB0" w:rsidRDefault="00E50352" w:rsidP="00BE0CB0">
            <w:pPr>
              <w:spacing w:after="0" w:line="240" w:lineRule="auto"/>
              <w:jc w:val="center"/>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078033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-21,3</w:t>
            </w:r>
          </w:p>
        </w:tc>
      </w:tr>
      <w:tr w:rsidR="00E50352" w:rsidRPr="00BE0CB0" w14:paraId="0F6D691D"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1E57069F"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Aptarnavimo ir remonto darbai</w:t>
            </w:r>
          </w:p>
        </w:tc>
        <w:tc>
          <w:tcPr>
            <w:tcW w:w="1701" w:type="dxa"/>
            <w:tcBorders>
              <w:top w:val="single" w:sz="4" w:space="0" w:color="auto"/>
              <w:left w:val="single" w:sz="4" w:space="0" w:color="auto"/>
              <w:bottom w:val="single" w:sz="4" w:space="0" w:color="auto"/>
              <w:right w:val="single" w:sz="4" w:space="0" w:color="auto"/>
            </w:tcBorders>
          </w:tcPr>
          <w:p w14:paraId="0BA5D6F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45,3</w:t>
            </w:r>
          </w:p>
        </w:tc>
        <w:tc>
          <w:tcPr>
            <w:tcW w:w="1843" w:type="dxa"/>
            <w:tcBorders>
              <w:top w:val="single" w:sz="4" w:space="0" w:color="auto"/>
              <w:left w:val="single" w:sz="4" w:space="0" w:color="auto"/>
              <w:bottom w:val="single" w:sz="4" w:space="0" w:color="auto"/>
              <w:right w:val="single" w:sz="4" w:space="0" w:color="auto"/>
            </w:tcBorders>
          </w:tcPr>
          <w:p w14:paraId="74343CA2"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60,2</w:t>
            </w:r>
          </w:p>
        </w:tc>
        <w:tc>
          <w:tcPr>
            <w:tcW w:w="1729" w:type="dxa"/>
            <w:tcBorders>
              <w:top w:val="single" w:sz="4" w:space="0" w:color="auto"/>
              <w:left w:val="single" w:sz="4" w:space="0" w:color="auto"/>
              <w:bottom w:val="single" w:sz="4" w:space="0" w:color="auto"/>
              <w:right w:val="single" w:sz="4" w:space="0" w:color="auto"/>
            </w:tcBorders>
          </w:tcPr>
          <w:p w14:paraId="13070592"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+8,6</w:t>
            </w:r>
          </w:p>
        </w:tc>
      </w:tr>
      <w:tr w:rsidR="00E50352" w:rsidRPr="00BE0CB0" w14:paraId="015AD59D"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7366446A"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Ilgalaikio turto nusidėvėjimas  </w:t>
            </w:r>
          </w:p>
        </w:tc>
        <w:tc>
          <w:tcPr>
            <w:tcW w:w="1701" w:type="dxa"/>
            <w:tcBorders>
              <w:top w:val="single" w:sz="4" w:space="0" w:color="auto"/>
              <w:left w:val="single" w:sz="4" w:space="0" w:color="auto"/>
              <w:bottom w:val="single" w:sz="4" w:space="0" w:color="auto"/>
              <w:right w:val="single" w:sz="4" w:space="0" w:color="auto"/>
            </w:tcBorders>
          </w:tcPr>
          <w:p w14:paraId="355B904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212,4</w:t>
            </w:r>
          </w:p>
        </w:tc>
        <w:tc>
          <w:tcPr>
            <w:tcW w:w="1843" w:type="dxa"/>
            <w:tcBorders>
              <w:top w:val="single" w:sz="4" w:space="0" w:color="auto"/>
              <w:left w:val="single" w:sz="4" w:space="0" w:color="auto"/>
              <w:bottom w:val="single" w:sz="4" w:space="0" w:color="auto"/>
              <w:right w:val="single" w:sz="4" w:space="0" w:color="auto"/>
            </w:tcBorders>
          </w:tcPr>
          <w:p w14:paraId="14BA60F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216,3</w:t>
            </w:r>
          </w:p>
        </w:tc>
        <w:tc>
          <w:tcPr>
            <w:tcW w:w="1729" w:type="dxa"/>
            <w:tcBorders>
              <w:top w:val="single" w:sz="4" w:space="0" w:color="auto"/>
              <w:left w:val="single" w:sz="4" w:space="0" w:color="auto"/>
              <w:bottom w:val="single" w:sz="4" w:space="0" w:color="auto"/>
              <w:right w:val="single" w:sz="4" w:space="0" w:color="auto"/>
            </w:tcBorders>
          </w:tcPr>
          <w:p w14:paraId="4D278D0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+14,9</w:t>
            </w:r>
          </w:p>
        </w:tc>
      </w:tr>
      <w:tr w:rsidR="00E50352" w:rsidRPr="00BE0CB0" w14:paraId="6E25A579"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14C189C1"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Kuras </w:t>
            </w:r>
          </w:p>
        </w:tc>
        <w:tc>
          <w:tcPr>
            <w:tcW w:w="1701" w:type="dxa"/>
            <w:tcBorders>
              <w:top w:val="single" w:sz="4" w:space="0" w:color="auto"/>
              <w:left w:val="single" w:sz="4" w:space="0" w:color="auto"/>
              <w:bottom w:val="single" w:sz="4" w:space="0" w:color="auto"/>
              <w:right w:val="single" w:sz="4" w:space="0" w:color="auto"/>
            </w:tcBorders>
          </w:tcPr>
          <w:p w14:paraId="5FCE80E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44,5</w:t>
            </w:r>
          </w:p>
        </w:tc>
        <w:tc>
          <w:tcPr>
            <w:tcW w:w="1843" w:type="dxa"/>
            <w:tcBorders>
              <w:top w:val="single" w:sz="4" w:space="0" w:color="auto"/>
              <w:left w:val="single" w:sz="4" w:space="0" w:color="auto"/>
              <w:bottom w:val="single" w:sz="4" w:space="0" w:color="auto"/>
              <w:right w:val="single" w:sz="4" w:space="0" w:color="auto"/>
            </w:tcBorders>
          </w:tcPr>
          <w:p w14:paraId="1034612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61,7</w:t>
            </w:r>
          </w:p>
        </w:tc>
        <w:tc>
          <w:tcPr>
            <w:tcW w:w="1729" w:type="dxa"/>
            <w:tcBorders>
              <w:top w:val="single" w:sz="4" w:space="0" w:color="auto"/>
              <w:left w:val="single" w:sz="4" w:space="0" w:color="auto"/>
              <w:bottom w:val="single" w:sz="4" w:space="0" w:color="auto"/>
              <w:right w:val="single" w:sz="4" w:space="0" w:color="auto"/>
            </w:tcBorders>
          </w:tcPr>
          <w:p w14:paraId="447F9937" w14:textId="77777777" w:rsidR="00E50352" w:rsidRPr="00BE0CB0" w:rsidRDefault="00E50352" w:rsidP="00BE0CB0">
            <w:pPr>
              <w:spacing w:after="0" w:line="240" w:lineRule="auto"/>
              <w:ind w:left="317" w:hanging="43"/>
              <w:rPr>
                <w:rFonts w:ascii="Times New Roman" w:hAnsi="Times New Roman" w:cs="Times New Roman"/>
                <w:sz w:val="24"/>
                <w:szCs w:val="24"/>
              </w:rPr>
            </w:pPr>
            <w:r w:rsidRPr="00BE0CB0">
              <w:rPr>
                <w:rFonts w:ascii="Times New Roman" w:hAnsi="Times New Roman" w:cs="Times New Roman"/>
                <w:sz w:val="24"/>
                <w:szCs w:val="24"/>
              </w:rPr>
              <w:t xml:space="preserve">    +17,2</w:t>
            </w:r>
          </w:p>
        </w:tc>
      </w:tr>
      <w:tr w:rsidR="00E50352" w:rsidRPr="00BE0CB0" w14:paraId="12C34E68"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354A12A3"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Elektros energija </w:t>
            </w:r>
          </w:p>
        </w:tc>
        <w:tc>
          <w:tcPr>
            <w:tcW w:w="1701" w:type="dxa"/>
            <w:tcBorders>
              <w:top w:val="single" w:sz="4" w:space="0" w:color="auto"/>
              <w:left w:val="single" w:sz="4" w:space="0" w:color="auto"/>
              <w:bottom w:val="single" w:sz="4" w:space="0" w:color="auto"/>
              <w:right w:val="single" w:sz="4" w:space="0" w:color="auto"/>
            </w:tcBorders>
          </w:tcPr>
          <w:p w14:paraId="75B9BE7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144,75</w:t>
            </w:r>
          </w:p>
        </w:tc>
        <w:tc>
          <w:tcPr>
            <w:tcW w:w="1843" w:type="dxa"/>
            <w:tcBorders>
              <w:top w:val="single" w:sz="4" w:space="0" w:color="auto"/>
              <w:left w:val="single" w:sz="4" w:space="0" w:color="auto"/>
              <w:bottom w:val="single" w:sz="4" w:space="0" w:color="auto"/>
              <w:right w:val="single" w:sz="4" w:space="0" w:color="auto"/>
            </w:tcBorders>
          </w:tcPr>
          <w:p w14:paraId="71CCF7D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423,4</w:t>
            </w:r>
          </w:p>
        </w:tc>
        <w:tc>
          <w:tcPr>
            <w:tcW w:w="1729" w:type="dxa"/>
            <w:tcBorders>
              <w:top w:val="single" w:sz="4" w:space="0" w:color="auto"/>
              <w:left w:val="single" w:sz="4" w:space="0" w:color="auto"/>
              <w:bottom w:val="single" w:sz="4" w:space="0" w:color="auto"/>
              <w:right w:val="single" w:sz="4" w:space="0" w:color="auto"/>
            </w:tcBorders>
          </w:tcPr>
          <w:p w14:paraId="5F4C722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+278,6</w:t>
            </w:r>
          </w:p>
        </w:tc>
      </w:tr>
      <w:tr w:rsidR="00E50352" w:rsidRPr="00BE0CB0" w14:paraId="44BA3395"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69A3AD44"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Mokesčiai (tarša, gamtos ištekliai)</w:t>
            </w:r>
          </w:p>
        </w:tc>
        <w:tc>
          <w:tcPr>
            <w:tcW w:w="1701" w:type="dxa"/>
            <w:tcBorders>
              <w:top w:val="single" w:sz="4" w:space="0" w:color="auto"/>
              <w:left w:val="single" w:sz="4" w:space="0" w:color="auto"/>
              <w:bottom w:val="single" w:sz="4" w:space="0" w:color="auto"/>
              <w:right w:val="single" w:sz="4" w:space="0" w:color="auto"/>
            </w:tcBorders>
          </w:tcPr>
          <w:p w14:paraId="473B007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54,2</w:t>
            </w:r>
          </w:p>
        </w:tc>
        <w:tc>
          <w:tcPr>
            <w:tcW w:w="1843" w:type="dxa"/>
            <w:tcBorders>
              <w:top w:val="single" w:sz="4" w:space="0" w:color="auto"/>
              <w:left w:val="single" w:sz="4" w:space="0" w:color="auto"/>
              <w:bottom w:val="single" w:sz="4" w:space="0" w:color="auto"/>
              <w:right w:val="single" w:sz="4" w:space="0" w:color="auto"/>
            </w:tcBorders>
          </w:tcPr>
          <w:p w14:paraId="3D8DAB4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70,5</w:t>
            </w:r>
          </w:p>
        </w:tc>
        <w:tc>
          <w:tcPr>
            <w:tcW w:w="1729" w:type="dxa"/>
            <w:tcBorders>
              <w:top w:val="single" w:sz="4" w:space="0" w:color="auto"/>
              <w:left w:val="single" w:sz="4" w:space="0" w:color="auto"/>
              <w:bottom w:val="single" w:sz="4" w:space="0" w:color="auto"/>
              <w:right w:val="single" w:sz="4" w:space="0" w:color="auto"/>
            </w:tcBorders>
          </w:tcPr>
          <w:p w14:paraId="7EEF7DCE"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+16,3</w:t>
            </w:r>
          </w:p>
        </w:tc>
      </w:tr>
      <w:tr w:rsidR="00E50352" w:rsidRPr="00BE0CB0" w14:paraId="23B8538B"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3659BCC3"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Kitos išlaidos </w:t>
            </w:r>
          </w:p>
        </w:tc>
        <w:tc>
          <w:tcPr>
            <w:tcW w:w="1701" w:type="dxa"/>
            <w:tcBorders>
              <w:top w:val="single" w:sz="4" w:space="0" w:color="auto"/>
              <w:left w:val="single" w:sz="4" w:space="0" w:color="auto"/>
              <w:bottom w:val="single" w:sz="4" w:space="0" w:color="auto"/>
              <w:right w:val="single" w:sz="4" w:space="0" w:color="auto"/>
            </w:tcBorders>
          </w:tcPr>
          <w:p w14:paraId="2BAB525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160,6</w:t>
            </w:r>
          </w:p>
        </w:tc>
        <w:tc>
          <w:tcPr>
            <w:tcW w:w="1843" w:type="dxa"/>
            <w:tcBorders>
              <w:top w:val="single" w:sz="4" w:space="0" w:color="auto"/>
              <w:left w:val="single" w:sz="4" w:space="0" w:color="auto"/>
              <w:bottom w:val="single" w:sz="4" w:space="0" w:color="auto"/>
              <w:right w:val="single" w:sz="4" w:space="0" w:color="auto"/>
            </w:tcBorders>
          </w:tcPr>
          <w:p w14:paraId="6681C03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73,6</w:t>
            </w:r>
          </w:p>
        </w:tc>
        <w:tc>
          <w:tcPr>
            <w:tcW w:w="1729" w:type="dxa"/>
            <w:tcBorders>
              <w:top w:val="single" w:sz="4" w:space="0" w:color="auto"/>
              <w:left w:val="single" w:sz="4" w:space="0" w:color="auto"/>
              <w:bottom w:val="single" w:sz="4" w:space="0" w:color="auto"/>
              <w:right w:val="single" w:sz="4" w:space="0" w:color="auto"/>
            </w:tcBorders>
          </w:tcPr>
          <w:p w14:paraId="1AB8198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+26,5</w:t>
            </w:r>
          </w:p>
        </w:tc>
      </w:tr>
      <w:tr w:rsidR="00E50352" w:rsidRPr="00BE0CB0" w14:paraId="3398841B" w14:textId="77777777" w:rsidTr="00A157CD">
        <w:trPr>
          <w:trHeight w:val="246"/>
        </w:trPr>
        <w:tc>
          <w:tcPr>
            <w:tcW w:w="4253" w:type="dxa"/>
            <w:tcBorders>
              <w:top w:val="single" w:sz="4" w:space="0" w:color="auto"/>
              <w:left w:val="single" w:sz="4" w:space="0" w:color="auto"/>
              <w:bottom w:val="single" w:sz="4" w:space="0" w:color="auto"/>
              <w:right w:val="single" w:sz="4" w:space="0" w:color="auto"/>
            </w:tcBorders>
          </w:tcPr>
          <w:p w14:paraId="7169CCDE" w14:textId="57DDB33E"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Bendra suma, iš viso</w:t>
            </w:r>
            <w:r w:rsidR="008F4D2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02E5448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944,4</w:t>
            </w:r>
          </w:p>
        </w:tc>
        <w:tc>
          <w:tcPr>
            <w:tcW w:w="1843" w:type="dxa"/>
            <w:tcBorders>
              <w:top w:val="single" w:sz="4" w:space="0" w:color="auto"/>
              <w:left w:val="single" w:sz="4" w:space="0" w:color="auto"/>
              <w:bottom w:val="single" w:sz="4" w:space="0" w:color="auto"/>
              <w:right w:val="single" w:sz="4" w:space="0" w:color="auto"/>
            </w:tcBorders>
          </w:tcPr>
          <w:p w14:paraId="3082CDD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1085,8</w:t>
            </w:r>
          </w:p>
        </w:tc>
        <w:tc>
          <w:tcPr>
            <w:tcW w:w="1729" w:type="dxa"/>
            <w:tcBorders>
              <w:top w:val="single" w:sz="4" w:space="0" w:color="auto"/>
              <w:left w:val="single" w:sz="4" w:space="0" w:color="auto"/>
              <w:bottom w:val="single" w:sz="4" w:space="0" w:color="auto"/>
              <w:right w:val="single" w:sz="4" w:space="0" w:color="auto"/>
            </w:tcBorders>
          </w:tcPr>
          <w:p w14:paraId="251F0F3E"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-11,9</w:t>
            </w:r>
          </w:p>
        </w:tc>
      </w:tr>
    </w:tbl>
    <w:p w14:paraId="7D10DDB1" w14:textId="77777777" w:rsidR="00E50352" w:rsidRPr="00BE0CB0" w:rsidRDefault="00E50352" w:rsidP="00BE0CB0">
      <w:pPr>
        <w:spacing w:after="0" w:line="240" w:lineRule="auto"/>
        <w:ind w:firstLine="900"/>
        <w:jc w:val="both"/>
        <w:rPr>
          <w:rFonts w:ascii="Times New Roman" w:hAnsi="Times New Roman" w:cs="Times New Roman"/>
          <w:sz w:val="24"/>
          <w:szCs w:val="24"/>
        </w:rPr>
      </w:pPr>
    </w:p>
    <w:p w14:paraId="0B15BFFF" w14:textId="77777777" w:rsidR="00E50352" w:rsidRPr="00BE0CB0" w:rsidRDefault="00E50352" w:rsidP="00BE0CB0">
      <w:pPr>
        <w:spacing w:after="0" w:line="240" w:lineRule="auto"/>
        <w:ind w:firstLine="900"/>
        <w:jc w:val="both"/>
        <w:rPr>
          <w:rFonts w:ascii="Times New Roman" w:hAnsi="Times New Roman" w:cs="Times New Roman"/>
          <w:sz w:val="24"/>
          <w:szCs w:val="24"/>
        </w:rPr>
      </w:pPr>
      <w:r w:rsidRPr="00BE0CB0">
        <w:rPr>
          <w:rFonts w:ascii="Times New Roman" w:hAnsi="Times New Roman" w:cs="Times New Roman"/>
          <w:sz w:val="24"/>
          <w:szCs w:val="24"/>
        </w:rPr>
        <w:t>Realizacijos palyginimas: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1620"/>
        <w:gridCol w:w="3986"/>
      </w:tblGrid>
      <w:tr w:rsidR="00E50352" w:rsidRPr="00BE0CB0" w14:paraId="603178A1" w14:textId="77777777" w:rsidTr="00A157CD">
        <w:tc>
          <w:tcPr>
            <w:tcW w:w="2448" w:type="dxa"/>
            <w:vMerge w:val="restart"/>
            <w:tcBorders>
              <w:top w:val="single" w:sz="4" w:space="0" w:color="auto"/>
              <w:left w:val="single" w:sz="4" w:space="0" w:color="auto"/>
              <w:right w:val="single" w:sz="4" w:space="0" w:color="auto"/>
            </w:tcBorders>
            <w:shd w:val="clear" w:color="auto" w:fill="auto"/>
          </w:tcPr>
          <w:p w14:paraId="5C73544E" w14:textId="77777777" w:rsidR="00E50352" w:rsidRPr="00BE0CB0" w:rsidRDefault="00E50352" w:rsidP="00BE0CB0">
            <w:pPr>
              <w:spacing w:after="0" w:line="240" w:lineRule="auto"/>
              <w:rPr>
                <w:rFonts w:ascii="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616CB" w14:textId="6F3243DD"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Realizacija</w:t>
            </w:r>
            <w:r w:rsidR="008F4D2A">
              <w:rPr>
                <w:rFonts w:ascii="Times New Roman" w:hAnsi="Times New Roman" w:cs="Times New Roman"/>
                <w:sz w:val="24"/>
                <w:szCs w:val="24"/>
              </w:rPr>
              <w:t>,</w:t>
            </w:r>
            <w:r w:rsidRPr="00BE0CB0">
              <w:rPr>
                <w:rFonts w:ascii="Times New Roman" w:hAnsi="Times New Roman" w:cs="Times New Roman"/>
                <w:sz w:val="24"/>
                <w:szCs w:val="24"/>
              </w:rPr>
              <w:t xml:space="preserve"> tūkst. m³</w:t>
            </w:r>
          </w:p>
        </w:tc>
        <w:tc>
          <w:tcPr>
            <w:tcW w:w="3986" w:type="dxa"/>
            <w:vMerge w:val="restart"/>
            <w:tcBorders>
              <w:top w:val="single" w:sz="4" w:space="0" w:color="auto"/>
              <w:left w:val="single" w:sz="4" w:space="0" w:color="auto"/>
              <w:right w:val="single" w:sz="4" w:space="0" w:color="auto"/>
            </w:tcBorders>
            <w:shd w:val="clear" w:color="auto" w:fill="auto"/>
            <w:vAlign w:val="center"/>
          </w:tcPr>
          <w:p w14:paraId="00553727" w14:textId="042D0EAC"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Skirtumas</w:t>
            </w:r>
            <w:r w:rsidR="008F4D2A">
              <w:rPr>
                <w:rFonts w:ascii="Times New Roman" w:hAnsi="Times New Roman" w:cs="Times New Roman"/>
                <w:sz w:val="24"/>
                <w:szCs w:val="24"/>
              </w:rPr>
              <w:t>,</w:t>
            </w:r>
            <w:r w:rsidRPr="00BE0CB0">
              <w:rPr>
                <w:rFonts w:ascii="Times New Roman" w:hAnsi="Times New Roman" w:cs="Times New Roman"/>
                <w:sz w:val="24"/>
                <w:szCs w:val="24"/>
              </w:rPr>
              <w:t xml:space="preserve"> tūkst. m³ (+</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w:t>
            </w:r>
          </w:p>
        </w:tc>
      </w:tr>
      <w:tr w:rsidR="00E50352" w:rsidRPr="00BE0CB0" w14:paraId="49C60F2F" w14:textId="77777777" w:rsidTr="00A157CD">
        <w:tc>
          <w:tcPr>
            <w:tcW w:w="2448" w:type="dxa"/>
            <w:vMerge/>
            <w:tcBorders>
              <w:left w:val="single" w:sz="4" w:space="0" w:color="auto"/>
              <w:bottom w:val="single" w:sz="4" w:space="0" w:color="auto"/>
              <w:right w:val="single" w:sz="4" w:space="0" w:color="auto"/>
            </w:tcBorders>
            <w:shd w:val="clear" w:color="auto" w:fill="auto"/>
            <w:vAlign w:val="center"/>
          </w:tcPr>
          <w:p w14:paraId="64EDB1CC" w14:textId="77777777" w:rsidR="00E50352" w:rsidRPr="00BE0CB0" w:rsidRDefault="00E50352" w:rsidP="00BE0CB0">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CACA4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2021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7BE161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2022 m.</w:t>
            </w:r>
          </w:p>
        </w:tc>
        <w:tc>
          <w:tcPr>
            <w:tcW w:w="3986" w:type="dxa"/>
            <w:vMerge/>
            <w:tcBorders>
              <w:left w:val="single" w:sz="4" w:space="0" w:color="auto"/>
              <w:bottom w:val="single" w:sz="4" w:space="0" w:color="auto"/>
              <w:right w:val="single" w:sz="4" w:space="0" w:color="auto"/>
            </w:tcBorders>
            <w:shd w:val="clear" w:color="auto" w:fill="auto"/>
            <w:vAlign w:val="center"/>
          </w:tcPr>
          <w:p w14:paraId="1261B76A" w14:textId="77777777" w:rsidR="00E50352" w:rsidRPr="00BE0CB0" w:rsidRDefault="00E50352" w:rsidP="00BE0CB0">
            <w:pPr>
              <w:spacing w:after="0" w:line="240" w:lineRule="auto"/>
              <w:jc w:val="center"/>
              <w:rPr>
                <w:rFonts w:ascii="Times New Roman" w:hAnsi="Times New Roman" w:cs="Times New Roman"/>
                <w:sz w:val="24"/>
                <w:szCs w:val="24"/>
              </w:rPr>
            </w:pPr>
          </w:p>
        </w:tc>
      </w:tr>
      <w:tr w:rsidR="00E50352" w:rsidRPr="00BE0CB0" w14:paraId="5BE4788C" w14:textId="77777777" w:rsidTr="00A157CD">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E416852"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Vandens realizacija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4C015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379,6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DCEBA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396,3</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14:paraId="2A495F9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+16,7</w:t>
            </w:r>
          </w:p>
        </w:tc>
      </w:tr>
      <w:tr w:rsidR="00E50352" w:rsidRPr="00BE0CB0" w14:paraId="2DCF1E0D" w14:textId="77777777" w:rsidTr="00A157CD">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66F16D25"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Nuotekų tvarkymas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F51FE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383,8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4D687C4"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407,1</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14:paraId="0523145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+23,3</w:t>
            </w:r>
          </w:p>
        </w:tc>
      </w:tr>
    </w:tbl>
    <w:p w14:paraId="7DC09C28"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613396A7"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2022 metais vidutinis darbuotojų skaičius – 47 darbuotojai.</w:t>
      </w:r>
    </w:p>
    <w:p w14:paraId="132762B5"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Bendrovės valdymo organai yra:</w:t>
      </w:r>
    </w:p>
    <w:p w14:paraId="69026BA7"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visuotinis akcininkų susirinkimas;</w:t>
      </w:r>
    </w:p>
    <w:p w14:paraId="1CE8E4D3"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bendrovės Direktorius.</w:t>
      </w:r>
    </w:p>
    <w:p w14:paraId="2D9F2F7F" w14:textId="77777777" w:rsidR="00E50352" w:rsidRPr="00BE0CB0" w:rsidRDefault="00E50352" w:rsidP="00BE0CB0">
      <w:pPr>
        <w:spacing w:after="0" w:line="240" w:lineRule="auto"/>
        <w:rPr>
          <w:rFonts w:ascii="Times New Roman" w:hAnsi="Times New Roman" w:cs="Times New Roman"/>
          <w:sz w:val="24"/>
          <w:szCs w:val="24"/>
        </w:rPr>
      </w:pPr>
    </w:p>
    <w:p w14:paraId="4EEDE17E"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9e40a5cc46d747159b5a25c28b25e1bb"/>
          <w:id w:val="294958523"/>
        </w:sdtPr>
        <w:sdtContent>
          <w:r w:rsidR="00E50352" w:rsidRPr="00BE0CB0">
            <w:rPr>
              <w:rFonts w:ascii="Times New Roman" w:hAnsi="Times New Roman" w:cs="Times New Roman"/>
              <w:b/>
              <w:sz w:val="24"/>
              <w:szCs w:val="24"/>
            </w:rPr>
            <w:t>III</w:t>
          </w:r>
        </w:sdtContent>
      </w:sdt>
      <w:r w:rsidR="00E50352" w:rsidRPr="00BE0CB0">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9e40a5cc46d747159b5a25c28b25e1bb"/>
        <w:id w:val="689419470"/>
      </w:sdtPr>
      <w:sdtContent>
        <w:p w14:paraId="16F08E1F"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NUOSAVYBĖS TEISE VALDOMAS TURTAS</w:t>
          </w:r>
        </w:p>
        <w:p w14:paraId="2588EB98" w14:textId="77777777" w:rsidR="00E50352" w:rsidRPr="00BE0CB0" w:rsidRDefault="00000000" w:rsidP="00BE0CB0">
          <w:pPr>
            <w:spacing w:after="0" w:line="240" w:lineRule="auto"/>
            <w:jc w:val="center"/>
            <w:rPr>
              <w:rFonts w:ascii="Times New Roman" w:hAnsi="Times New Roman" w:cs="Times New Roman"/>
              <w:b/>
              <w:sz w:val="24"/>
              <w:szCs w:val="24"/>
            </w:rPr>
          </w:pPr>
        </w:p>
      </w:sdtContent>
    </w:sdt>
    <w:p w14:paraId="10C2DFC4" w14:textId="290E969B"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Bendrovės akcijų savininkė – Joniškio rajono savivaldybė. Bendrovė eksploatuoja 190</w:t>
      </w:r>
      <w:r w:rsidR="008F4D2A">
        <w:rPr>
          <w:rFonts w:ascii="Times New Roman" w:hAnsi="Times New Roman" w:cs="Times New Roman"/>
          <w:sz w:val="24"/>
          <w:szCs w:val="24"/>
        </w:rPr>
        <w:t>,</w:t>
      </w:r>
      <w:r w:rsidRPr="00BE0CB0">
        <w:rPr>
          <w:rFonts w:ascii="Times New Roman" w:hAnsi="Times New Roman" w:cs="Times New Roman"/>
          <w:sz w:val="24"/>
          <w:szCs w:val="24"/>
        </w:rPr>
        <w:t>1 km vandentiekio tinklų, 32 vandenvietes, 29 vandens gerinimo įrenginių, 135 km nuotekų tinklų,  53 nuotekų perpumpavimo siurblines, 14 biologinio valymo įrenginių, 20,5 km paviršinių nuotekų tinklų.</w:t>
      </w:r>
    </w:p>
    <w:p w14:paraId="1F0F28DD"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Ilgalaikis turtas 2022-12-31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410"/>
        <w:gridCol w:w="2517"/>
      </w:tblGrid>
      <w:tr w:rsidR="00E50352" w:rsidRPr="00BE0CB0" w14:paraId="02C5B725" w14:textId="77777777" w:rsidTr="00A157CD">
        <w:tc>
          <w:tcPr>
            <w:tcW w:w="2376" w:type="dxa"/>
            <w:shd w:val="clear" w:color="auto" w:fill="auto"/>
          </w:tcPr>
          <w:p w14:paraId="239F64C7" w14:textId="77777777" w:rsidR="00E50352" w:rsidRPr="00BE0CB0" w:rsidRDefault="00E50352" w:rsidP="00BE0CB0">
            <w:pPr>
              <w:spacing w:after="0" w:line="240" w:lineRule="auto"/>
              <w:jc w:val="both"/>
              <w:rPr>
                <w:rFonts w:ascii="Times New Roman" w:hAnsi="Times New Roman" w:cs="Times New Roman"/>
                <w:sz w:val="24"/>
                <w:szCs w:val="24"/>
              </w:rPr>
            </w:pPr>
          </w:p>
        </w:tc>
        <w:tc>
          <w:tcPr>
            <w:tcW w:w="2552" w:type="dxa"/>
            <w:shd w:val="clear" w:color="auto" w:fill="auto"/>
          </w:tcPr>
          <w:p w14:paraId="34E9EC8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Įsigijimo vertė</w:t>
            </w:r>
          </w:p>
        </w:tc>
        <w:tc>
          <w:tcPr>
            <w:tcW w:w="2410" w:type="dxa"/>
            <w:shd w:val="clear" w:color="auto" w:fill="auto"/>
          </w:tcPr>
          <w:p w14:paraId="0D22CBE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Nusidėvėjimas</w:t>
            </w:r>
          </w:p>
        </w:tc>
        <w:tc>
          <w:tcPr>
            <w:tcW w:w="2517" w:type="dxa"/>
            <w:shd w:val="clear" w:color="auto" w:fill="auto"/>
          </w:tcPr>
          <w:p w14:paraId="0AF56238"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Likutinė vertė</w:t>
            </w:r>
          </w:p>
        </w:tc>
      </w:tr>
      <w:tr w:rsidR="00E50352" w:rsidRPr="00BE0CB0" w14:paraId="6BE3A4D2" w14:textId="77777777" w:rsidTr="00A157CD">
        <w:tc>
          <w:tcPr>
            <w:tcW w:w="2376" w:type="dxa"/>
            <w:shd w:val="clear" w:color="auto" w:fill="auto"/>
          </w:tcPr>
          <w:p w14:paraId="760FADC7"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Pastatai, statiniai ir</w:t>
            </w:r>
          </w:p>
          <w:p w14:paraId="528A92FF"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perdavimo įtaisai</w:t>
            </w:r>
          </w:p>
        </w:tc>
        <w:tc>
          <w:tcPr>
            <w:tcW w:w="2552" w:type="dxa"/>
            <w:shd w:val="clear" w:color="auto" w:fill="auto"/>
          </w:tcPr>
          <w:p w14:paraId="29361A2E"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28782,5</w:t>
            </w:r>
          </w:p>
        </w:tc>
        <w:tc>
          <w:tcPr>
            <w:tcW w:w="2410" w:type="dxa"/>
            <w:shd w:val="clear" w:color="auto" w:fill="auto"/>
          </w:tcPr>
          <w:p w14:paraId="1B970C83"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9618,5</w:t>
            </w:r>
          </w:p>
        </w:tc>
        <w:tc>
          <w:tcPr>
            <w:tcW w:w="2517" w:type="dxa"/>
            <w:shd w:val="clear" w:color="auto" w:fill="auto"/>
          </w:tcPr>
          <w:p w14:paraId="0CC7C11B" w14:textId="77777777" w:rsidR="00E50352" w:rsidRPr="00BE0CB0" w:rsidRDefault="00E50352" w:rsidP="00BE0CB0">
            <w:pPr>
              <w:spacing w:after="0" w:line="240" w:lineRule="auto"/>
              <w:ind w:left="8"/>
              <w:jc w:val="center"/>
              <w:rPr>
                <w:rFonts w:ascii="Times New Roman" w:hAnsi="Times New Roman" w:cs="Times New Roman"/>
                <w:sz w:val="24"/>
                <w:szCs w:val="24"/>
              </w:rPr>
            </w:pPr>
            <w:r w:rsidRPr="00BE0CB0">
              <w:rPr>
                <w:rFonts w:ascii="Times New Roman" w:hAnsi="Times New Roman" w:cs="Times New Roman"/>
                <w:sz w:val="24"/>
                <w:szCs w:val="24"/>
              </w:rPr>
              <w:t>19164,0</w:t>
            </w:r>
          </w:p>
          <w:p w14:paraId="6647CF2B" w14:textId="77777777" w:rsidR="00E50352" w:rsidRPr="00BE0CB0" w:rsidRDefault="00E50352" w:rsidP="00BE0CB0">
            <w:pPr>
              <w:spacing w:after="0" w:line="240" w:lineRule="auto"/>
              <w:ind w:left="8"/>
              <w:jc w:val="center"/>
              <w:rPr>
                <w:rFonts w:ascii="Times New Roman" w:hAnsi="Times New Roman" w:cs="Times New Roman"/>
                <w:sz w:val="24"/>
                <w:szCs w:val="24"/>
              </w:rPr>
            </w:pPr>
          </w:p>
        </w:tc>
      </w:tr>
      <w:tr w:rsidR="00E50352" w:rsidRPr="00BE0CB0" w14:paraId="0D2920C1" w14:textId="77777777" w:rsidTr="00A157CD">
        <w:tc>
          <w:tcPr>
            <w:tcW w:w="2376" w:type="dxa"/>
            <w:shd w:val="clear" w:color="auto" w:fill="auto"/>
          </w:tcPr>
          <w:p w14:paraId="17370454"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Mašinos ir įrenginiai</w:t>
            </w:r>
          </w:p>
        </w:tc>
        <w:tc>
          <w:tcPr>
            <w:tcW w:w="2552" w:type="dxa"/>
            <w:shd w:val="clear" w:color="auto" w:fill="auto"/>
          </w:tcPr>
          <w:p w14:paraId="34ADBDB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2813,4</w:t>
            </w:r>
          </w:p>
        </w:tc>
        <w:tc>
          <w:tcPr>
            <w:tcW w:w="2410" w:type="dxa"/>
            <w:shd w:val="clear" w:color="auto" w:fill="auto"/>
          </w:tcPr>
          <w:p w14:paraId="08530B7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1739,7</w:t>
            </w:r>
          </w:p>
        </w:tc>
        <w:tc>
          <w:tcPr>
            <w:tcW w:w="2517" w:type="dxa"/>
            <w:shd w:val="clear" w:color="auto" w:fill="auto"/>
          </w:tcPr>
          <w:p w14:paraId="74EB97B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1073,7</w:t>
            </w:r>
          </w:p>
        </w:tc>
      </w:tr>
      <w:tr w:rsidR="00E50352" w:rsidRPr="00BE0CB0" w14:paraId="7204CDC1" w14:textId="77777777" w:rsidTr="00A157CD">
        <w:tc>
          <w:tcPr>
            <w:tcW w:w="2376" w:type="dxa"/>
            <w:shd w:val="clear" w:color="auto" w:fill="auto"/>
          </w:tcPr>
          <w:p w14:paraId="7DDA3F96"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Transporto priemonės</w:t>
            </w:r>
          </w:p>
        </w:tc>
        <w:tc>
          <w:tcPr>
            <w:tcW w:w="2552" w:type="dxa"/>
            <w:shd w:val="clear" w:color="auto" w:fill="auto"/>
          </w:tcPr>
          <w:p w14:paraId="38C65587"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510,2</w:t>
            </w:r>
          </w:p>
        </w:tc>
        <w:tc>
          <w:tcPr>
            <w:tcW w:w="2410" w:type="dxa"/>
            <w:shd w:val="clear" w:color="auto" w:fill="auto"/>
          </w:tcPr>
          <w:p w14:paraId="2BCBF595" w14:textId="77777777" w:rsidR="00E50352" w:rsidRPr="00BE0CB0" w:rsidRDefault="00E50352" w:rsidP="00BE0CB0">
            <w:pPr>
              <w:spacing w:after="0" w:line="240" w:lineRule="auto"/>
              <w:ind w:left="60"/>
              <w:jc w:val="center"/>
              <w:rPr>
                <w:rFonts w:ascii="Times New Roman" w:hAnsi="Times New Roman" w:cs="Times New Roman"/>
                <w:sz w:val="24"/>
                <w:szCs w:val="24"/>
              </w:rPr>
            </w:pPr>
            <w:r w:rsidRPr="00BE0CB0">
              <w:rPr>
                <w:rFonts w:ascii="Times New Roman" w:hAnsi="Times New Roman" w:cs="Times New Roman"/>
                <w:sz w:val="24"/>
                <w:szCs w:val="24"/>
              </w:rPr>
              <w:t>406,8</w:t>
            </w:r>
          </w:p>
        </w:tc>
        <w:tc>
          <w:tcPr>
            <w:tcW w:w="2517" w:type="dxa"/>
            <w:shd w:val="clear" w:color="auto" w:fill="auto"/>
          </w:tcPr>
          <w:p w14:paraId="4A99314A" w14:textId="77777777" w:rsidR="00E50352" w:rsidRPr="00BE0CB0" w:rsidRDefault="00E50352" w:rsidP="00BE0CB0">
            <w:pPr>
              <w:spacing w:after="0" w:line="240" w:lineRule="auto"/>
              <w:ind w:left="8"/>
              <w:jc w:val="center"/>
              <w:rPr>
                <w:rFonts w:ascii="Times New Roman" w:hAnsi="Times New Roman" w:cs="Times New Roman"/>
                <w:sz w:val="24"/>
                <w:szCs w:val="24"/>
              </w:rPr>
            </w:pPr>
            <w:r w:rsidRPr="00BE0CB0">
              <w:rPr>
                <w:rFonts w:ascii="Times New Roman" w:hAnsi="Times New Roman" w:cs="Times New Roman"/>
                <w:sz w:val="24"/>
                <w:szCs w:val="24"/>
              </w:rPr>
              <w:t>103,4</w:t>
            </w:r>
          </w:p>
        </w:tc>
      </w:tr>
      <w:tr w:rsidR="00E50352" w:rsidRPr="00BE0CB0" w14:paraId="594D6340" w14:textId="77777777" w:rsidTr="00A157CD">
        <w:tc>
          <w:tcPr>
            <w:tcW w:w="2376" w:type="dxa"/>
            <w:shd w:val="clear" w:color="auto" w:fill="auto"/>
          </w:tcPr>
          <w:p w14:paraId="3D565834"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Kita įranga, įrankiai ir įrengimai</w:t>
            </w:r>
          </w:p>
        </w:tc>
        <w:tc>
          <w:tcPr>
            <w:tcW w:w="2552" w:type="dxa"/>
            <w:shd w:val="clear" w:color="auto" w:fill="auto"/>
          </w:tcPr>
          <w:p w14:paraId="34829CB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237,5</w:t>
            </w:r>
          </w:p>
        </w:tc>
        <w:tc>
          <w:tcPr>
            <w:tcW w:w="2410" w:type="dxa"/>
            <w:shd w:val="clear" w:color="auto" w:fill="auto"/>
          </w:tcPr>
          <w:p w14:paraId="11C3839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177,9</w:t>
            </w:r>
          </w:p>
        </w:tc>
        <w:tc>
          <w:tcPr>
            <w:tcW w:w="2517" w:type="dxa"/>
            <w:shd w:val="clear" w:color="auto" w:fill="auto"/>
          </w:tcPr>
          <w:p w14:paraId="149CAAB3" w14:textId="77777777" w:rsidR="00E50352" w:rsidRPr="00BE0CB0" w:rsidRDefault="00E50352" w:rsidP="00BE0CB0">
            <w:pPr>
              <w:spacing w:after="0" w:line="240" w:lineRule="auto"/>
              <w:ind w:left="8"/>
              <w:jc w:val="center"/>
              <w:rPr>
                <w:rFonts w:ascii="Times New Roman" w:hAnsi="Times New Roman" w:cs="Times New Roman"/>
                <w:sz w:val="24"/>
                <w:szCs w:val="24"/>
              </w:rPr>
            </w:pPr>
            <w:r w:rsidRPr="00BE0CB0">
              <w:rPr>
                <w:rFonts w:ascii="Times New Roman" w:hAnsi="Times New Roman" w:cs="Times New Roman"/>
                <w:sz w:val="24"/>
                <w:szCs w:val="24"/>
              </w:rPr>
              <w:t>59,6</w:t>
            </w:r>
          </w:p>
        </w:tc>
      </w:tr>
      <w:tr w:rsidR="00E50352" w:rsidRPr="00BE0CB0" w14:paraId="4A701E08" w14:textId="77777777" w:rsidTr="00A157CD">
        <w:tc>
          <w:tcPr>
            <w:tcW w:w="2376" w:type="dxa"/>
            <w:shd w:val="clear" w:color="auto" w:fill="auto"/>
          </w:tcPr>
          <w:p w14:paraId="08E5805F"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lastRenderedPageBreak/>
              <w:t>Nebaigta statyba</w:t>
            </w:r>
          </w:p>
        </w:tc>
        <w:tc>
          <w:tcPr>
            <w:tcW w:w="2552" w:type="dxa"/>
            <w:shd w:val="clear" w:color="auto" w:fill="auto"/>
          </w:tcPr>
          <w:p w14:paraId="677A622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165,2</w:t>
            </w:r>
          </w:p>
        </w:tc>
        <w:tc>
          <w:tcPr>
            <w:tcW w:w="2410" w:type="dxa"/>
            <w:shd w:val="clear" w:color="auto" w:fill="auto"/>
          </w:tcPr>
          <w:p w14:paraId="5D13468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0</w:t>
            </w:r>
          </w:p>
        </w:tc>
        <w:tc>
          <w:tcPr>
            <w:tcW w:w="2517" w:type="dxa"/>
            <w:shd w:val="clear" w:color="auto" w:fill="auto"/>
          </w:tcPr>
          <w:p w14:paraId="4784BDB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165,2</w:t>
            </w:r>
          </w:p>
        </w:tc>
      </w:tr>
      <w:tr w:rsidR="00E50352" w:rsidRPr="00BE0CB0" w14:paraId="475B99F0" w14:textId="77777777" w:rsidTr="00A157CD">
        <w:tc>
          <w:tcPr>
            <w:tcW w:w="2376" w:type="dxa"/>
            <w:tcBorders>
              <w:bottom w:val="single" w:sz="4" w:space="0" w:color="auto"/>
            </w:tcBorders>
            <w:shd w:val="clear" w:color="auto" w:fill="auto"/>
          </w:tcPr>
          <w:p w14:paraId="4A3CE3FC"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Nematerialusis turtas</w:t>
            </w:r>
          </w:p>
        </w:tc>
        <w:tc>
          <w:tcPr>
            <w:tcW w:w="2552" w:type="dxa"/>
            <w:tcBorders>
              <w:bottom w:val="single" w:sz="4" w:space="0" w:color="auto"/>
            </w:tcBorders>
            <w:shd w:val="clear" w:color="auto" w:fill="auto"/>
          </w:tcPr>
          <w:p w14:paraId="1D03148A"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261,8</w:t>
            </w:r>
          </w:p>
        </w:tc>
        <w:tc>
          <w:tcPr>
            <w:tcW w:w="2410" w:type="dxa"/>
            <w:tcBorders>
              <w:bottom w:val="single" w:sz="4" w:space="0" w:color="auto"/>
            </w:tcBorders>
            <w:shd w:val="clear" w:color="auto" w:fill="auto"/>
          </w:tcPr>
          <w:p w14:paraId="1A37AB6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196,3</w:t>
            </w:r>
          </w:p>
        </w:tc>
        <w:tc>
          <w:tcPr>
            <w:tcW w:w="2517" w:type="dxa"/>
            <w:tcBorders>
              <w:bottom w:val="single" w:sz="4" w:space="0" w:color="auto"/>
            </w:tcBorders>
            <w:shd w:val="clear" w:color="auto" w:fill="auto"/>
          </w:tcPr>
          <w:p w14:paraId="64B67962" w14:textId="77777777" w:rsidR="00E50352" w:rsidRPr="00BE0CB0" w:rsidRDefault="00E50352" w:rsidP="00BE0CB0">
            <w:pPr>
              <w:spacing w:after="0" w:line="240" w:lineRule="auto"/>
              <w:ind w:left="38"/>
              <w:jc w:val="center"/>
              <w:rPr>
                <w:rFonts w:ascii="Times New Roman" w:hAnsi="Times New Roman" w:cs="Times New Roman"/>
                <w:sz w:val="24"/>
                <w:szCs w:val="24"/>
              </w:rPr>
            </w:pPr>
            <w:r w:rsidRPr="00BE0CB0">
              <w:rPr>
                <w:rFonts w:ascii="Times New Roman" w:hAnsi="Times New Roman" w:cs="Times New Roman"/>
                <w:sz w:val="24"/>
                <w:szCs w:val="24"/>
              </w:rPr>
              <w:t>65,5</w:t>
            </w:r>
          </w:p>
        </w:tc>
      </w:tr>
      <w:tr w:rsidR="00E50352" w:rsidRPr="00BE0CB0" w14:paraId="0A52EA6F" w14:textId="77777777" w:rsidTr="00A157CD">
        <w:tc>
          <w:tcPr>
            <w:tcW w:w="2376" w:type="dxa"/>
            <w:tcBorders>
              <w:top w:val="single" w:sz="4" w:space="0" w:color="auto"/>
              <w:bottom w:val="single" w:sz="4" w:space="0" w:color="auto"/>
            </w:tcBorders>
            <w:shd w:val="clear" w:color="auto" w:fill="auto"/>
          </w:tcPr>
          <w:p w14:paraId="202D7743" w14:textId="2FB46E68"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Bendra suma, iš viso</w:t>
            </w:r>
            <w:r w:rsidR="008F4D2A">
              <w:rPr>
                <w:rFonts w:ascii="Times New Roman" w:hAnsi="Times New Roman" w:cs="Times New Roman"/>
                <w:sz w:val="24"/>
                <w:szCs w:val="24"/>
              </w:rPr>
              <w:t>:</w:t>
            </w:r>
          </w:p>
        </w:tc>
        <w:tc>
          <w:tcPr>
            <w:tcW w:w="2552" w:type="dxa"/>
            <w:tcBorders>
              <w:top w:val="single" w:sz="4" w:space="0" w:color="auto"/>
              <w:bottom w:val="single" w:sz="4" w:space="0" w:color="auto"/>
            </w:tcBorders>
            <w:shd w:val="clear" w:color="auto" w:fill="auto"/>
          </w:tcPr>
          <w:p w14:paraId="0B450E7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32770,6</w:t>
            </w:r>
          </w:p>
        </w:tc>
        <w:tc>
          <w:tcPr>
            <w:tcW w:w="2410" w:type="dxa"/>
            <w:tcBorders>
              <w:top w:val="single" w:sz="4" w:space="0" w:color="auto"/>
              <w:bottom w:val="single" w:sz="4" w:space="0" w:color="auto"/>
            </w:tcBorders>
            <w:shd w:val="clear" w:color="auto" w:fill="auto"/>
          </w:tcPr>
          <w:p w14:paraId="7348F638" w14:textId="77777777" w:rsidR="00E50352" w:rsidRPr="00BE0CB0" w:rsidRDefault="00E50352" w:rsidP="00BE0CB0">
            <w:pPr>
              <w:spacing w:after="0" w:line="240" w:lineRule="auto"/>
              <w:ind w:left="23"/>
              <w:jc w:val="center"/>
              <w:rPr>
                <w:rFonts w:ascii="Times New Roman" w:hAnsi="Times New Roman" w:cs="Times New Roman"/>
                <w:sz w:val="24"/>
                <w:szCs w:val="24"/>
              </w:rPr>
            </w:pPr>
            <w:r w:rsidRPr="00BE0CB0">
              <w:rPr>
                <w:rFonts w:ascii="Times New Roman" w:hAnsi="Times New Roman" w:cs="Times New Roman"/>
                <w:sz w:val="24"/>
                <w:szCs w:val="24"/>
              </w:rPr>
              <w:t>12139,2</w:t>
            </w:r>
          </w:p>
        </w:tc>
        <w:tc>
          <w:tcPr>
            <w:tcW w:w="2517" w:type="dxa"/>
            <w:tcBorders>
              <w:top w:val="single" w:sz="4" w:space="0" w:color="auto"/>
              <w:bottom w:val="single" w:sz="4" w:space="0" w:color="auto"/>
            </w:tcBorders>
            <w:shd w:val="clear" w:color="auto" w:fill="auto"/>
          </w:tcPr>
          <w:p w14:paraId="511AC05F" w14:textId="77777777" w:rsidR="00E50352" w:rsidRPr="00BE0CB0" w:rsidRDefault="00E50352" w:rsidP="00BE0CB0">
            <w:pPr>
              <w:spacing w:after="0" w:line="240" w:lineRule="auto"/>
              <w:ind w:left="67"/>
              <w:jc w:val="center"/>
              <w:rPr>
                <w:rFonts w:ascii="Times New Roman" w:hAnsi="Times New Roman" w:cs="Times New Roman"/>
                <w:sz w:val="24"/>
                <w:szCs w:val="24"/>
              </w:rPr>
            </w:pPr>
            <w:r w:rsidRPr="00BE0CB0">
              <w:rPr>
                <w:rFonts w:ascii="Times New Roman" w:hAnsi="Times New Roman" w:cs="Times New Roman"/>
                <w:sz w:val="24"/>
                <w:szCs w:val="24"/>
              </w:rPr>
              <w:t>20631,4</w:t>
            </w:r>
          </w:p>
        </w:tc>
      </w:tr>
    </w:tbl>
    <w:p w14:paraId="29F869B6"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39FC263C"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1953B1B4"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ef456d1bbef440e08225e6ad4275226c"/>
          <w:id w:val="-1923477602"/>
        </w:sdtPr>
        <w:sdtContent>
          <w:r w:rsidR="00E50352" w:rsidRPr="00BE0CB0">
            <w:rPr>
              <w:rFonts w:ascii="Times New Roman" w:hAnsi="Times New Roman" w:cs="Times New Roman"/>
              <w:b/>
              <w:sz w:val="24"/>
              <w:szCs w:val="24"/>
            </w:rPr>
            <w:t>IV</w:t>
          </w:r>
        </w:sdtContent>
      </w:sdt>
      <w:r w:rsidR="00E50352" w:rsidRPr="00BE0CB0">
        <w:rPr>
          <w:rFonts w:ascii="Times New Roman" w:hAnsi="Times New Roman" w:cs="Times New Roman"/>
          <w:b/>
          <w:sz w:val="24"/>
          <w:szCs w:val="24"/>
        </w:rPr>
        <w:t xml:space="preserve"> SKYRIUS</w:t>
      </w:r>
    </w:p>
    <w:p w14:paraId="3AD4FB11" w14:textId="77777777" w:rsidR="00E50352" w:rsidRPr="00BE0CB0" w:rsidRDefault="00000000" w:rsidP="00BE0CB0">
      <w:pPr>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alias w:val="Pavadinimas"/>
          <w:tag w:val="title_ef456d1bbef440e08225e6ad4275226c"/>
          <w:id w:val="1702899570"/>
        </w:sdtPr>
        <w:sdtContent>
          <w:r w:rsidR="00E50352" w:rsidRPr="00BE0CB0">
            <w:rPr>
              <w:rFonts w:ascii="Times New Roman" w:hAnsi="Times New Roman" w:cs="Times New Roman"/>
              <w:b/>
              <w:sz w:val="24"/>
              <w:szCs w:val="24"/>
            </w:rPr>
            <w:t>GERIAMOJO VANDENS TIEKĖJO IR NUOTEKŲ TVARKYTOJO VEIKLOS KRYPTYS</w:t>
          </w:r>
        </w:sdtContent>
      </w:sdt>
    </w:p>
    <w:p w14:paraId="17B08941" w14:textId="77777777" w:rsidR="00E50352" w:rsidRPr="00BE0CB0" w:rsidRDefault="00E50352" w:rsidP="00BE0CB0">
      <w:pPr>
        <w:spacing w:after="0" w:line="240" w:lineRule="auto"/>
        <w:jc w:val="both"/>
        <w:rPr>
          <w:rFonts w:ascii="Times New Roman" w:hAnsi="Times New Roman" w:cs="Times New Roman"/>
          <w:b/>
          <w:sz w:val="24"/>
          <w:szCs w:val="24"/>
        </w:rPr>
      </w:pPr>
    </w:p>
    <w:p w14:paraId="6A8E406D"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Bendrovės veikla sukoncentruota geriamojo vandens tiekimo ir nuotekų tvarkymo paslaugų užtikrinimo, investicinių projektų įgyvendinimo ir teikiamų paslaugų gerinimo kryptimis.</w:t>
      </w:r>
    </w:p>
    <w:p w14:paraId="6E4A902E" w14:textId="77777777"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 xml:space="preserve">Bendrovė 2022 m. vartotojams ir abonentams pardavė 396,3 tūkst. m³ geriamojo vandens, surinko ir išvalė 407,1 tūkst. m³ nuotekų. </w:t>
      </w:r>
    </w:p>
    <w:p w14:paraId="3D8A14D8" w14:textId="77777777" w:rsidR="00E50352" w:rsidRPr="00BE0CB0" w:rsidRDefault="00E50352" w:rsidP="00BE0CB0">
      <w:pPr>
        <w:spacing w:after="0" w:line="240" w:lineRule="auto"/>
        <w:ind w:firstLine="900"/>
        <w:rPr>
          <w:rFonts w:ascii="Times New Roman" w:hAnsi="Times New Roman" w:cs="Times New Roman"/>
          <w:sz w:val="24"/>
          <w:szCs w:val="24"/>
        </w:rPr>
      </w:pPr>
      <w:r w:rsidRPr="00BE0CB0">
        <w:rPr>
          <w:rFonts w:ascii="Times New Roman" w:hAnsi="Times New Roman" w:cs="Times New Roman"/>
          <w:sz w:val="24"/>
          <w:szCs w:val="24"/>
        </w:rPr>
        <w:t>Prisijungusių prie vandentiekio ir nuotekų tinklų vartotojų pasikeitimas (vnt.):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084"/>
        <w:gridCol w:w="1205"/>
        <w:gridCol w:w="1190"/>
        <w:gridCol w:w="1087"/>
        <w:gridCol w:w="1153"/>
        <w:gridCol w:w="1190"/>
      </w:tblGrid>
      <w:tr w:rsidR="00E50352" w:rsidRPr="00BE0CB0" w14:paraId="6929938E" w14:textId="77777777" w:rsidTr="00A157CD">
        <w:trPr>
          <w:trHeight w:val="203"/>
        </w:trPr>
        <w:tc>
          <w:tcPr>
            <w:tcW w:w="2895" w:type="dxa"/>
            <w:vMerge w:val="restart"/>
            <w:tcBorders>
              <w:top w:val="single" w:sz="4" w:space="0" w:color="auto"/>
              <w:left w:val="single" w:sz="4" w:space="0" w:color="auto"/>
              <w:bottom w:val="single" w:sz="4" w:space="0" w:color="auto"/>
              <w:right w:val="single" w:sz="4" w:space="0" w:color="auto"/>
            </w:tcBorders>
          </w:tcPr>
          <w:p w14:paraId="754E7E1A"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5F48B144" w14:textId="77777777" w:rsidR="00E50352" w:rsidRPr="00BE0CB0" w:rsidRDefault="00E50352"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Vartotojų pavadinimas</w:t>
            </w:r>
          </w:p>
        </w:tc>
        <w:tc>
          <w:tcPr>
            <w:tcW w:w="2289" w:type="dxa"/>
            <w:gridSpan w:val="2"/>
            <w:tcBorders>
              <w:top w:val="single" w:sz="4" w:space="0" w:color="auto"/>
              <w:left w:val="single" w:sz="4" w:space="0" w:color="auto"/>
              <w:bottom w:val="single" w:sz="4" w:space="0" w:color="auto"/>
              <w:right w:val="single" w:sz="4" w:space="0" w:color="auto"/>
            </w:tcBorders>
            <w:hideMark/>
          </w:tcPr>
          <w:p w14:paraId="02C5676E"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Vandens</w:t>
            </w:r>
          </w:p>
        </w:tc>
        <w:tc>
          <w:tcPr>
            <w:tcW w:w="1190" w:type="dxa"/>
            <w:vMerge w:val="restart"/>
            <w:tcBorders>
              <w:top w:val="single" w:sz="4" w:space="0" w:color="auto"/>
              <w:left w:val="single" w:sz="4" w:space="0" w:color="auto"/>
              <w:bottom w:val="single" w:sz="4" w:space="0" w:color="auto"/>
              <w:right w:val="single" w:sz="4" w:space="0" w:color="auto"/>
            </w:tcBorders>
            <w:hideMark/>
          </w:tcPr>
          <w:p w14:paraId="6A1DA5C0"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Skirtumas</w:t>
            </w:r>
          </w:p>
          <w:p w14:paraId="0E6C98D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w:t>
            </w:r>
          </w:p>
        </w:tc>
        <w:tc>
          <w:tcPr>
            <w:tcW w:w="2240" w:type="dxa"/>
            <w:gridSpan w:val="2"/>
            <w:tcBorders>
              <w:top w:val="single" w:sz="4" w:space="0" w:color="auto"/>
              <w:left w:val="single" w:sz="4" w:space="0" w:color="auto"/>
              <w:bottom w:val="single" w:sz="4" w:space="0" w:color="auto"/>
              <w:right w:val="single" w:sz="4" w:space="0" w:color="auto"/>
            </w:tcBorders>
            <w:hideMark/>
          </w:tcPr>
          <w:p w14:paraId="77300B4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Nuotekų</w:t>
            </w:r>
          </w:p>
        </w:tc>
        <w:tc>
          <w:tcPr>
            <w:tcW w:w="1190" w:type="dxa"/>
            <w:vMerge w:val="restart"/>
            <w:tcBorders>
              <w:top w:val="single" w:sz="4" w:space="0" w:color="auto"/>
              <w:left w:val="single" w:sz="4" w:space="0" w:color="auto"/>
              <w:bottom w:val="single" w:sz="4" w:space="0" w:color="auto"/>
              <w:right w:val="single" w:sz="4" w:space="0" w:color="auto"/>
            </w:tcBorders>
            <w:hideMark/>
          </w:tcPr>
          <w:p w14:paraId="092E86B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Skirtumas</w:t>
            </w:r>
          </w:p>
          <w:p w14:paraId="58F2797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w:t>
            </w:r>
          </w:p>
        </w:tc>
      </w:tr>
      <w:tr w:rsidR="00E50352" w:rsidRPr="00BE0CB0" w14:paraId="2EAD8CB1" w14:textId="77777777" w:rsidTr="00A157CD">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E8E91" w14:textId="77777777" w:rsidR="00E50352" w:rsidRPr="00BE0CB0" w:rsidRDefault="00E50352" w:rsidP="00BE0CB0">
            <w:pPr>
              <w:spacing w:after="0" w:line="240" w:lineRule="auto"/>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788044A9" w14:textId="69A80CDC"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2021</w:t>
            </w:r>
            <w:r w:rsidR="008F4D2A">
              <w:rPr>
                <w:rFonts w:ascii="Times New Roman" w:hAnsi="Times New Roman" w:cs="Times New Roman"/>
                <w:sz w:val="24"/>
                <w:szCs w:val="24"/>
              </w:rPr>
              <w:t> </w:t>
            </w:r>
            <w:r w:rsidRPr="00BE0CB0">
              <w:rPr>
                <w:rFonts w:ascii="Times New Roman" w:hAnsi="Times New Roman" w:cs="Times New Roman"/>
                <w:sz w:val="24"/>
                <w:szCs w:val="24"/>
              </w:rPr>
              <w:t>m.</w:t>
            </w:r>
          </w:p>
        </w:tc>
        <w:tc>
          <w:tcPr>
            <w:tcW w:w="1205" w:type="dxa"/>
            <w:tcBorders>
              <w:top w:val="single" w:sz="4" w:space="0" w:color="auto"/>
              <w:left w:val="single" w:sz="4" w:space="0" w:color="auto"/>
              <w:bottom w:val="single" w:sz="4" w:space="0" w:color="auto"/>
              <w:right w:val="single" w:sz="4" w:space="0" w:color="auto"/>
            </w:tcBorders>
            <w:hideMark/>
          </w:tcPr>
          <w:p w14:paraId="6BD70E7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2022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BE6F" w14:textId="77777777" w:rsidR="00E50352" w:rsidRPr="00BE0CB0" w:rsidRDefault="00E50352" w:rsidP="00BE0CB0">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14:paraId="0BBD66E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2021 m.</w:t>
            </w:r>
          </w:p>
        </w:tc>
        <w:tc>
          <w:tcPr>
            <w:tcW w:w="1153" w:type="dxa"/>
            <w:tcBorders>
              <w:top w:val="single" w:sz="4" w:space="0" w:color="auto"/>
              <w:left w:val="single" w:sz="4" w:space="0" w:color="auto"/>
              <w:bottom w:val="single" w:sz="4" w:space="0" w:color="auto"/>
              <w:right w:val="single" w:sz="4" w:space="0" w:color="auto"/>
            </w:tcBorders>
            <w:hideMark/>
          </w:tcPr>
          <w:p w14:paraId="7C21060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2022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031A7" w14:textId="77777777" w:rsidR="00E50352" w:rsidRPr="00BE0CB0" w:rsidRDefault="00E50352" w:rsidP="00BE0CB0">
            <w:pPr>
              <w:spacing w:after="0" w:line="240" w:lineRule="auto"/>
              <w:rPr>
                <w:rFonts w:ascii="Times New Roman" w:hAnsi="Times New Roman" w:cs="Times New Roman"/>
                <w:sz w:val="24"/>
                <w:szCs w:val="24"/>
              </w:rPr>
            </w:pPr>
          </w:p>
        </w:tc>
      </w:tr>
      <w:tr w:rsidR="00E50352" w:rsidRPr="00BE0CB0" w14:paraId="34EB67E2" w14:textId="77777777" w:rsidTr="00A157CD">
        <w:tc>
          <w:tcPr>
            <w:tcW w:w="2895" w:type="dxa"/>
            <w:tcBorders>
              <w:top w:val="single" w:sz="4" w:space="0" w:color="auto"/>
              <w:left w:val="single" w:sz="4" w:space="0" w:color="auto"/>
              <w:bottom w:val="single" w:sz="4" w:space="0" w:color="auto"/>
              <w:right w:val="single" w:sz="4" w:space="0" w:color="auto"/>
            </w:tcBorders>
            <w:hideMark/>
          </w:tcPr>
          <w:p w14:paraId="52FB1E8B"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Gyventojai (vartotojai) </w:t>
            </w:r>
          </w:p>
        </w:tc>
        <w:tc>
          <w:tcPr>
            <w:tcW w:w="1084" w:type="dxa"/>
            <w:tcBorders>
              <w:top w:val="single" w:sz="4" w:space="0" w:color="auto"/>
              <w:left w:val="single" w:sz="4" w:space="0" w:color="auto"/>
              <w:bottom w:val="single" w:sz="4" w:space="0" w:color="auto"/>
              <w:right w:val="single" w:sz="4" w:space="0" w:color="auto"/>
            </w:tcBorders>
            <w:hideMark/>
          </w:tcPr>
          <w:p w14:paraId="06CF95D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13040</w:t>
            </w:r>
          </w:p>
        </w:tc>
        <w:tc>
          <w:tcPr>
            <w:tcW w:w="1205" w:type="dxa"/>
            <w:tcBorders>
              <w:top w:val="single" w:sz="4" w:space="0" w:color="auto"/>
              <w:left w:val="single" w:sz="4" w:space="0" w:color="auto"/>
              <w:bottom w:val="single" w:sz="4" w:space="0" w:color="auto"/>
              <w:right w:val="single" w:sz="4" w:space="0" w:color="auto"/>
            </w:tcBorders>
            <w:hideMark/>
          </w:tcPr>
          <w:p w14:paraId="64B3F653"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13394</w:t>
            </w:r>
          </w:p>
        </w:tc>
        <w:tc>
          <w:tcPr>
            <w:tcW w:w="1190" w:type="dxa"/>
            <w:tcBorders>
              <w:top w:val="single" w:sz="4" w:space="0" w:color="auto"/>
              <w:left w:val="single" w:sz="4" w:space="0" w:color="auto"/>
              <w:bottom w:val="single" w:sz="4" w:space="0" w:color="auto"/>
              <w:right w:val="single" w:sz="4" w:space="0" w:color="auto"/>
            </w:tcBorders>
            <w:hideMark/>
          </w:tcPr>
          <w:p w14:paraId="66FDC83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+354</w:t>
            </w:r>
          </w:p>
        </w:tc>
        <w:tc>
          <w:tcPr>
            <w:tcW w:w="1087" w:type="dxa"/>
            <w:tcBorders>
              <w:top w:val="single" w:sz="4" w:space="0" w:color="auto"/>
              <w:left w:val="single" w:sz="4" w:space="0" w:color="auto"/>
              <w:bottom w:val="single" w:sz="4" w:space="0" w:color="auto"/>
              <w:right w:val="single" w:sz="4" w:space="0" w:color="auto"/>
            </w:tcBorders>
            <w:hideMark/>
          </w:tcPr>
          <w:p w14:paraId="30F69556"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11374</w:t>
            </w:r>
          </w:p>
        </w:tc>
        <w:tc>
          <w:tcPr>
            <w:tcW w:w="1153" w:type="dxa"/>
            <w:tcBorders>
              <w:top w:val="single" w:sz="4" w:space="0" w:color="auto"/>
              <w:left w:val="single" w:sz="4" w:space="0" w:color="auto"/>
              <w:bottom w:val="single" w:sz="4" w:space="0" w:color="auto"/>
              <w:right w:val="single" w:sz="4" w:space="0" w:color="auto"/>
            </w:tcBorders>
            <w:hideMark/>
          </w:tcPr>
          <w:p w14:paraId="7ECBD64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11904</w:t>
            </w:r>
          </w:p>
        </w:tc>
        <w:tc>
          <w:tcPr>
            <w:tcW w:w="1190" w:type="dxa"/>
            <w:tcBorders>
              <w:top w:val="single" w:sz="4" w:space="0" w:color="auto"/>
              <w:left w:val="single" w:sz="4" w:space="0" w:color="auto"/>
              <w:bottom w:val="single" w:sz="4" w:space="0" w:color="auto"/>
              <w:right w:val="single" w:sz="4" w:space="0" w:color="auto"/>
            </w:tcBorders>
            <w:hideMark/>
          </w:tcPr>
          <w:p w14:paraId="6CE8AAC0"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+530</w:t>
            </w:r>
          </w:p>
        </w:tc>
      </w:tr>
      <w:tr w:rsidR="00E50352" w:rsidRPr="00BE0CB0" w14:paraId="5074A054" w14:textId="77777777" w:rsidTr="00A157CD">
        <w:tc>
          <w:tcPr>
            <w:tcW w:w="2895" w:type="dxa"/>
            <w:tcBorders>
              <w:top w:val="single" w:sz="4" w:space="0" w:color="auto"/>
              <w:left w:val="single" w:sz="4" w:space="0" w:color="auto"/>
              <w:bottom w:val="single" w:sz="4" w:space="0" w:color="auto"/>
              <w:right w:val="single" w:sz="4" w:space="0" w:color="auto"/>
            </w:tcBorders>
            <w:hideMark/>
          </w:tcPr>
          <w:p w14:paraId="45FD24BD"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Įmonės (abonentai) </w:t>
            </w:r>
          </w:p>
        </w:tc>
        <w:tc>
          <w:tcPr>
            <w:tcW w:w="1084" w:type="dxa"/>
            <w:tcBorders>
              <w:top w:val="single" w:sz="4" w:space="0" w:color="auto"/>
              <w:left w:val="single" w:sz="4" w:space="0" w:color="auto"/>
              <w:bottom w:val="single" w:sz="4" w:space="0" w:color="auto"/>
              <w:right w:val="single" w:sz="4" w:space="0" w:color="auto"/>
            </w:tcBorders>
            <w:hideMark/>
          </w:tcPr>
          <w:p w14:paraId="1B77461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268</w:t>
            </w:r>
          </w:p>
        </w:tc>
        <w:tc>
          <w:tcPr>
            <w:tcW w:w="1205" w:type="dxa"/>
            <w:tcBorders>
              <w:top w:val="single" w:sz="4" w:space="0" w:color="auto"/>
              <w:left w:val="single" w:sz="4" w:space="0" w:color="auto"/>
              <w:bottom w:val="single" w:sz="4" w:space="0" w:color="auto"/>
              <w:right w:val="single" w:sz="4" w:space="0" w:color="auto"/>
            </w:tcBorders>
            <w:hideMark/>
          </w:tcPr>
          <w:p w14:paraId="49C9D679"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276</w:t>
            </w:r>
          </w:p>
        </w:tc>
        <w:tc>
          <w:tcPr>
            <w:tcW w:w="1190" w:type="dxa"/>
            <w:tcBorders>
              <w:top w:val="single" w:sz="4" w:space="0" w:color="auto"/>
              <w:left w:val="single" w:sz="4" w:space="0" w:color="auto"/>
              <w:bottom w:val="single" w:sz="4" w:space="0" w:color="auto"/>
              <w:right w:val="single" w:sz="4" w:space="0" w:color="auto"/>
            </w:tcBorders>
            <w:hideMark/>
          </w:tcPr>
          <w:p w14:paraId="5F35B72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14:paraId="2AC0FD4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208</w:t>
            </w:r>
          </w:p>
        </w:tc>
        <w:tc>
          <w:tcPr>
            <w:tcW w:w="1153" w:type="dxa"/>
            <w:tcBorders>
              <w:top w:val="single" w:sz="4" w:space="0" w:color="auto"/>
              <w:left w:val="single" w:sz="4" w:space="0" w:color="auto"/>
              <w:bottom w:val="single" w:sz="4" w:space="0" w:color="auto"/>
              <w:right w:val="single" w:sz="4" w:space="0" w:color="auto"/>
            </w:tcBorders>
            <w:hideMark/>
          </w:tcPr>
          <w:p w14:paraId="48C28FDF"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208</w:t>
            </w:r>
          </w:p>
        </w:tc>
        <w:tc>
          <w:tcPr>
            <w:tcW w:w="1190" w:type="dxa"/>
            <w:tcBorders>
              <w:top w:val="single" w:sz="4" w:space="0" w:color="auto"/>
              <w:left w:val="single" w:sz="4" w:space="0" w:color="auto"/>
              <w:bottom w:val="single" w:sz="4" w:space="0" w:color="auto"/>
              <w:right w:val="single" w:sz="4" w:space="0" w:color="auto"/>
            </w:tcBorders>
            <w:hideMark/>
          </w:tcPr>
          <w:p w14:paraId="6B16457C"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0</w:t>
            </w:r>
          </w:p>
        </w:tc>
      </w:tr>
      <w:tr w:rsidR="00E50352" w:rsidRPr="00BE0CB0" w14:paraId="7B482862" w14:textId="77777777" w:rsidTr="00A157CD">
        <w:tc>
          <w:tcPr>
            <w:tcW w:w="2895" w:type="dxa"/>
            <w:tcBorders>
              <w:top w:val="single" w:sz="4" w:space="0" w:color="auto"/>
              <w:left w:val="single" w:sz="4" w:space="0" w:color="auto"/>
              <w:bottom w:val="single" w:sz="4" w:space="0" w:color="auto"/>
              <w:right w:val="single" w:sz="4" w:space="0" w:color="auto"/>
            </w:tcBorders>
            <w:hideMark/>
          </w:tcPr>
          <w:p w14:paraId="2537A124"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viso</w:t>
            </w:r>
          </w:p>
        </w:tc>
        <w:tc>
          <w:tcPr>
            <w:tcW w:w="1084" w:type="dxa"/>
            <w:tcBorders>
              <w:top w:val="single" w:sz="4" w:space="0" w:color="auto"/>
              <w:left w:val="single" w:sz="4" w:space="0" w:color="auto"/>
              <w:bottom w:val="single" w:sz="4" w:space="0" w:color="auto"/>
              <w:right w:val="single" w:sz="4" w:space="0" w:color="auto"/>
            </w:tcBorders>
            <w:hideMark/>
          </w:tcPr>
          <w:p w14:paraId="622DA7C2" w14:textId="4D5F58E1" w:rsidR="00E50352" w:rsidRPr="00BE0CB0" w:rsidRDefault="002351F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13308</w:t>
            </w:r>
          </w:p>
        </w:tc>
        <w:tc>
          <w:tcPr>
            <w:tcW w:w="1205" w:type="dxa"/>
            <w:tcBorders>
              <w:top w:val="single" w:sz="4" w:space="0" w:color="auto"/>
              <w:left w:val="single" w:sz="4" w:space="0" w:color="auto"/>
              <w:bottom w:val="single" w:sz="4" w:space="0" w:color="auto"/>
              <w:right w:val="single" w:sz="4" w:space="0" w:color="auto"/>
            </w:tcBorders>
            <w:hideMark/>
          </w:tcPr>
          <w:p w14:paraId="0C89BAD6" w14:textId="1CD2061B" w:rsidR="00E50352" w:rsidRPr="00BE0CB0" w:rsidRDefault="002351F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13670</w:t>
            </w:r>
          </w:p>
        </w:tc>
        <w:tc>
          <w:tcPr>
            <w:tcW w:w="1190" w:type="dxa"/>
            <w:tcBorders>
              <w:top w:val="single" w:sz="4" w:space="0" w:color="auto"/>
              <w:left w:val="single" w:sz="4" w:space="0" w:color="auto"/>
              <w:bottom w:val="single" w:sz="4" w:space="0" w:color="auto"/>
              <w:right w:val="single" w:sz="4" w:space="0" w:color="auto"/>
            </w:tcBorders>
            <w:hideMark/>
          </w:tcPr>
          <w:p w14:paraId="1AD152CD"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+362</w:t>
            </w:r>
          </w:p>
        </w:tc>
        <w:tc>
          <w:tcPr>
            <w:tcW w:w="1087" w:type="dxa"/>
            <w:tcBorders>
              <w:top w:val="single" w:sz="4" w:space="0" w:color="auto"/>
              <w:left w:val="single" w:sz="4" w:space="0" w:color="auto"/>
              <w:bottom w:val="single" w:sz="4" w:space="0" w:color="auto"/>
              <w:right w:val="single" w:sz="4" w:space="0" w:color="auto"/>
            </w:tcBorders>
            <w:hideMark/>
          </w:tcPr>
          <w:p w14:paraId="6B6238A5"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11582</w:t>
            </w:r>
          </w:p>
        </w:tc>
        <w:tc>
          <w:tcPr>
            <w:tcW w:w="1153" w:type="dxa"/>
            <w:tcBorders>
              <w:top w:val="single" w:sz="4" w:space="0" w:color="auto"/>
              <w:left w:val="single" w:sz="4" w:space="0" w:color="auto"/>
              <w:bottom w:val="single" w:sz="4" w:space="0" w:color="auto"/>
              <w:right w:val="single" w:sz="4" w:space="0" w:color="auto"/>
            </w:tcBorders>
            <w:hideMark/>
          </w:tcPr>
          <w:p w14:paraId="3223F84B"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12112</w:t>
            </w:r>
          </w:p>
        </w:tc>
        <w:tc>
          <w:tcPr>
            <w:tcW w:w="1190" w:type="dxa"/>
            <w:tcBorders>
              <w:top w:val="single" w:sz="4" w:space="0" w:color="auto"/>
              <w:left w:val="single" w:sz="4" w:space="0" w:color="auto"/>
              <w:bottom w:val="single" w:sz="4" w:space="0" w:color="auto"/>
              <w:right w:val="single" w:sz="4" w:space="0" w:color="auto"/>
            </w:tcBorders>
            <w:hideMark/>
          </w:tcPr>
          <w:p w14:paraId="28F933E2"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+530</w:t>
            </w:r>
          </w:p>
        </w:tc>
      </w:tr>
    </w:tbl>
    <w:p w14:paraId="1A423C27" w14:textId="77777777" w:rsidR="00E50352" w:rsidRPr="00BE0CB0" w:rsidRDefault="00E50352" w:rsidP="00BE0CB0">
      <w:pPr>
        <w:spacing w:after="0" w:line="240" w:lineRule="auto"/>
        <w:rPr>
          <w:rFonts w:ascii="Times New Roman" w:hAnsi="Times New Roman" w:cs="Times New Roman"/>
          <w:sz w:val="24"/>
          <w:szCs w:val="24"/>
        </w:rPr>
      </w:pPr>
    </w:p>
    <w:p w14:paraId="7A0A6414"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97fb0a5100ca465ea656b42b43154a90"/>
          <w:id w:val="-349946815"/>
        </w:sdtPr>
        <w:sdtContent>
          <w:r w:rsidR="00E50352" w:rsidRPr="00BE0CB0">
            <w:rPr>
              <w:rFonts w:ascii="Times New Roman" w:hAnsi="Times New Roman" w:cs="Times New Roman"/>
              <w:b/>
              <w:sz w:val="24"/>
              <w:szCs w:val="24"/>
            </w:rPr>
            <w:t>V</w:t>
          </w:r>
        </w:sdtContent>
      </w:sdt>
      <w:r w:rsidR="00E50352" w:rsidRPr="00BE0CB0">
        <w:rPr>
          <w:rFonts w:ascii="Times New Roman" w:hAnsi="Times New Roman" w:cs="Times New Roman"/>
          <w:b/>
          <w:sz w:val="24"/>
          <w:szCs w:val="24"/>
        </w:rPr>
        <w:t xml:space="preserve"> SKYRIUS</w:t>
      </w:r>
    </w:p>
    <w:p w14:paraId="7BAE5124" w14:textId="37FC6B2A"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97fb0a5100ca465ea656b42b43154a90"/>
          <w:id w:val="-797832204"/>
        </w:sdtPr>
        <w:sdtContent>
          <w:r w:rsidR="00E50352" w:rsidRPr="00BE0CB0">
            <w:rPr>
              <w:rFonts w:ascii="Times New Roman" w:hAnsi="Times New Roman" w:cs="Times New Roman"/>
              <w:b/>
              <w:sz w:val="24"/>
              <w:szCs w:val="24"/>
            </w:rPr>
            <w:t xml:space="preserve">GERIAMOJO VANDENS TIEKIMO IR NUOTEKŲ TVARKYMO INFRASTRUKTŪROS </w:t>
          </w:r>
          <w:r w:rsidR="008F4D2A">
            <w:rPr>
              <w:rFonts w:ascii="Times New Roman" w:hAnsi="Times New Roman" w:cs="Times New Roman"/>
              <w:b/>
              <w:sz w:val="24"/>
              <w:szCs w:val="24"/>
            </w:rPr>
            <w:t>,</w:t>
          </w:r>
          <w:r w:rsidR="00E50352" w:rsidRPr="00BE0CB0">
            <w:rPr>
              <w:rFonts w:ascii="Times New Roman" w:hAnsi="Times New Roman" w:cs="Times New Roman"/>
              <w:b/>
              <w:sz w:val="24"/>
              <w:szCs w:val="24"/>
            </w:rPr>
            <w:t>EKSPLOATAVIMO SĄLYGOS</w:t>
          </w:r>
        </w:sdtContent>
      </w:sdt>
    </w:p>
    <w:p w14:paraId="696BD846" w14:textId="77777777" w:rsidR="00E50352" w:rsidRPr="00BE0CB0" w:rsidRDefault="00E50352" w:rsidP="00BE0CB0">
      <w:pPr>
        <w:spacing w:after="0" w:line="240" w:lineRule="auto"/>
        <w:ind w:firstLine="851"/>
        <w:jc w:val="both"/>
        <w:rPr>
          <w:rFonts w:ascii="Times New Roman" w:hAnsi="Times New Roman" w:cs="Times New Roman"/>
          <w:b/>
          <w:sz w:val="24"/>
          <w:szCs w:val="24"/>
        </w:rPr>
      </w:pPr>
    </w:p>
    <w:p w14:paraId="6954DB8E" w14:textId="479B9EB6"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Turimo ilgalaikio turto atnaujinimas: vandens ir nuotekų tinklų remontas, uždaromosios armatūros įrengimas, nuotekų valymo įrenginių renovavimas. Ilgalaikio turto atnaujinimas mažina elektros energijos, remonto, medžiagų ir kuro sąnaudas. Nemažą dalį paklotų vandentiekio ir nuotekų vamzdynų sudaro ketiniai ir polietileniniai vamzdžiai, o labai nedidelę dalį – metaliniai. Ankstesniais metais pakloti ketiniai vamzdžiai neatsparūs deformacijoms bei žemės judėjimui, dėl įšalo greitai trūksta. 2022 metais pašalinti 153 gedimai vandentiekyje, 80 gedimų – nuotekų surinkimo tinkluose ir kitos 12</w:t>
      </w:r>
      <w:r w:rsidR="008F4D2A">
        <w:rPr>
          <w:rFonts w:ascii="Times New Roman" w:hAnsi="Times New Roman" w:cs="Times New Roman"/>
          <w:sz w:val="24"/>
          <w:szCs w:val="24"/>
        </w:rPr>
        <w:t> </w:t>
      </w:r>
      <w:r w:rsidRPr="00BE0CB0">
        <w:rPr>
          <w:rFonts w:ascii="Times New Roman" w:hAnsi="Times New Roman" w:cs="Times New Roman"/>
          <w:sz w:val="24"/>
          <w:szCs w:val="24"/>
        </w:rPr>
        <w:t>avarijų.</w:t>
      </w:r>
    </w:p>
    <w:p w14:paraId="7777C687" w14:textId="77777777" w:rsidR="00E50352" w:rsidRPr="00BE0CB0" w:rsidRDefault="00E50352" w:rsidP="00BE0CB0">
      <w:pPr>
        <w:spacing w:after="0" w:line="240" w:lineRule="auto"/>
        <w:rPr>
          <w:rFonts w:ascii="Times New Roman" w:hAnsi="Times New Roman" w:cs="Times New Roman"/>
          <w:sz w:val="24"/>
          <w:szCs w:val="24"/>
        </w:rPr>
      </w:pPr>
    </w:p>
    <w:p w14:paraId="4908111E"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16c2b2af46864061a38ae5b49fcd3adc"/>
          <w:id w:val="-1755589183"/>
        </w:sdtPr>
        <w:sdtContent>
          <w:r w:rsidR="00E50352" w:rsidRPr="00BE0CB0">
            <w:rPr>
              <w:rFonts w:ascii="Times New Roman" w:hAnsi="Times New Roman" w:cs="Times New Roman"/>
              <w:b/>
              <w:sz w:val="24"/>
              <w:szCs w:val="24"/>
            </w:rPr>
            <w:t>VI</w:t>
          </w:r>
        </w:sdtContent>
      </w:sdt>
      <w:r w:rsidR="00E50352" w:rsidRPr="00BE0CB0">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16c2b2af46864061a38ae5b49fcd3adc"/>
        <w:id w:val="-1071734245"/>
      </w:sdtPr>
      <w:sdtContent>
        <w:p w14:paraId="55859147" w14:textId="77777777" w:rsidR="00E50352" w:rsidRPr="00BE0CB0" w:rsidRDefault="00E50352" w:rsidP="00BE0CB0">
          <w:pPr>
            <w:spacing w:after="0" w:line="240" w:lineRule="auto"/>
            <w:jc w:val="both"/>
            <w:rPr>
              <w:rFonts w:ascii="Times New Roman" w:hAnsi="Times New Roman" w:cs="Times New Roman"/>
              <w:b/>
              <w:sz w:val="24"/>
              <w:szCs w:val="24"/>
            </w:rPr>
          </w:pPr>
          <w:r w:rsidRPr="00BE0CB0">
            <w:rPr>
              <w:rFonts w:ascii="Times New Roman" w:hAnsi="Times New Roman" w:cs="Times New Roman"/>
              <w:b/>
              <w:sz w:val="24"/>
              <w:szCs w:val="24"/>
            </w:rPr>
            <w:t xml:space="preserve">RACIONALAUS GAMTOS IŠTEKLIŲ NAUDOJIMO, APLINKOS TARŠOS MAŽINIMO </w:t>
          </w:r>
          <w:r w:rsidRPr="00BE0CB0">
            <w:rPr>
              <w:rFonts w:ascii="Times New Roman" w:hAnsi="Times New Roman" w:cs="Times New Roman"/>
              <w:b/>
              <w:sz w:val="24"/>
              <w:szCs w:val="24"/>
            </w:rPr>
            <w:tab/>
          </w:r>
          <w:r w:rsidRPr="00BE0CB0">
            <w:rPr>
              <w:rFonts w:ascii="Times New Roman" w:hAnsi="Times New Roman" w:cs="Times New Roman"/>
              <w:b/>
              <w:sz w:val="24"/>
              <w:szCs w:val="24"/>
            </w:rPr>
            <w:tab/>
          </w:r>
          <w:r w:rsidRPr="00BE0CB0">
            <w:rPr>
              <w:rFonts w:ascii="Times New Roman" w:hAnsi="Times New Roman" w:cs="Times New Roman"/>
              <w:b/>
              <w:sz w:val="24"/>
              <w:szCs w:val="24"/>
            </w:rPr>
            <w:tab/>
            <w:t xml:space="preserve">                                   PRIEMONĖS</w:t>
          </w:r>
        </w:p>
        <w:p w14:paraId="0023216C" w14:textId="77777777" w:rsidR="00E50352" w:rsidRPr="00BE0CB0" w:rsidRDefault="00000000" w:rsidP="00BE0CB0">
          <w:pPr>
            <w:spacing w:after="0" w:line="240" w:lineRule="auto"/>
            <w:jc w:val="both"/>
            <w:rPr>
              <w:rFonts w:ascii="Times New Roman" w:hAnsi="Times New Roman" w:cs="Times New Roman"/>
              <w:b/>
              <w:sz w:val="24"/>
              <w:szCs w:val="24"/>
            </w:rPr>
          </w:pPr>
        </w:p>
      </w:sdtContent>
    </w:sdt>
    <w:p w14:paraId="5EC5CA6E"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Bendrovė kasmet siekia racionalaus gamtos išteklių naudojimo, mažindama vandens netektis vandentiekio tinkluose. 2022 metais nuostolis vandentiekio tinkluose sudarė 26,75 proc. dėl susidėvėjusių vandens tinklų. Spręsdama šį klausimą Bendrovė stengiasi operatyviai šalinti gedimus, periodiškai tikrina vandens skaitiklius namų įvaduose ir butuose. </w:t>
      </w:r>
    </w:p>
    <w:p w14:paraId="64F3BF84" w14:textId="35547105"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Aplinkos taršos mažinimo priemonė – nuotekų tinklų plėtra ir įrengimas, kuris vykdomas įgyvendinant projektus Joniškio rajone. Kasmet bendrovės ir savivaldybės lėšomis planuojama įrengti ne mažiau kaip po 150 m vandentiekio ir 150 m nuotekų tinklų. Per 2022 metus bendrovė nutiesė 140</w:t>
      </w:r>
      <w:r w:rsidR="008F4D2A">
        <w:rPr>
          <w:rFonts w:ascii="Times New Roman" w:hAnsi="Times New Roman" w:cs="Times New Roman"/>
          <w:sz w:val="24"/>
          <w:szCs w:val="24"/>
        </w:rPr>
        <w:t> </w:t>
      </w:r>
      <w:r w:rsidRPr="00BE0CB0">
        <w:rPr>
          <w:rFonts w:ascii="Times New Roman" w:hAnsi="Times New Roman" w:cs="Times New Roman"/>
          <w:sz w:val="24"/>
          <w:szCs w:val="24"/>
        </w:rPr>
        <w:t xml:space="preserve">m vandentiekio ir 152 m nuotekų tinklų </w:t>
      </w:r>
      <w:proofErr w:type="spellStart"/>
      <w:r w:rsidRPr="00BE0CB0">
        <w:rPr>
          <w:rFonts w:ascii="Times New Roman" w:hAnsi="Times New Roman" w:cs="Times New Roman"/>
          <w:sz w:val="24"/>
          <w:szCs w:val="24"/>
        </w:rPr>
        <w:t>Viestarto</w:t>
      </w:r>
      <w:proofErr w:type="spellEnd"/>
      <w:r w:rsidRPr="00BE0CB0">
        <w:rPr>
          <w:rFonts w:ascii="Times New Roman" w:hAnsi="Times New Roman" w:cs="Times New Roman"/>
          <w:sz w:val="24"/>
          <w:szCs w:val="24"/>
        </w:rPr>
        <w:t xml:space="preserve"> gatvėje</w:t>
      </w:r>
      <w:r w:rsidR="008F4D2A">
        <w:rPr>
          <w:rFonts w:ascii="Times New Roman" w:hAnsi="Times New Roman" w:cs="Times New Roman"/>
          <w:sz w:val="24"/>
          <w:szCs w:val="24"/>
        </w:rPr>
        <w:t>,</w:t>
      </w:r>
      <w:r w:rsidRPr="00BE0CB0">
        <w:rPr>
          <w:rFonts w:ascii="Times New Roman" w:hAnsi="Times New Roman" w:cs="Times New Roman"/>
          <w:sz w:val="24"/>
          <w:szCs w:val="24"/>
        </w:rPr>
        <w:t xml:space="preserve"> Joniškio mieste, 150 m vandentiekio tinklų</w:t>
      </w:r>
      <w:r w:rsidR="008F4D2A">
        <w:rPr>
          <w:rFonts w:ascii="Times New Roman" w:hAnsi="Times New Roman" w:cs="Times New Roman"/>
          <w:sz w:val="24"/>
          <w:szCs w:val="24"/>
        </w:rPr>
        <w:t> –</w:t>
      </w:r>
      <w:r w:rsidRPr="00BE0CB0">
        <w:rPr>
          <w:rFonts w:ascii="Times New Roman" w:hAnsi="Times New Roman" w:cs="Times New Roman"/>
          <w:sz w:val="24"/>
          <w:szCs w:val="24"/>
        </w:rPr>
        <w:t xml:space="preserve"> Mokyklos g.</w:t>
      </w:r>
      <w:r w:rsidR="008F4D2A">
        <w:rPr>
          <w:rFonts w:ascii="Times New Roman" w:hAnsi="Times New Roman" w:cs="Times New Roman"/>
          <w:sz w:val="24"/>
          <w:szCs w:val="24"/>
        </w:rPr>
        <w:t>,</w:t>
      </w:r>
      <w:r w:rsidRPr="00BE0CB0">
        <w:rPr>
          <w:rFonts w:ascii="Times New Roman" w:hAnsi="Times New Roman" w:cs="Times New Roman"/>
          <w:sz w:val="24"/>
          <w:szCs w:val="24"/>
        </w:rPr>
        <w:t xml:space="preserve"> Gataučiuose. </w:t>
      </w:r>
    </w:p>
    <w:p w14:paraId="76072635" w14:textId="5FD06B0C"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 xml:space="preserve">Išpirkimo būdu buvo įsigyti vandentiekio tinklai iš individualių savininkų </w:t>
      </w:r>
      <w:proofErr w:type="spellStart"/>
      <w:r w:rsidRPr="00BE0CB0">
        <w:rPr>
          <w:rFonts w:ascii="Times New Roman" w:hAnsi="Times New Roman" w:cs="Times New Roman"/>
          <w:sz w:val="24"/>
          <w:szCs w:val="24"/>
        </w:rPr>
        <w:t>Žiemgalių</w:t>
      </w:r>
      <w:proofErr w:type="spellEnd"/>
      <w:r w:rsidRPr="00BE0CB0">
        <w:rPr>
          <w:rFonts w:ascii="Times New Roman" w:hAnsi="Times New Roman" w:cs="Times New Roman"/>
          <w:sz w:val="24"/>
          <w:szCs w:val="24"/>
        </w:rPr>
        <w:t xml:space="preserve"> g. </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162,68</w:t>
      </w:r>
      <w:r w:rsidR="008F4D2A">
        <w:rPr>
          <w:rFonts w:ascii="Times New Roman" w:hAnsi="Times New Roman" w:cs="Times New Roman"/>
          <w:sz w:val="24"/>
          <w:szCs w:val="24"/>
        </w:rPr>
        <w:t> </w:t>
      </w:r>
      <w:r w:rsidRPr="00BE0CB0">
        <w:rPr>
          <w:rFonts w:ascii="Times New Roman" w:hAnsi="Times New Roman" w:cs="Times New Roman"/>
          <w:sz w:val="24"/>
          <w:szCs w:val="24"/>
        </w:rPr>
        <w:t>m ir Šiaulių s. g. – 180,38 m.</w:t>
      </w:r>
    </w:p>
    <w:p w14:paraId="0B51B7BE"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lastRenderedPageBreak/>
        <w:t>2022 m. Joniškio NVĮ vietoj pasenusios (įdiegtos 2009 m.) valdymo sistemos buvo įdiegta nauja SCADA programa. Šios programos pagalba atvaizduojami nuotekų surinkimo ir valymo procesai, kuriuos stebi ir valdo specialistai nuotoliniu būdu iš bendrovės dispečerinės.</w:t>
      </w:r>
    </w:p>
    <w:p w14:paraId="5902AA7F"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Bendrovėje įdiegta vartotojų informavimo SMS žinučių siuntimo paslaugos platforma. Jos dėka klientai operatyviai informuojami apie įvykusias avarijas, atliekamus planinius  vandens ir nuotekų tinklų remonto darbus, apie įsiskolinimus ir kitą bendrovės vykdomą ir klientams aktualią informaciją.</w:t>
      </w:r>
    </w:p>
    <w:p w14:paraId="5653A5FF"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Taip pat įdiegta delspinigių skaičiavimo programa, kuri mažina nesavalaikius atsiskaitymus.</w:t>
      </w:r>
    </w:p>
    <w:p w14:paraId="62141C00"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2022 m.  aštuoniose Gyvenamų namų savininkų bendrijose ir penkiose vandenvietėse pastatyti nuotolinio nuskaitymo skaitikliai. Bendrovėje šių prietaisų rodmenys yra stebimi ir tai leidžia sumažinti nuostolius vandens tinkluose.</w:t>
      </w:r>
    </w:p>
    <w:p w14:paraId="38830936" w14:textId="00A07EB4"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 xml:space="preserve">Dėl paskelbto karantino apribojimų, bendrovės kontrolieriai pagal su Valstybine energetikos reguliavimo taryba suderintą grafiką, neturėjo galimybės patikrinti ir pakeisti visus 2020 m. numatytus pakeisti apskaitos prietaisus. Buvo kreiptasi į Valstybinę metrologijos tarnybą ir gautas leidimas </w:t>
      </w:r>
      <w:r w:rsidR="008F4D2A" w:rsidRPr="00BE0CB0">
        <w:rPr>
          <w:rFonts w:ascii="Times New Roman" w:hAnsi="Times New Roman" w:cs="Times New Roman"/>
          <w:sz w:val="24"/>
          <w:szCs w:val="24"/>
        </w:rPr>
        <w:t>skait</w:t>
      </w:r>
      <w:r w:rsidR="008F4D2A">
        <w:rPr>
          <w:rFonts w:ascii="Times New Roman" w:hAnsi="Times New Roman" w:cs="Times New Roman"/>
          <w:sz w:val="24"/>
          <w:szCs w:val="24"/>
        </w:rPr>
        <w:t xml:space="preserve">iklius </w:t>
      </w:r>
      <w:r w:rsidRPr="00BE0CB0">
        <w:rPr>
          <w:rFonts w:ascii="Times New Roman" w:hAnsi="Times New Roman" w:cs="Times New Roman"/>
          <w:sz w:val="24"/>
          <w:szCs w:val="24"/>
        </w:rPr>
        <w:t xml:space="preserve">pakeisti iki 2021 m. spalio mėn. Pakeista 690 </w:t>
      </w:r>
      <w:r w:rsidR="008F4D2A" w:rsidRPr="00BE0CB0">
        <w:rPr>
          <w:rFonts w:ascii="Times New Roman" w:hAnsi="Times New Roman" w:cs="Times New Roman"/>
          <w:sz w:val="24"/>
          <w:szCs w:val="24"/>
        </w:rPr>
        <w:t>skait</w:t>
      </w:r>
      <w:r w:rsidR="008F4D2A">
        <w:rPr>
          <w:rFonts w:ascii="Times New Roman" w:hAnsi="Times New Roman" w:cs="Times New Roman"/>
          <w:sz w:val="24"/>
          <w:szCs w:val="24"/>
        </w:rPr>
        <w:t>ikli</w:t>
      </w:r>
      <w:r w:rsidRPr="00BE0CB0">
        <w:rPr>
          <w:rFonts w:ascii="Times New Roman" w:hAnsi="Times New Roman" w:cs="Times New Roman"/>
          <w:sz w:val="24"/>
          <w:szCs w:val="24"/>
        </w:rPr>
        <w:t>ų. Liko nepakeista</w:t>
      </w:r>
      <w:r w:rsidR="008F4D2A">
        <w:rPr>
          <w:rFonts w:ascii="Times New Roman" w:hAnsi="Times New Roman" w:cs="Times New Roman"/>
          <w:sz w:val="24"/>
          <w:szCs w:val="24"/>
        </w:rPr>
        <w:t>s</w:t>
      </w:r>
      <w:r w:rsidRPr="00BE0CB0">
        <w:rPr>
          <w:rFonts w:ascii="Times New Roman" w:hAnsi="Times New Roman" w:cs="Times New Roman"/>
          <w:sz w:val="24"/>
          <w:szCs w:val="24"/>
        </w:rPr>
        <w:t xml:space="preserve"> 1061 skait</w:t>
      </w:r>
      <w:r w:rsidR="008F4D2A">
        <w:rPr>
          <w:rFonts w:ascii="Times New Roman" w:hAnsi="Times New Roman" w:cs="Times New Roman"/>
          <w:sz w:val="24"/>
          <w:szCs w:val="24"/>
        </w:rPr>
        <w:t>iklis</w:t>
      </w:r>
      <w:r w:rsidRPr="00BE0CB0">
        <w:rPr>
          <w:rFonts w:ascii="Times New Roman" w:hAnsi="Times New Roman" w:cs="Times New Roman"/>
          <w:sz w:val="24"/>
          <w:szCs w:val="24"/>
        </w:rPr>
        <w:t>, kuriuos skubos tvarka numatyta pakeisti per 2022 m. Šis atsilikimas buvo įvykdytas. Per 2022 m. pakeisti 1272 apskaitos prietaisai.</w:t>
      </w:r>
    </w:p>
    <w:p w14:paraId="160534F6"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Iš viso per 2022 m. bendrovė skyrė 96 619,62 Eur investicijoms (iš amortizacinių atskaitymų).</w:t>
      </w:r>
    </w:p>
    <w:p w14:paraId="60CD7AC3" w14:textId="77777777" w:rsidR="00E50352" w:rsidRPr="00BE0CB0" w:rsidRDefault="00E50352" w:rsidP="00BE0CB0">
      <w:pPr>
        <w:spacing w:after="0" w:line="240" w:lineRule="auto"/>
        <w:ind w:firstLine="567"/>
        <w:jc w:val="both"/>
        <w:rPr>
          <w:rFonts w:ascii="Times New Roman" w:hAnsi="Times New Roman" w:cs="Times New Roman"/>
          <w:sz w:val="24"/>
          <w:szCs w:val="24"/>
        </w:rPr>
      </w:pPr>
    </w:p>
    <w:p w14:paraId="45EB69EC"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a3d1fb742c474600a1f5a7770bb41592"/>
          <w:id w:val="1656724592"/>
        </w:sdtPr>
        <w:sdtContent>
          <w:r w:rsidR="00E50352" w:rsidRPr="00BE0CB0">
            <w:rPr>
              <w:rFonts w:ascii="Times New Roman" w:hAnsi="Times New Roman" w:cs="Times New Roman"/>
              <w:b/>
              <w:sz w:val="24"/>
              <w:szCs w:val="24"/>
            </w:rPr>
            <w:t>VII</w:t>
          </w:r>
        </w:sdtContent>
      </w:sdt>
      <w:r w:rsidR="00E50352" w:rsidRPr="00BE0CB0">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a3d1fb742c474600a1f5a7770bb41592"/>
        <w:id w:val="-728684715"/>
      </w:sdtPr>
      <w:sdtContent>
        <w:p w14:paraId="734B6FD4"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GERIAMOJO VANDENS TIEKIMO, NUOTEKŲ TVARKYMO PASLAUGŲ KOKYBĖS</w:t>
          </w:r>
        </w:p>
        <w:p w14:paraId="300E03D7"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GERINIMO PRIEMONĖS</w:t>
          </w:r>
        </w:p>
      </w:sdtContent>
    </w:sdt>
    <w:p w14:paraId="24B61145" w14:textId="77777777" w:rsidR="00E50352" w:rsidRPr="00BE0CB0" w:rsidRDefault="00E50352" w:rsidP="00BE0CB0">
      <w:pPr>
        <w:spacing w:after="0" w:line="240" w:lineRule="auto"/>
        <w:ind w:firstLine="851"/>
        <w:jc w:val="both"/>
        <w:rPr>
          <w:rFonts w:ascii="Times New Roman" w:hAnsi="Times New Roman" w:cs="Times New Roman"/>
          <w:b/>
          <w:sz w:val="24"/>
          <w:szCs w:val="24"/>
        </w:rPr>
      </w:pPr>
    </w:p>
    <w:p w14:paraId="77C14673" w14:textId="282969F4"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Pagrindinis Bendrovės tikslas – užtikrinti nepertraukiamą vandens tiekimo ir nuotekų tvarkymo paslaugų teikimą, sudaryti sąlygas fiziniams ir juridiniams asmenims gauti saugos ir kokybės reikalavimus atitinkantį geriamąjį vandenį ir nuotekų tvarkymo paslaugas aptarnaujamoje teritorijoje. Bendrovėje sudaryta geriamojo vandens kokybės gerinimo programa, suderinta su Joniškio valstybine maisto ir veterinarijos tarnyba. Siekiama, kad visiems UAB „Joniškio vandenys“ aptarnaujamos teritorijos gyventojams būtų tiekiamas kokybiškas geriamasis vanduo. Tam tikslui įgyvendinti parengtame 2023–2027 m. veiklos plane numatyta ir toliau vykdyti pradėtus projektus, kaip Vandens gerinimo, geležies šalinimo sistemų įrengimą Joniškio rajono vandenvietėse, Gyvenamųjų būstų prijungimas prie esamų centralizuotų nuotekų tvarkymo sistemų Joniškio aglomeracijoje. Numatoma 2024 m. pradėti projektą „Upių būklė. Pagerinti nuotekų išvalymą Joniškio aglomeracijoje. Joniškio valymo įrenginių rekonstrukcija“. Visi darbai numatyti atlikti Joniškio rajono savivaldybės ir UAB „Joniškio vandenys“ lėšomis. </w:t>
      </w:r>
    </w:p>
    <w:p w14:paraId="4CB8A76F"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4c77d76e8a9e41ffa117ab2fda722c3b"/>
          <w:id w:val="-1269228152"/>
        </w:sdtPr>
        <w:sdtContent>
          <w:r w:rsidR="00E50352" w:rsidRPr="00BE0CB0">
            <w:rPr>
              <w:rFonts w:ascii="Times New Roman" w:hAnsi="Times New Roman" w:cs="Times New Roman"/>
              <w:b/>
              <w:sz w:val="24"/>
              <w:szCs w:val="24"/>
            </w:rPr>
            <w:t>VIII</w:t>
          </w:r>
        </w:sdtContent>
      </w:sdt>
      <w:r w:rsidR="00E50352" w:rsidRPr="00BE0CB0">
        <w:rPr>
          <w:rFonts w:ascii="Times New Roman" w:hAnsi="Times New Roman" w:cs="Times New Roman"/>
          <w:b/>
          <w:sz w:val="24"/>
          <w:szCs w:val="24"/>
        </w:rPr>
        <w:t xml:space="preserve"> SKYRIUS</w:t>
      </w:r>
    </w:p>
    <w:p w14:paraId="62FC1853"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4c77d76e8a9e41ffa117ab2fda722c3b"/>
          <w:id w:val="780152950"/>
        </w:sdtPr>
        <w:sdtContent>
          <w:r w:rsidR="00E50352" w:rsidRPr="00BE0CB0">
            <w:rPr>
              <w:rFonts w:ascii="Times New Roman" w:hAnsi="Times New Roman" w:cs="Times New Roman"/>
              <w:b/>
              <w:sz w:val="24"/>
              <w:szCs w:val="24"/>
            </w:rPr>
            <w:t xml:space="preserve">GERIAMOJO VANDENS TIEKIMO IR NUOTEKŲ TVARKYMO INFRASTRUKTŪROS </w:t>
          </w:r>
          <w:r w:rsidR="00E50352" w:rsidRPr="00BE0CB0">
            <w:rPr>
              <w:rFonts w:ascii="Times New Roman" w:hAnsi="Times New Roman" w:cs="Times New Roman"/>
              <w:b/>
              <w:sz w:val="24"/>
              <w:szCs w:val="24"/>
            </w:rPr>
            <w:tab/>
            <w:t>PLĖTROS, IŠPIRKIMO, RENOVACIJOS PRIEMONĖS</w:t>
          </w:r>
        </w:sdtContent>
      </w:sdt>
    </w:p>
    <w:p w14:paraId="7C3E2188" w14:textId="77777777" w:rsidR="00E50352" w:rsidRPr="00BE0CB0" w:rsidRDefault="00E50352" w:rsidP="00BE0CB0">
      <w:pPr>
        <w:spacing w:after="0" w:line="240" w:lineRule="auto"/>
        <w:ind w:firstLine="851"/>
        <w:jc w:val="both"/>
        <w:rPr>
          <w:rFonts w:ascii="Times New Roman" w:hAnsi="Times New Roman" w:cs="Times New Roman"/>
          <w:b/>
          <w:sz w:val="24"/>
          <w:szCs w:val="24"/>
        </w:rPr>
      </w:pPr>
    </w:p>
    <w:p w14:paraId="7699687F" w14:textId="5BAF4895"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2021 m. bendrovė pateikė Aplinkos projektų valdymo agentūrai paraišką „Gyvenamųjų būstų prijungimas prie esamų centralizuotų nuotekų tvarkymo sistemų Joniškio aglomeracijoje“. Šiai paraiškai buvo gautas pritarimas ir skirtas finansavimas 2021–2022 metams 153,9 tūkst. Eur. 2022 m. projekto vertė 22,2 tūkst. eurų ir prie centralizuotų nuotekų tinklų  sudaryta galimybė prisijungti dar 11 būstų: Joniškio mieste – 5 būstams, </w:t>
      </w:r>
      <w:proofErr w:type="spellStart"/>
      <w:r w:rsidRPr="00BE0CB0">
        <w:rPr>
          <w:rFonts w:ascii="Times New Roman" w:hAnsi="Times New Roman" w:cs="Times New Roman"/>
          <w:sz w:val="24"/>
          <w:szCs w:val="24"/>
        </w:rPr>
        <w:t>Bariūnų</w:t>
      </w:r>
      <w:proofErr w:type="spellEnd"/>
      <w:r w:rsidRPr="00BE0CB0">
        <w:rPr>
          <w:rFonts w:ascii="Times New Roman" w:hAnsi="Times New Roman" w:cs="Times New Roman"/>
          <w:sz w:val="24"/>
          <w:szCs w:val="24"/>
        </w:rPr>
        <w:t xml:space="preserve"> kaime – 5 būstams ir </w:t>
      </w:r>
      <w:proofErr w:type="spellStart"/>
      <w:r w:rsidRPr="00BE0CB0">
        <w:rPr>
          <w:rFonts w:ascii="Times New Roman" w:hAnsi="Times New Roman" w:cs="Times New Roman"/>
          <w:sz w:val="24"/>
          <w:szCs w:val="24"/>
        </w:rPr>
        <w:t>Ziniūnų</w:t>
      </w:r>
      <w:proofErr w:type="spellEnd"/>
      <w:r w:rsidRPr="00BE0CB0">
        <w:rPr>
          <w:rFonts w:ascii="Times New Roman" w:hAnsi="Times New Roman" w:cs="Times New Roman"/>
          <w:sz w:val="24"/>
          <w:szCs w:val="24"/>
        </w:rPr>
        <w:t xml:space="preserve"> kaime – 1 būstui. </w:t>
      </w:r>
    </w:p>
    <w:p w14:paraId="764AC758" w14:textId="6E806C38"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 xml:space="preserve">Kaimo vietovių eksploatuojamose vandenvietėse vandens kokybė atitinka HN 24:2017 standartą, tačiau geležies kiekis kelis kartus viršija leistiną normą (0,2mg/l). Kad kaimų gyventojams tiekiamas geriamas vanduo būtų geresnės kokybės, 2021 m. Bendrovė pastatė geležies šalinimo įrenginius 13 </w:t>
      </w:r>
      <w:r w:rsidRPr="00BE0CB0">
        <w:rPr>
          <w:rFonts w:ascii="Times New Roman" w:hAnsi="Times New Roman" w:cs="Times New Roman"/>
          <w:sz w:val="24"/>
          <w:szCs w:val="24"/>
        </w:rPr>
        <w:lastRenderedPageBreak/>
        <w:t xml:space="preserve">vandenviečių. Taip pat savo lėšomis prijungė </w:t>
      </w:r>
      <w:proofErr w:type="spellStart"/>
      <w:r w:rsidRPr="00BE0CB0">
        <w:rPr>
          <w:rFonts w:ascii="Times New Roman" w:hAnsi="Times New Roman" w:cs="Times New Roman"/>
          <w:sz w:val="24"/>
          <w:szCs w:val="24"/>
        </w:rPr>
        <w:t>Buivydžių</w:t>
      </w:r>
      <w:proofErr w:type="spellEnd"/>
      <w:r w:rsidRPr="00BE0CB0">
        <w:rPr>
          <w:rFonts w:ascii="Times New Roman" w:hAnsi="Times New Roman" w:cs="Times New Roman"/>
          <w:sz w:val="24"/>
          <w:szCs w:val="24"/>
        </w:rPr>
        <w:t xml:space="preserve"> gyvenvietės vandentiekio tinklus  prie </w:t>
      </w:r>
      <w:proofErr w:type="spellStart"/>
      <w:r w:rsidRPr="00BE0CB0">
        <w:rPr>
          <w:rFonts w:ascii="Times New Roman" w:hAnsi="Times New Roman" w:cs="Times New Roman"/>
          <w:sz w:val="24"/>
          <w:szCs w:val="24"/>
        </w:rPr>
        <w:t>Maldenių</w:t>
      </w:r>
      <w:proofErr w:type="spellEnd"/>
      <w:r w:rsidRPr="00BE0CB0">
        <w:rPr>
          <w:rFonts w:ascii="Times New Roman" w:hAnsi="Times New Roman" w:cs="Times New Roman"/>
          <w:sz w:val="24"/>
          <w:szCs w:val="24"/>
        </w:rPr>
        <w:t xml:space="preserve">  gyvenvietės vandens gerinimo įrenginių.</w:t>
      </w:r>
    </w:p>
    <w:p w14:paraId="2DCE7ADF" w14:textId="4FC4965B"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 xml:space="preserve">2022 metais baigtas įgyvendinti projektas „Vandens gerinimo įrenginių, geležies šalinimo sistemų įrengimas Joniškio rajono </w:t>
      </w:r>
      <w:proofErr w:type="spellStart"/>
      <w:r w:rsidRPr="00BE0CB0">
        <w:rPr>
          <w:rFonts w:ascii="Times New Roman" w:hAnsi="Times New Roman" w:cs="Times New Roman"/>
          <w:sz w:val="24"/>
          <w:szCs w:val="24"/>
        </w:rPr>
        <w:t>Blauzdžiūnų</w:t>
      </w:r>
      <w:proofErr w:type="spellEnd"/>
      <w:r w:rsidRPr="00BE0CB0">
        <w:rPr>
          <w:rFonts w:ascii="Times New Roman" w:hAnsi="Times New Roman" w:cs="Times New Roman"/>
          <w:sz w:val="24"/>
          <w:szCs w:val="24"/>
        </w:rPr>
        <w:t xml:space="preserve"> k., Jakiškių k., Jankūnų k. vietovėse“. Įgyvendinus projektą </w:t>
      </w:r>
      <w:proofErr w:type="spellStart"/>
      <w:r w:rsidRPr="00BE0CB0">
        <w:rPr>
          <w:rFonts w:ascii="Times New Roman" w:hAnsi="Times New Roman" w:cs="Times New Roman"/>
          <w:sz w:val="24"/>
          <w:szCs w:val="24"/>
        </w:rPr>
        <w:t>Blauzdžiūnų</w:t>
      </w:r>
      <w:proofErr w:type="spellEnd"/>
      <w:r w:rsidRPr="00BE0CB0">
        <w:rPr>
          <w:rFonts w:ascii="Times New Roman" w:hAnsi="Times New Roman" w:cs="Times New Roman"/>
          <w:sz w:val="24"/>
          <w:szCs w:val="24"/>
        </w:rPr>
        <w:t>, Jakiškių ir Jankūnų vandenviečių teritorijose pastatyti vandens gerinimo įrenginių pastatai, pakloti visi reikiami lauko vandentiekio tinklai, nutiesti elektros tinklai, įrengta automatinė valdymo sistema ir duomenų perdavimas į dispečerinę, nauji įrenginiai prijungti prie esamų inžinerinių tinklų, aptverta teritorija ir sutvarkyta aplinka.</w:t>
      </w:r>
    </w:p>
    <w:p w14:paraId="654C993F" w14:textId="77777777" w:rsidR="00E50352" w:rsidRPr="00BE0CB0" w:rsidRDefault="00E50352" w:rsidP="00BE0CB0">
      <w:pPr>
        <w:spacing w:after="0" w:line="240" w:lineRule="auto"/>
        <w:ind w:firstLine="567"/>
        <w:jc w:val="both"/>
        <w:rPr>
          <w:rFonts w:ascii="Times New Roman" w:hAnsi="Times New Roman" w:cs="Times New Roman"/>
          <w:sz w:val="24"/>
          <w:szCs w:val="24"/>
        </w:rPr>
      </w:pPr>
      <w:r w:rsidRPr="00BE0CB0">
        <w:rPr>
          <w:rFonts w:ascii="Times New Roman" w:hAnsi="Times New Roman" w:cs="Times New Roman"/>
          <w:sz w:val="24"/>
          <w:szCs w:val="24"/>
        </w:rPr>
        <w:t xml:space="preserve">Įgyvendinus projektą pagerinta šių kaimų gyventojams tiekiamo vandens kokybė, kuri atitinka higienos normų reikalavimus.   </w:t>
      </w:r>
    </w:p>
    <w:p w14:paraId="469FF6BB" w14:textId="13918CA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Aplinkos projektų valdymo agentūrai pritarus ir gavus finansavimą  projektui „Vandens tiekimo ir buitinių nuotekų tinklų plėtra Joniškio mieste (sutaupytos lėšos)“, 2022 m. tęsiami 2021 m. pradėti darbai klojant naujus vandentiekio tinklus 834 m. ir  nuotekų tinklus apie 322 m. Uosių g. nutiesta 214</w:t>
      </w:r>
      <w:r w:rsidR="008F4D2A">
        <w:rPr>
          <w:rFonts w:ascii="Times New Roman" w:hAnsi="Times New Roman" w:cs="Times New Roman"/>
          <w:sz w:val="24"/>
          <w:szCs w:val="24"/>
        </w:rPr>
        <w:t> </w:t>
      </w:r>
      <w:r w:rsidRPr="00BE0CB0">
        <w:rPr>
          <w:rFonts w:ascii="Times New Roman" w:hAnsi="Times New Roman" w:cs="Times New Roman"/>
          <w:sz w:val="24"/>
          <w:szCs w:val="24"/>
        </w:rPr>
        <w:t xml:space="preserve">m vandentiekio tinklų, Livonijos g. 170 m vandentiekio ir 170 m nuotekų tinklų, </w:t>
      </w:r>
      <w:proofErr w:type="spellStart"/>
      <w:r w:rsidRPr="00BE0CB0">
        <w:rPr>
          <w:rFonts w:ascii="Times New Roman" w:hAnsi="Times New Roman" w:cs="Times New Roman"/>
          <w:sz w:val="24"/>
          <w:szCs w:val="24"/>
        </w:rPr>
        <w:t>Nameisio</w:t>
      </w:r>
      <w:proofErr w:type="spellEnd"/>
      <w:r w:rsidRPr="00BE0CB0">
        <w:rPr>
          <w:rFonts w:ascii="Times New Roman" w:hAnsi="Times New Roman" w:cs="Times New Roman"/>
          <w:sz w:val="24"/>
          <w:szCs w:val="24"/>
        </w:rPr>
        <w:t xml:space="preserve"> g. 297 m vandentiekio tinklų, Knygnešių g. 153 m vandentiekio ir 152 m nuotekų tinklų.</w:t>
      </w:r>
    </w:p>
    <w:p w14:paraId="01C92C8B"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Projektų tikslai – didinti centralizuoto vandens tiekimo ir nuotekų tvarkymo paslaugų prieinamumą, užtikrinti gyventojams kokybiško geriamojo vandens tiekimą ir nuotekų tvarkymą, sumažinti dirvožemio ir gruntinio vandens taršą bei požeminio vandens išteklių taršos riziką. Projektų teritorijoje, išplėsti vandentvarkos paslaugas gaunančių gyventojų skaičių ir pagerinti  teikiamų paslaugų kokybę.</w:t>
      </w:r>
    </w:p>
    <w:p w14:paraId="1DBE8459" w14:textId="77777777" w:rsidR="00E50352" w:rsidRPr="00BE0CB0" w:rsidRDefault="00E50352" w:rsidP="00BE0CB0">
      <w:pPr>
        <w:spacing w:after="0" w:line="240" w:lineRule="auto"/>
        <w:ind w:firstLine="851"/>
        <w:jc w:val="both"/>
        <w:rPr>
          <w:rFonts w:ascii="Times New Roman" w:hAnsi="Times New Roman" w:cs="Times New Roman"/>
          <w:b/>
          <w:sz w:val="24"/>
          <w:szCs w:val="24"/>
        </w:rPr>
      </w:pPr>
      <w:r w:rsidRPr="00BE0CB0">
        <w:rPr>
          <w:rFonts w:ascii="Times New Roman" w:hAnsi="Times New Roman" w:cs="Times New Roman"/>
          <w:sz w:val="24"/>
          <w:szCs w:val="24"/>
        </w:rPr>
        <w:t>Šiais įgyvendinamais projektais Joniškio rajone mažinami socialiniai ir ekonominiai skirtumai tarp ES šalių narių ir atskirų regionų.</w:t>
      </w:r>
    </w:p>
    <w:p w14:paraId="30E8187C" w14:textId="77777777" w:rsidR="00E50352" w:rsidRPr="00BE0CB0" w:rsidRDefault="00E50352" w:rsidP="00BE0CB0">
      <w:pPr>
        <w:spacing w:after="0" w:line="240" w:lineRule="auto"/>
        <w:rPr>
          <w:rFonts w:ascii="Times New Roman" w:hAnsi="Times New Roman" w:cs="Times New Roman"/>
          <w:sz w:val="24"/>
          <w:szCs w:val="24"/>
        </w:rPr>
      </w:pPr>
    </w:p>
    <w:p w14:paraId="530028D5"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8fa7272dedd14118b1927c43c55d68b8"/>
          <w:id w:val="1376962175"/>
        </w:sdtPr>
        <w:sdtContent>
          <w:r w:rsidR="00E50352" w:rsidRPr="00BE0CB0">
            <w:rPr>
              <w:rFonts w:ascii="Times New Roman" w:hAnsi="Times New Roman" w:cs="Times New Roman"/>
              <w:b/>
              <w:sz w:val="24"/>
              <w:szCs w:val="24"/>
            </w:rPr>
            <w:t>IX</w:t>
          </w:r>
        </w:sdtContent>
      </w:sdt>
      <w:r w:rsidR="00E50352" w:rsidRPr="00BE0CB0">
        <w:rPr>
          <w:rFonts w:ascii="Times New Roman" w:hAnsi="Times New Roman" w:cs="Times New Roman"/>
          <w:b/>
          <w:sz w:val="24"/>
          <w:szCs w:val="24"/>
        </w:rPr>
        <w:t xml:space="preserve"> SKYRIUS</w:t>
      </w:r>
    </w:p>
    <w:p w14:paraId="482B60C6"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8fa7272dedd14118b1927c43c55d68b8"/>
          <w:id w:val="1500927253"/>
        </w:sdtPr>
        <w:sdtContent>
          <w:r w:rsidR="00E50352" w:rsidRPr="00BE0CB0">
            <w:rPr>
              <w:rFonts w:ascii="Times New Roman" w:hAnsi="Times New Roman" w:cs="Times New Roman"/>
              <w:b/>
              <w:sz w:val="24"/>
              <w:szCs w:val="24"/>
            </w:rPr>
            <w:t>LĖŠŲ POREIKIS VEIKLOS PLANAMS ĮGYVENDINTI</w:t>
          </w:r>
        </w:sdtContent>
      </w:sdt>
    </w:p>
    <w:p w14:paraId="432C6D43"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1A687B4F" w14:textId="51CD9B03"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2023–2027 metais planuojama investicijų ir plėtros projektams įgyvendinti </w:t>
      </w:r>
      <w:r w:rsidR="00F91AD0" w:rsidRPr="00BE0CB0">
        <w:rPr>
          <w:rFonts w:ascii="Times New Roman" w:hAnsi="Times New Roman" w:cs="Times New Roman"/>
          <w:sz w:val="24"/>
          <w:szCs w:val="24"/>
        </w:rPr>
        <w:t>419,38</w:t>
      </w:r>
      <w:r w:rsidRPr="00BE0CB0">
        <w:rPr>
          <w:rFonts w:ascii="Times New Roman" w:hAnsi="Times New Roman" w:cs="Times New Roman"/>
          <w:sz w:val="24"/>
          <w:szCs w:val="24"/>
        </w:rPr>
        <w:t xml:space="preserve"> tūkst. Eur, iš to skaičiaus:</w:t>
      </w:r>
    </w:p>
    <w:p w14:paraId="354F429E" w14:textId="7D7AAE3C"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bCs/>
          <w:sz w:val="24"/>
          <w:szCs w:val="24"/>
        </w:rPr>
        <w:t>1.</w:t>
      </w:r>
      <w:r w:rsidRPr="00BE0CB0">
        <w:rPr>
          <w:rFonts w:ascii="Times New Roman" w:hAnsi="Times New Roman" w:cs="Times New Roman"/>
          <w:b/>
          <w:sz w:val="24"/>
          <w:szCs w:val="24"/>
        </w:rPr>
        <w:t xml:space="preserve"> </w:t>
      </w:r>
      <w:r w:rsidRPr="00BE0CB0">
        <w:rPr>
          <w:rFonts w:ascii="Times New Roman" w:hAnsi="Times New Roman" w:cs="Times New Roman"/>
          <w:sz w:val="24"/>
          <w:szCs w:val="24"/>
        </w:rPr>
        <w:t xml:space="preserve">„Vandens tiekimo ir nuotekų tvarkymo infrastruktūros rekonstrukcija ir plėtra Joniškio rajone“ – </w:t>
      </w:r>
      <w:r w:rsidR="00801F31" w:rsidRPr="00BE0CB0">
        <w:rPr>
          <w:rFonts w:ascii="Times New Roman" w:hAnsi="Times New Roman" w:cs="Times New Roman"/>
          <w:sz w:val="24"/>
          <w:szCs w:val="24"/>
        </w:rPr>
        <w:t>155,92</w:t>
      </w:r>
      <w:r w:rsidRPr="00BE0CB0">
        <w:rPr>
          <w:rFonts w:ascii="Times New Roman" w:hAnsi="Times New Roman" w:cs="Times New Roman"/>
          <w:sz w:val="24"/>
          <w:szCs w:val="24"/>
        </w:rPr>
        <w:t xml:space="preserve"> tūkst. </w:t>
      </w:r>
      <w:proofErr w:type="spellStart"/>
      <w:r w:rsidRPr="00BE0CB0">
        <w:rPr>
          <w:rFonts w:ascii="Times New Roman" w:hAnsi="Times New Roman" w:cs="Times New Roman"/>
          <w:sz w:val="24"/>
          <w:szCs w:val="24"/>
        </w:rPr>
        <w:t>Eur</w:t>
      </w:r>
      <w:r w:rsidR="008F4D2A">
        <w:rPr>
          <w:rFonts w:ascii="Times New Roman" w:hAnsi="Times New Roman" w:cs="Times New Roman"/>
          <w:sz w:val="24"/>
          <w:szCs w:val="24"/>
        </w:rPr>
        <w:t>,iš</w:t>
      </w:r>
      <w:proofErr w:type="spellEnd"/>
      <w:r w:rsidR="008F4D2A">
        <w:rPr>
          <w:rFonts w:ascii="Times New Roman" w:hAnsi="Times New Roman" w:cs="Times New Roman"/>
          <w:sz w:val="24"/>
          <w:szCs w:val="24"/>
        </w:rPr>
        <w:t xml:space="preserve"> jų</w:t>
      </w:r>
      <w:r w:rsidRPr="00BE0CB0">
        <w:rPr>
          <w:rFonts w:ascii="Times New Roman" w:hAnsi="Times New Roman" w:cs="Times New Roman"/>
          <w:sz w:val="24"/>
          <w:szCs w:val="24"/>
        </w:rPr>
        <w:t>:</w:t>
      </w:r>
    </w:p>
    <w:p w14:paraId="3CBB74BA" w14:textId="57C0B2B5"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„Vandens tiekimo ir buitinių nuotekų tinklų plėtra Joniškio mieste (</w:t>
      </w:r>
      <w:proofErr w:type="spellStart"/>
      <w:r w:rsidRPr="00BE0CB0">
        <w:rPr>
          <w:rFonts w:ascii="Times New Roman" w:hAnsi="Times New Roman" w:cs="Times New Roman"/>
          <w:sz w:val="24"/>
          <w:szCs w:val="24"/>
        </w:rPr>
        <w:t>Nameisiu</w:t>
      </w:r>
      <w:proofErr w:type="spellEnd"/>
      <w:r w:rsidRPr="00BE0CB0">
        <w:rPr>
          <w:rFonts w:ascii="Times New Roman" w:hAnsi="Times New Roman" w:cs="Times New Roman"/>
          <w:sz w:val="24"/>
          <w:szCs w:val="24"/>
        </w:rPr>
        <w:t>, Knygnešių, Uosių, Livonijos</w:t>
      </w:r>
      <w:r w:rsidR="00F371EF" w:rsidRPr="00BE0CB0">
        <w:rPr>
          <w:rFonts w:ascii="Times New Roman" w:hAnsi="Times New Roman" w:cs="Times New Roman"/>
          <w:sz w:val="24"/>
          <w:szCs w:val="24"/>
        </w:rPr>
        <w:t>,</w:t>
      </w:r>
      <w:r w:rsidR="00F91AD0" w:rsidRPr="00BE0CB0">
        <w:rPr>
          <w:rFonts w:ascii="Times New Roman" w:hAnsi="Times New Roman" w:cs="Times New Roman"/>
          <w:sz w:val="24"/>
          <w:szCs w:val="24"/>
        </w:rPr>
        <w:t xml:space="preserve"> </w:t>
      </w:r>
      <w:proofErr w:type="spellStart"/>
      <w:r w:rsidR="00F371EF" w:rsidRPr="00BE0CB0">
        <w:rPr>
          <w:rFonts w:ascii="Times New Roman" w:hAnsi="Times New Roman" w:cs="Times New Roman"/>
          <w:sz w:val="24"/>
          <w:szCs w:val="24"/>
        </w:rPr>
        <w:t>Audruvės</w:t>
      </w:r>
      <w:proofErr w:type="spellEnd"/>
      <w:r w:rsidR="00F371EF" w:rsidRPr="00BE0CB0">
        <w:rPr>
          <w:rFonts w:ascii="Times New Roman" w:hAnsi="Times New Roman" w:cs="Times New Roman"/>
          <w:sz w:val="24"/>
          <w:szCs w:val="24"/>
        </w:rPr>
        <w:t xml:space="preserve"> ir Stoties g.</w:t>
      </w:r>
      <w:r w:rsidRPr="00BE0CB0">
        <w:rPr>
          <w:rFonts w:ascii="Times New Roman" w:hAnsi="Times New Roman" w:cs="Times New Roman"/>
          <w:sz w:val="24"/>
          <w:szCs w:val="24"/>
        </w:rPr>
        <w:t xml:space="preserve">)“ – </w:t>
      </w:r>
      <w:r w:rsidR="00F91AD0" w:rsidRPr="00BE0CB0">
        <w:rPr>
          <w:rFonts w:ascii="Times New Roman" w:hAnsi="Times New Roman" w:cs="Times New Roman"/>
          <w:sz w:val="24"/>
          <w:szCs w:val="24"/>
        </w:rPr>
        <w:t>155,92</w:t>
      </w:r>
      <w:r w:rsidRPr="00BE0CB0">
        <w:rPr>
          <w:rFonts w:ascii="Times New Roman" w:hAnsi="Times New Roman" w:cs="Times New Roman"/>
          <w:sz w:val="24"/>
          <w:szCs w:val="24"/>
        </w:rPr>
        <w:t xml:space="preserve"> tūkst. Eur;</w:t>
      </w:r>
    </w:p>
    <w:p w14:paraId="210AFB08" w14:textId="20243F7F" w:rsidR="00E50352" w:rsidRPr="00BE0CB0" w:rsidRDefault="00F91AD0"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2</w:t>
      </w:r>
      <w:r w:rsidR="00E50352" w:rsidRPr="00BE0CB0">
        <w:rPr>
          <w:rFonts w:ascii="Times New Roman" w:hAnsi="Times New Roman" w:cs="Times New Roman"/>
          <w:sz w:val="24"/>
          <w:szCs w:val="24"/>
        </w:rPr>
        <w:t>. Paskolų ir palūkanų Finansų ministerijai grąžinimui – 263,46 tūkst. Eur.</w:t>
      </w:r>
    </w:p>
    <w:p w14:paraId="3D4D1814" w14:textId="16AC0908"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Pagal 2010 m. gruodžio 28 d. paskolos sutartį Nr. 687 su Lietuvos Respublikos finansų ministerija buvo gauta ilgalaikė paskola 140 606,12 eurų investiciniam projektui ,,Vandens tiekimo ir nuotekų tvarkymo infrastruktūros plėtra Joniškyje“ finansuoti. Paskolos grąžinimo laikotarpis prasidėjo 2016 m. kovo 15 d. ir baigsis 2030 m. kovo 15 d. Metinė palūkanų norma 4,028 proc. Kasmet iš bendrovės lėšų reikia grąžinti po 9 373,74 </w:t>
      </w:r>
      <w:r w:rsidR="008F4D2A">
        <w:rPr>
          <w:rFonts w:ascii="Times New Roman" w:hAnsi="Times New Roman" w:cs="Times New Roman"/>
          <w:sz w:val="24"/>
          <w:szCs w:val="24"/>
        </w:rPr>
        <w:t>Eur</w:t>
      </w:r>
      <w:r w:rsidRPr="00BE0CB0">
        <w:rPr>
          <w:rFonts w:ascii="Times New Roman" w:hAnsi="Times New Roman" w:cs="Times New Roman"/>
          <w:sz w:val="24"/>
          <w:szCs w:val="24"/>
        </w:rPr>
        <w:t>. Palūkanas už šią paskolą apmoka Joniškio rajono savivaldybė pagal Joniškio rajono savivaldybės tarybos  2010 m. rugsėjo 23 d. sprendimą Nr. T-158.</w:t>
      </w:r>
    </w:p>
    <w:p w14:paraId="51A19D9E" w14:textId="5937830F"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Pagal 2011 m. gegužės 13 d. paskolos sutartį Nr. 706 su Lietuvos Respublikos finansų ministerija buvo gauta ilgalaikė paskola 459 399,99 </w:t>
      </w:r>
      <w:r w:rsidR="008F4D2A">
        <w:rPr>
          <w:rFonts w:ascii="Times New Roman" w:hAnsi="Times New Roman" w:cs="Times New Roman"/>
          <w:sz w:val="24"/>
          <w:szCs w:val="24"/>
        </w:rPr>
        <w:t>Eur</w:t>
      </w:r>
      <w:r w:rsidRPr="00BE0CB0">
        <w:rPr>
          <w:rFonts w:ascii="Times New Roman" w:hAnsi="Times New Roman" w:cs="Times New Roman"/>
          <w:sz w:val="24"/>
          <w:szCs w:val="24"/>
        </w:rPr>
        <w:t xml:space="preserve"> investiciniam projektui ,,Vandens tiekimo ir nuotekų tvarkymo infrastruktūros renovavimas ir plėtra Joniškio rajone (Joniškyje, </w:t>
      </w:r>
      <w:proofErr w:type="spellStart"/>
      <w:r w:rsidRPr="00BE0CB0">
        <w:rPr>
          <w:rFonts w:ascii="Times New Roman" w:hAnsi="Times New Roman" w:cs="Times New Roman"/>
          <w:sz w:val="24"/>
          <w:szCs w:val="24"/>
        </w:rPr>
        <w:t>Bariūnuose</w:t>
      </w:r>
      <w:proofErr w:type="spellEnd"/>
      <w:r w:rsidRPr="00BE0CB0">
        <w:rPr>
          <w:rFonts w:ascii="Times New Roman" w:hAnsi="Times New Roman" w:cs="Times New Roman"/>
          <w:sz w:val="24"/>
          <w:szCs w:val="24"/>
        </w:rPr>
        <w:t>, Skaistgiryje)“ finansuoti. Paskolos grąžinimo laikotarpis prasidėjo 2016 m. rugsėjo 1 d. ir baigsis 2030</w:t>
      </w:r>
      <w:r w:rsidR="008F4D2A">
        <w:rPr>
          <w:rFonts w:ascii="Times New Roman" w:hAnsi="Times New Roman" w:cs="Times New Roman"/>
          <w:sz w:val="24"/>
          <w:szCs w:val="24"/>
        </w:rPr>
        <w:t> </w:t>
      </w:r>
      <w:r w:rsidRPr="00BE0CB0">
        <w:rPr>
          <w:rFonts w:ascii="Times New Roman" w:hAnsi="Times New Roman" w:cs="Times New Roman"/>
          <w:sz w:val="24"/>
          <w:szCs w:val="24"/>
        </w:rPr>
        <w:t xml:space="preserve">m. rugsėjo 1 d. Metinė palūkanų norma 4,113 proc. Kasmet iš bendrovės lėšų reikia grąžinti po 30 626,67 </w:t>
      </w:r>
      <w:r w:rsidR="008F4D2A">
        <w:rPr>
          <w:rFonts w:ascii="Times New Roman" w:hAnsi="Times New Roman" w:cs="Times New Roman"/>
          <w:sz w:val="24"/>
          <w:szCs w:val="24"/>
        </w:rPr>
        <w:t>Eur</w:t>
      </w:r>
      <w:r w:rsidRPr="00BE0CB0">
        <w:rPr>
          <w:rFonts w:ascii="Times New Roman" w:hAnsi="Times New Roman" w:cs="Times New Roman"/>
          <w:sz w:val="24"/>
          <w:szCs w:val="24"/>
        </w:rPr>
        <w:t>. Palūkanas už šią paskolą apmoka Joniškio rajono savivaldybė pagal Joniškio rajono savivaldybės tarybos  2010 m. rugpjūčio 5 d. sprendimą Nr. T-126.</w:t>
      </w:r>
    </w:p>
    <w:p w14:paraId="402894E2" w14:textId="4BC664E3"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lastRenderedPageBreak/>
        <w:t>2017 m. gegužės 10 d. su Lietuvos Respublikos finansų ministerija buvo pasirašyta sutartis Nr.</w:t>
      </w:r>
      <w:r w:rsidR="008F4D2A">
        <w:rPr>
          <w:rFonts w:ascii="Times New Roman" w:hAnsi="Times New Roman" w:cs="Times New Roman"/>
          <w:sz w:val="24"/>
          <w:szCs w:val="24"/>
        </w:rPr>
        <w:t> </w:t>
      </w:r>
      <w:r w:rsidRPr="00BE0CB0">
        <w:rPr>
          <w:rFonts w:ascii="Times New Roman" w:hAnsi="Times New Roman" w:cs="Times New Roman"/>
          <w:sz w:val="24"/>
          <w:szCs w:val="24"/>
        </w:rPr>
        <w:t xml:space="preserve">1S-13 dėl paskolos iki 600 000,00 </w:t>
      </w:r>
      <w:r w:rsidR="008F4D2A">
        <w:rPr>
          <w:rFonts w:ascii="Times New Roman" w:hAnsi="Times New Roman" w:cs="Times New Roman"/>
          <w:sz w:val="24"/>
          <w:szCs w:val="24"/>
        </w:rPr>
        <w:t>Eur</w:t>
      </w:r>
      <w:r w:rsidRPr="00BE0CB0">
        <w:rPr>
          <w:rFonts w:ascii="Times New Roman" w:hAnsi="Times New Roman" w:cs="Times New Roman"/>
          <w:sz w:val="24"/>
          <w:szCs w:val="24"/>
        </w:rPr>
        <w:t xml:space="preserve"> investiciniam projektui ,,Vandens tiekimo ir nuotekų tvarkymo infrastruktūros rekonstrukcija ir plėtra Joniškio rajone“ finansuoti. Paskolos grąžinimo laikotarpis prasidėjo 2021 m. spalio 4 d. ir baigsis 2035 m. spalio 4 d. Metinė palūkanų norma 1,75 proc. Kasmet iš įmonės lėšų reikės grąžinti po 34830,79 </w:t>
      </w:r>
      <w:r w:rsidR="008F4D2A">
        <w:rPr>
          <w:rFonts w:ascii="Times New Roman" w:hAnsi="Times New Roman" w:cs="Times New Roman"/>
          <w:sz w:val="24"/>
          <w:szCs w:val="24"/>
        </w:rPr>
        <w:t>Eur</w:t>
      </w:r>
      <w:r w:rsidRPr="00BE0CB0">
        <w:rPr>
          <w:rFonts w:ascii="Times New Roman" w:hAnsi="Times New Roman" w:cs="Times New Roman"/>
          <w:sz w:val="24"/>
          <w:szCs w:val="24"/>
        </w:rPr>
        <w:t>. Palūkanas už šią paskolą apmoka Bendrovė.</w:t>
      </w:r>
    </w:p>
    <w:p w14:paraId="6FE47DD0" w14:textId="1F4712DC"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Pagal 2020 m. gruodžio 2 d. paskolos sutartį Nr. 1S-162 su</w:t>
      </w:r>
      <w:r w:rsidR="008F4D2A">
        <w:rPr>
          <w:rFonts w:ascii="Times New Roman" w:hAnsi="Times New Roman" w:cs="Times New Roman"/>
          <w:sz w:val="24"/>
          <w:szCs w:val="24"/>
        </w:rPr>
        <w:t xml:space="preserve"> </w:t>
      </w:r>
      <w:r w:rsidRPr="00BE0CB0">
        <w:rPr>
          <w:rFonts w:ascii="Times New Roman" w:hAnsi="Times New Roman" w:cs="Times New Roman"/>
          <w:sz w:val="24"/>
          <w:szCs w:val="24"/>
        </w:rPr>
        <w:t>Finansų ministerija buvo gauta ilgalaikė paskola 64 559,94 Eur investiciniam projektui „Vandens tiekimo ir nuotekų tvarkymo infrastruktūros rekonstrukcija ir plėtra Joniškio rajone“ antra</w:t>
      </w:r>
      <w:r w:rsidR="008F4D2A">
        <w:rPr>
          <w:rFonts w:ascii="Times New Roman" w:hAnsi="Times New Roman" w:cs="Times New Roman"/>
          <w:sz w:val="24"/>
          <w:szCs w:val="24"/>
        </w:rPr>
        <w:t>ja</w:t>
      </w:r>
      <w:r w:rsidRPr="00BE0CB0">
        <w:rPr>
          <w:rFonts w:ascii="Times New Roman" w:hAnsi="Times New Roman" w:cs="Times New Roman"/>
          <w:sz w:val="24"/>
          <w:szCs w:val="24"/>
        </w:rPr>
        <w:t>m etapui finansuoti. Paskolos grąžinimo terminas prasidės nuo 2023 m. gruodžio 12 d. ir baigsis 2044 m. gruodžio 12 d. Metinė palūkanų norma</w:t>
      </w:r>
      <w:r w:rsidR="008F4D2A">
        <w:rPr>
          <w:rFonts w:ascii="Times New Roman" w:hAnsi="Times New Roman" w:cs="Times New Roman"/>
          <w:sz w:val="24"/>
          <w:szCs w:val="24"/>
        </w:rPr>
        <w:t> </w:t>
      </w:r>
      <w:r w:rsidRPr="00BE0CB0">
        <w:rPr>
          <w:rFonts w:ascii="Times New Roman" w:hAnsi="Times New Roman" w:cs="Times New Roman"/>
          <w:sz w:val="24"/>
          <w:szCs w:val="24"/>
        </w:rPr>
        <w:t>– 0,863</w:t>
      </w:r>
      <w:r w:rsidR="008F4D2A">
        <w:rPr>
          <w:rFonts w:ascii="Times New Roman" w:hAnsi="Times New Roman" w:cs="Times New Roman"/>
          <w:sz w:val="24"/>
          <w:szCs w:val="24"/>
        </w:rPr>
        <w:t> proc</w:t>
      </w:r>
      <w:r w:rsidRPr="00BE0CB0">
        <w:rPr>
          <w:rFonts w:ascii="Times New Roman" w:hAnsi="Times New Roman" w:cs="Times New Roman"/>
          <w:sz w:val="24"/>
          <w:szCs w:val="24"/>
        </w:rPr>
        <w:t xml:space="preserve">. Kasmet iš bendrovės lėšų reikės grąžinti po 3 075 Eur. Palūkanas mokės pati įmonė.  </w:t>
      </w:r>
    </w:p>
    <w:p w14:paraId="2BBB7AFE" w14:textId="5BA8784A"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Iš viso 2023–2027 metais nuosavų lėšų planuojama panaudoti </w:t>
      </w:r>
      <w:r w:rsidR="00801F31" w:rsidRPr="00BE0CB0">
        <w:rPr>
          <w:rFonts w:ascii="Times New Roman" w:hAnsi="Times New Roman" w:cs="Times New Roman"/>
          <w:sz w:val="24"/>
          <w:szCs w:val="24"/>
        </w:rPr>
        <w:t>3</w:t>
      </w:r>
      <w:r w:rsidR="009B3CA9" w:rsidRPr="00BE0CB0">
        <w:rPr>
          <w:rFonts w:ascii="Times New Roman" w:hAnsi="Times New Roman" w:cs="Times New Roman"/>
          <w:sz w:val="24"/>
          <w:szCs w:val="24"/>
        </w:rPr>
        <w:t xml:space="preserve"> </w:t>
      </w:r>
      <w:r w:rsidR="008429CF">
        <w:rPr>
          <w:rFonts w:ascii="Times New Roman" w:hAnsi="Times New Roman" w:cs="Times New Roman"/>
          <w:sz w:val="24"/>
          <w:szCs w:val="24"/>
        </w:rPr>
        <w:t>30</w:t>
      </w:r>
      <w:r w:rsidR="00267C1C">
        <w:rPr>
          <w:rFonts w:ascii="Times New Roman" w:hAnsi="Times New Roman" w:cs="Times New Roman"/>
          <w:sz w:val="24"/>
          <w:szCs w:val="24"/>
        </w:rPr>
        <w:t>7</w:t>
      </w:r>
      <w:r w:rsidR="00801F31" w:rsidRPr="00BE0CB0">
        <w:rPr>
          <w:rFonts w:ascii="Times New Roman" w:hAnsi="Times New Roman" w:cs="Times New Roman"/>
          <w:sz w:val="24"/>
          <w:szCs w:val="24"/>
        </w:rPr>
        <w:t>,88</w:t>
      </w:r>
      <w:r w:rsidRPr="00BE0CB0">
        <w:rPr>
          <w:rFonts w:ascii="Times New Roman" w:hAnsi="Times New Roman" w:cs="Times New Roman"/>
          <w:sz w:val="24"/>
          <w:szCs w:val="24"/>
        </w:rPr>
        <w:t xml:space="preserve"> tūkst. </w:t>
      </w:r>
      <w:r w:rsidR="002E23D2">
        <w:rPr>
          <w:rFonts w:ascii="Times New Roman" w:hAnsi="Times New Roman" w:cs="Times New Roman"/>
          <w:sz w:val="24"/>
          <w:szCs w:val="24"/>
        </w:rPr>
        <w:t>E</w:t>
      </w:r>
      <w:r w:rsidRPr="00BE0CB0">
        <w:rPr>
          <w:rFonts w:ascii="Times New Roman" w:hAnsi="Times New Roman" w:cs="Times New Roman"/>
          <w:sz w:val="24"/>
          <w:szCs w:val="24"/>
        </w:rPr>
        <w:t xml:space="preserve">ur, iš jų: investicijų ir plėtros projektams įgyvendinti – </w:t>
      </w:r>
      <w:r w:rsidR="00801F31" w:rsidRPr="00BE0CB0">
        <w:rPr>
          <w:rFonts w:ascii="Times New Roman" w:hAnsi="Times New Roman" w:cs="Times New Roman"/>
          <w:sz w:val="24"/>
          <w:szCs w:val="24"/>
        </w:rPr>
        <w:t>419,38</w:t>
      </w:r>
      <w:r w:rsidRPr="00BE0CB0">
        <w:rPr>
          <w:rFonts w:ascii="Times New Roman" w:hAnsi="Times New Roman" w:cs="Times New Roman"/>
          <w:sz w:val="24"/>
          <w:szCs w:val="24"/>
        </w:rPr>
        <w:t xml:space="preserve"> tūkst. </w:t>
      </w:r>
      <w:r w:rsidR="002E23D2">
        <w:rPr>
          <w:rFonts w:ascii="Times New Roman" w:hAnsi="Times New Roman" w:cs="Times New Roman"/>
          <w:sz w:val="24"/>
          <w:szCs w:val="24"/>
        </w:rPr>
        <w:t>E</w:t>
      </w:r>
      <w:r w:rsidRPr="00BE0CB0">
        <w:rPr>
          <w:rFonts w:ascii="Times New Roman" w:hAnsi="Times New Roman" w:cs="Times New Roman"/>
          <w:sz w:val="24"/>
          <w:szCs w:val="24"/>
        </w:rPr>
        <w:t>ur (smulkiau Veiklos ir plėtros plano 2.1</w:t>
      </w:r>
      <w:r w:rsidR="002E23D2">
        <w:rPr>
          <w:rFonts w:ascii="Times New Roman" w:hAnsi="Times New Roman" w:cs="Times New Roman"/>
          <w:sz w:val="24"/>
          <w:szCs w:val="24"/>
        </w:rPr>
        <w:t> </w:t>
      </w:r>
      <w:r w:rsidRPr="00BE0CB0">
        <w:rPr>
          <w:rFonts w:ascii="Times New Roman" w:hAnsi="Times New Roman" w:cs="Times New Roman"/>
          <w:sz w:val="24"/>
          <w:szCs w:val="24"/>
        </w:rPr>
        <w:t xml:space="preserve">punkte), ilgalaikiam turtui įsigyti ir atnaujinti (renovuoti) – </w:t>
      </w:r>
      <w:r w:rsidR="008429CF">
        <w:rPr>
          <w:rFonts w:ascii="Times New Roman" w:hAnsi="Times New Roman" w:cs="Times New Roman"/>
          <w:sz w:val="24"/>
          <w:szCs w:val="24"/>
        </w:rPr>
        <w:t>2 88</w:t>
      </w:r>
      <w:r w:rsidR="00267C1C">
        <w:rPr>
          <w:rFonts w:ascii="Times New Roman" w:hAnsi="Times New Roman" w:cs="Times New Roman"/>
          <w:sz w:val="24"/>
          <w:szCs w:val="24"/>
        </w:rPr>
        <w:t>8</w:t>
      </w:r>
      <w:r w:rsidRPr="00BE0CB0">
        <w:rPr>
          <w:rFonts w:ascii="Times New Roman" w:hAnsi="Times New Roman" w:cs="Times New Roman"/>
          <w:sz w:val="24"/>
          <w:szCs w:val="24"/>
        </w:rPr>
        <w:t xml:space="preserve">,50 tūkst. </w:t>
      </w:r>
      <w:r w:rsidR="002E23D2">
        <w:rPr>
          <w:rFonts w:ascii="Times New Roman" w:hAnsi="Times New Roman" w:cs="Times New Roman"/>
          <w:sz w:val="24"/>
          <w:szCs w:val="24"/>
        </w:rPr>
        <w:t>E</w:t>
      </w:r>
      <w:r w:rsidRPr="00BE0CB0">
        <w:rPr>
          <w:rFonts w:ascii="Times New Roman" w:hAnsi="Times New Roman" w:cs="Times New Roman"/>
          <w:sz w:val="24"/>
          <w:szCs w:val="24"/>
        </w:rPr>
        <w:t>ur (smulkiau Veiklos ir plėtros plano 2.2</w:t>
      </w:r>
      <w:r w:rsidR="002E23D2">
        <w:rPr>
          <w:rFonts w:ascii="Times New Roman" w:hAnsi="Times New Roman" w:cs="Times New Roman"/>
          <w:sz w:val="24"/>
          <w:szCs w:val="24"/>
        </w:rPr>
        <w:t> </w:t>
      </w:r>
      <w:r w:rsidRPr="00BE0CB0">
        <w:rPr>
          <w:rFonts w:ascii="Times New Roman" w:hAnsi="Times New Roman" w:cs="Times New Roman"/>
          <w:sz w:val="24"/>
          <w:szCs w:val="24"/>
        </w:rPr>
        <w:t xml:space="preserve">punkte). </w:t>
      </w:r>
    </w:p>
    <w:p w14:paraId="526A2170" w14:textId="77777777" w:rsidR="00E50352" w:rsidRPr="00BE0CB0" w:rsidRDefault="00E50352" w:rsidP="00BE0CB0">
      <w:pPr>
        <w:spacing w:after="0" w:line="240" w:lineRule="auto"/>
        <w:ind w:firstLine="851"/>
        <w:jc w:val="both"/>
        <w:rPr>
          <w:rFonts w:ascii="Times New Roman" w:hAnsi="Times New Roman" w:cs="Times New Roman"/>
          <w:sz w:val="24"/>
          <w:szCs w:val="24"/>
        </w:rPr>
      </w:pPr>
    </w:p>
    <w:p w14:paraId="4C91A43F"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66c7cd249552473d9cd98605bca8e102"/>
          <w:id w:val="-593782866"/>
        </w:sdtPr>
        <w:sdtContent>
          <w:r w:rsidR="00E50352" w:rsidRPr="00BE0CB0">
            <w:rPr>
              <w:rFonts w:ascii="Times New Roman" w:hAnsi="Times New Roman" w:cs="Times New Roman"/>
              <w:b/>
              <w:sz w:val="24"/>
              <w:szCs w:val="24"/>
            </w:rPr>
            <w:t>X</w:t>
          </w:r>
        </w:sdtContent>
      </w:sdt>
      <w:r w:rsidR="00E50352" w:rsidRPr="00BE0CB0">
        <w:rPr>
          <w:rFonts w:ascii="Times New Roman" w:hAnsi="Times New Roman" w:cs="Times New Roman"/>
          <w:b/>
          <w:sz w:val="24"/>
          <w:szCs w:val="24"/>
        </w:rPr>
        <w:t xml:space="preserve"> SKYRIUS</w:t>
      </w:r>
    </w:p>
    <w:p w14:paraId="0A56E792"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66c7cd249552473d9cd98605bca8e102"/>
          <w:id w:val="1009725126"/>
        </w:sdtPr>
        <w:sdtContent>
          <w:r w:rsidR="00E50352" w:rsidRPr="00BE0CB0">
            <w:rPr>
              <w:rFonts w:ascii="Times New Roman" w:hAnsi="Times New Roman" w:cs="Times New Roman"/>
              <w:b/>
              <w:sz w:val="24"/>
              <w:szCs w:val="24"/>
            </w:rPr>
            <w:t>FINANSAVIMO ŠALTINIAI</w:t>
          </w:r>
        </w:sdtContent>
      </w:sdt>
    </w:p>
    <w:p w14:paraId="42FE87FB" w14:textId="77777777" w:rsidR="00E50352" w:rsidRPr="00BE0CB0" w:rsidRDefault="00E50352" w:rsidP="00BE0CB0">
      <w:pPr>
        <w:spacing w:after="0" w:line="240" w:lineRule="auto"/>
        <w:ind w:firstLine="851"/>
        <w:jc w:val="both"/>
        <w:rPr>
          <w:rFonts w:ascii="Times New Roman" w:hAnsi="Times New Roman" w:cs="Times New Roman"/>
          <w:b/>
          <w:sz w:val="24"/>
          <w:szCs w:val="24"/>
        </w:rPr>
      </w:pPr>
    </w:p>
    <w:p w14:paraId="39B38E03" w14:textId="0176D347"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 xml:space="preserve">2023–2027 metų veiklos ir plėtros plane planuojama panaudoti </w:t>
      </w:r>
      <w:r w:rsidR="00801F31" w:rsidRPr="00BE0CB0">
        <w:rPr>
          <w:rFonts w:ascii="Times New Roman" w:hAnsi="Times New Roman" w:cs="Times New Roman"/>
          <w:sz w:val="24"/>
          <w:szCs w:val="24"/>
        </w:rPr>
        <w:t>2</w:t>
      </w:r>
      <w:r w:rsidR="00BA54FB">
        <w:rPr>
          <w:rFonts w:ascii="Times New Roman" w:hAnsi="Times New Roman" w:cs="Times New Roman"/>
          <w:sz w:val="24"/>
          <w:szCs w:val="24"/>
        </w:rPr>
        <w:t>1</w:t>
      </w:r>
      <w:r w:rsidR="009B3CA9" w:rsidRPr="00BE0CB0">
        <w:rPr>
          <w:rFonts w:ascii="Times New Roman" w:hAnsi="Times New Roman" w:cs="Times New Roman"/>
          <w:sz w:val="24"/>
          <w:szCs w:val="24"/>
        </w:rPr>
        <w:t xml:space="preserve"> </w:t>
      </w:r>
      <w:r w:rsidR="00BA54FB">
        <w:rPr>
          <w:rFonts w:ascii="Times New Roman" w:hAnsi="Times New Roman" w:cs="Times New Roman"/>
          <w:sz w:val="24"/>
          <w:szCs w:val="24"/>
        </w:rPr>
        <w:t>8</w:t>
      </w:r>
      <w:r w:rsidR="008429CF">
        <w:rPr>
          <w:rFonts w:ascii="Times New Roman" w:hAnsi="Times New Roman" w:cs="Times New Roman"/>
          <w:sz w:val="24"/>
          <w:szCs w:val="24"/>
        </w:rPr>
        <w:t>7</w:t>
      </w:r>
      <w:r w:rsidR="00267C1C">
        <w:rPr>
          <w:rFonts w:ascii="Times New Roman" w:hAnsi="Times New Roman" w:cs="Times New Roman"/>
          <w:sz w:val="24"/>
          <w:szCs w:val="24"/>
        </w:rPr>
        <w:t>7</w:t>
      </w:r>
      <w:r w:rsidR="00801F31" w:rsidRPr="00BE0CB0">
        <w:rPr>
          <w:rFonts w:ascii="Times New Roman" w:hAnsi="Times New Roman" w:cs="Times New Roman"/>
          <w:sz w:val="24"/>
          <w:szCs w:val="24"/>
        </w:rPr>
        <w:t>,</w:t>
      </w:r>
      <w:r w:rsidR="00287C5A" w:rsidRPr="00BE0CB0">
        <w:rPr>
          <w:rFonts w:ascii="Times New Roman" w:hAnsi="Times New Roman" w:cs="Times New Roman"/>
          <w:sz w:val="24"/>
          <w:szCs w:val="24"/>
        </w:rPr>
        <w:t>78</w:t>
      </w:r>
      <w:r w:rsidRPr="00BE0CB0">
        <w:rPr>
          <w:rFonts w:ascii="Times New Roman" w:hAnsi="Times New Roman" w:cs="Times New Roman"/>
          <w:sz w:val="24"/>
          <w:szCs w:val="24"/>
        </w:rPr>
        <w:t xml:space="preserve"> tūkst. </w:t>
      </w:r>
      <w:r w:rsidR="00220EA7">
        <w:rPr>
          <w:rFonts w:ascii="Times New Roman" w:hAnsi="Times New Roman" w:cs="Times New Roman"/>
          <w:sz w:val="24"/>
          <w:szCs w:val="24"/>
        </w:rPr>
        <w:t>E</w:t>
      </w:r>
      <w:r w:rsidRPr="00BE0CB0">
        <w:rPr>
          <w:rFonts w:ascii="Times New Roman" w:hAnsi="Times New Roman" w:cs="Times New Roman"/>
          <w:sz w:val="24"/>
          <w:szCs w:val="24"/>
        </w:rPr>
        <w:t xml:space="preserve">ur nuosavų </w:t>
      </w:r>
      <w:r w:rsidR="00220EA7">
        <w:rPr>
          <w:rFonts w:ascii="Times New Roman" w:hAnsi="Times New Roman" w:cs="Times New Roman"/>
          <w:sz w:val="24"/>
          <w:szCs w:val="24"/>
        </w:rPr>
        <w:t>ir</w:t>
      </w:r>
      <w:r w:rsidRPr="00BE0CB0">
        <w:rPr>
          <w:rFonts w:ascii="Times New Roman" w:hAnsi="Times New Roman" w:cs="Times New Roman"/>
          <w:sz w:val="24"/>
          <w:szCs w:val="24"/>
        </w:rPr>
        <w:t xml:space="preserve"> iš kitų finansavimo šaltinių gautų lėšų.</w:t>
      </w:r>
    </w:p>
    <w:p w14:paraId="37404017" w14:textId="389A7D8E" w:rsidR="00E50352" w:rsidRPr="00BE0CB0" w:rsidRDefault="00E50352" w:rsidP="00BE0CB0">
      <w:pPr>
        <w:pStyle w:val="Sraopastraipa"/>
        <w:ind w:left="0" w:firstLine="851"/>
        <w:rPr>
          <w:szCs w:val="24"/>
        </w:rPr>
      </w:pPr>
      <w:r w:rsidRPr="00BE0CB0">
        <w:rPr>
          <w:szCs w:val="24"/>
        </w:rPr>
        <w:t>2023–2027 metais planuojami šie ilgalaikio turto įsigijimo šaltiniai:</w:t>
      </w:r>
    </w:p>
    <w:p w14:paraId="36E79629" w14:textId="098F5610" w:rsidR="00E50352" w:rsidRPr="00BE0CB0" w:rsidRDefault="00BE0CB0" w:rsidP="00BE0CB0">
      <w:pPr>
        <w:pStyle w:val="Sraopastraipa"/>
        <w:ind w:left="828"/>
        <w:rPr>
          <w:szCs w:val="24"/>
        </w:rPr>
      </w:pPr>
      <w:r>
        <w:rPr>
          <w:szCs w:val="24"/>
        </w:rPr>
        <w:t>1.</w:t>
      </w:r>
      <w:r w:rsidR="00220EA7">
        <w:rPr>
          <w:szCs w:val="24"/>
        </w:rPr>
        <w:t> </w:t>
      </w:r>
      <w:r w:rsidR="00E50352" w:rsidRPr="00BE0CB0">
        <w:rPr>
          <w:szCs w:val="24"/>
        </w:rPr>
        <w:t xml:space="preserve">Bendrovės nuosavos lėšos </w:t>
      </w:r>
      <w:r w:rsidR="00220EA7">
        <w:rPr>
          <w:szCs w:val="24"/>
        </w:rPr>
        <w:t xml:space="preserve">– </w:t>
      </w:r>
      <w:r w:rsidR="00907D53" w:rsidRPr="00BE0CB0">
        <w:rPr>
          <w:szCs w:val="24"/>
        </w:rPr>
        <w:t>3</w:t>
      </w:r>
      <w:r w:rsidR="009B3CA9" w:rsidRPr="00BE0CB0">
        <w:rPr>
          <w:szCs w:val="24"/>
        </w:rPr>
        <w:t xml:space="preserve"> </w:t>
      </w:r>
      <w:r w:rsidR="008429CF">
        <w:rPr>
          <w:szCs w:val="24"/>
        </w:rPr>
        <w:t>30</w:t>
      </w:r>
      <w:r w:rsidR="00267C1C">
        <w:rPr>
          <w:szCs w:val="24"/>
        </w:rPr>
        <w:t>7</w:t>
      </w:r>
      <w:r w:rsidR="00907D53" w:rsidRPr="00BE0CB0">
        <w:rPr>
          <w:szCs w:val="24"/>
        </w:rPr>
        <w:t>,88</w:t>
      </w:r>
      <w:r w:rsidR="00E50352" w:rsidRPr="00BE0CB0">
        <w:rPr>
          <w:szCs w:val="24"/>
        </w:rPr>
        <w:t xml:space="preserve"> tūkst. Eur, iš jų:</w:t>
      </w:r>
    </w:p>
    <w:p w14:paraId="6D787AA2" w14:textId="607A1195" w:rsidR="00E50352" w:rsidRPr="00BE0CB0" w:rsidRDefault="00E50352" w:rsidP="00BE0CB0">
      <w:pPr>
        <w:pStyle w:val="Sraopastraipa"/>
        <w:numPr>
          <w:ilvl w:val="1"/>
          <w:numId w:val="6"/>
        </w:numPr>
        <w:rPr>
          <w:szCs w:val="24"/>
        </w:rPr>
      </w:pPr>
      <w:r w:rsidRPr="00BE0CB0">
        <w:rPr>
          <w:szCs w:val="24"/>
        </w:rPr>
        <w:t xml:space="preserve">investicijų ir plėtros projektams įgyvendinti </w:t>
      </w:r>
      <w:r w:rsidR="00220EA7">
        <w:rPr>
          <w:szCs w:val="24"/>
        </w:rPr>
        <w:t xml:space="preserve">– </w:t>
      </w:r>
      <w:r w:rsidR="00907D53" w:rsidRPr="00BE0CB0">
        <w:rPr>
          <w:szCs w:val="24"/>
        </w:rPr>
        <w:t>419,38</w:t>
      </w:r>
      <w:r w:rsidRPr="00BE0CB0">
        <w:rPr>
          <w:szCs w:val="24"/>
        </w:rPr>
        <w:t xml:space="preserve">  tūkst. Eur;</w:t>
      </w:r>
    </w:p>
    <w:p w14:paraId="42058D97" w14:textId="4601695B" w:rsidR="00E50352" w:rsidRPr="00BE0CB0" w:rsidRDefault="00E50352" w:rsidP="00BE0CB0">
      <w:pPr>
        <w:pStyle w:val="Sraopastraipa"/>
        <w:numPr>
          <w:ilvl w:val="1"/>
          <w:numId w:val="6"/>
        </w:numPr>
        <w:rPr>
          <w:szCs w:val="24"/>
        </w:rPr>
      </w:pPr>
      <w:r w:rsidRPr="00BE0CB0">
        <w:rPr>
          <w:szCs w:val="24"/>
        </w:rPr>
        <w:t xml:space="preserve">ilgalaikiam turtui įsigyti ir atnaujinti – </w:t>
      </w:r>
      <w:r w:rsidR="00287C5A" w:rsidRPr="00BE0CB0">
        <w:rPr>
          <w:szCs w:val="24"/>
        </w:rPr>
        <w:t>2 8</w:t>
      </w:r>
      <w:r w:rsidR="008429CF">
        <w:rPr>
          <w:szCs w:val="24"/>
        </w:rPr>
        <w:t>8</w:t>
      </w:r>
      <w:r w:rsidR="00267C1C">
        <w:rPr>
          <w:szCs w:val="24"/>
        </w:rPr>
        <w:t>8</w:t>
      </w:r>
      <w:r w:rsidR="00287C5A" w:rsidRPr="00BE0CB0">
        <w:rPr>
          <w:szCs w:val="24"/>
        </w:rPr>
        <w:t>,5</w:t>
      </w:r>
      <w:r w:rsidR="00907D53" w:rsidRPr="00BE0CB0">
        <w:rPr>
          <w:szCs w:val="24"/>
        </w:rPr>
        <w:t>0</w:t>
      </w:r>
      <w:r w:rsidRPr="00BE0CB0">
        <w:rPr>
          <w:szCs w:val="24"/>
        </w:rPr>
        <w:t xml:space="preserve">  tūkst. Eur;</w:t>
      </w:r>
    </w:p>
    <w:p w14:paraId="5D9B8556" w14:textId="3F3394EF"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2. Ilgalaikio turto nusidėvėjimo  lėšos –1 204  tūkst. Eur;</w:t>
      </w:r>
    </w:p>
    <w:p w14:paraId="32570DA2" w14:textId="228C97B7"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3.</w:t>
      </w:r>
      <w:r w:rsidR="00220EA7">
        <w:rPr>
          <w:rFonts w:ascii="Times New Roman" w:hAnsi="Times New Roman" w:cs="Times New Roman"/>
          <w:sz w:val="24"/>
          <w:szCs w:val="24"/>
        </w:rPr>
        <w:t> </w:t>
      </w:r>
      <w:r w:rsidRPr="00BE0CB0">
        <w:rPr>
          <w:rFonts w:ascii="Times New Roman" w:hAnsi="Times New Roman" w:cs="Times New Roman"/>
          <w:sz w:val="24"/>
          <w:szCs w:val="24"/>
        </w:rPr>
        <w:t xml:space="preserve">Savivaldybės subsidijos ir dotacijos – </w:t>
      </w:r>
      <w:r w:rsidR="00BA54FB">
        <w:rPr>
          <w:rFonts w:ascii="Times New Roman" w:hAnsi="Times New Roman" w:cs="Times New Roman"/>
          <w:sz w:val="24"/>
          <w:szCs w:val="24"/>
        </w:rPr>
        <w:t>8</w:t>
      </w:r>
      <w:r w:rsidR="009B3CA9" w:rsidRPr="00BE0CB0">
        <w:rPr>
          <w:rFonts w:ascii="Times New Roman" w:hAnsi="Times New Roman" w:cs="Times New Roman"/>
          <w:sz w:val="24"/>
          <w:szCs w:val="24"/>
        </w:rPr>
        <w:t xml:space="preserve"> </w:t>
      </w:r>
      <w:r w:rsidR="00BA54FB">
        <w:rPr>
          <w:rFonts w:ascii="Times New Roman" w:hAnsi="Times New Roman" w:cs="Times New Roman"/>
          <w:sz w:val="24"/>
          <w:szCs w:val="24"/>
        </w:rPr>
        <w:t>9</w:t>
      </w:r>
      <w:r w:rsidR="00907D53" w:rsidRPr="00BE0CB0">
        <w:rPr>
          <w:rFonts w:ascii="Times New Roman" w:hAnsi="Times New Roman" w:cs="Times New Roman"/>
          <w:sz w:val="24"/>
          <w:szCs w:val="24"/>
        </w:rPr>
        <w:t>59,70</w:t>
      </w:r>
      <w:r w:rsidRPr="00BE0CB0">
        <w:rPr>
          <w:rFonts w:ascii="Times New Roman" w:hAnsi="Times New Roman" w:cs="Times New Roman"/>
          <w:sz w:val="24"/>
          <w:szCs w:val="24"/>
        </w:rPr>
        <w:t xml:space="preserve"> tūkst. Eur;</w:t>
      </w:r>
    </w:p>
    <w:p w14:paraId="50B2CE13" w14:textId="66AAE203"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 xml:space="preserve">4. Europos Sąjungos fondų lėšos – </w:t>
      </w:r>
      <w:r w:rsidR="00907D53" w:rsidRPr="00BE0CB0">
        <w:rPr>
          <w:rFonts w:ascii="Times New Roman" w:hAnsi="Times New Roman" w:cs="Times New Roman"/>
          <w:sz w:val="24"/>
          <w:szCs w:val="24"/>
        </w:rPr>
        <w:t>7</w:t>
      </w:r>
      <w:r w:rsidR="009B3CA9" w:rsidRPr="00BE0CB0">
        <w:rPr>
          <w:rFonts w:ascii="Times New Roman" w:hAnsi="Times New Roman" w:cs="Times New Roman"/>
          <w:sz w:val="24"/>
          <w:szCs w:val="24"/>
        </w:rPr>
        <w:t xml:space="preserve"> </w:t>
      </w:r>
      <w:r w:rsidR="00907D53" w:rsidRPr="00BE0CB0">
        <w:rPr>
          <w:rFonts w:ascii="Times New Roman" w:hAnsi="Times New Roman" w:cs="Times New Roman"/>
          <w:sz w:val="24"/>
          <w:szCs w:val="24"/>
        </w:rPr>
        <w:t>449,40</w:t>
      </w:r>
      <w:r w:rsidRPr="00BE0CB0">
        <w:rPr>
          <w:rFonts w:ascii="Times New Roman" w:hAnsi="Times New Roman" w:cs="Times New Roman"/>
          <w:sz w:val="24"/>
          <w:szCs w:val="24"/>
        </w:rPr>
        <w:t xml:space="preserve"> tūkst. Eur;</w:t>
      </w:r>
    </w:p>
    <w:p w14:paraId="7698A104" w14:textId="44AD7AA3"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5. LAAIF projektų lėšos – 43,90 tūkst. Eur;</w:t>
      </w:r>
    </w:p>
    <w:p w14:paraId="586608CB" w14:textId="078A9394" w:rsidR="00E50352" w:rsidRPr="00BE0CB0" w:rsidRDefault="00E50352" w:rsidP="00BE0CB0">
      <w:pPr>
        <w:spacing w:after="0" w:line="240" w:lineRule="auto"/>
        <w:ind w:firstLine="851"/>
        <w:rPr>
          <w:rFonts w:ascii="Times New Roman" w:hAnsi="Times New Roman" w:cs="Times New Roman"/>
          <w:sz w:val="24"/>
          <w:szCs w:val="24"/>
        </w:rPr>
      </w:pPr>
      <w:r w:rsidRPr="00BE0CB0">
        <w:rPr>
          <w:rFonts w:ascii="Times New Roman" w:hAnsi="Times New Roman" w:cs="Times New Roman"/>
          <w:sz w:val="24"/>
          <w:szCs w:val="24"/>
        </w:rPr>
        <w:t>6. Paskol</w:t>
      </w:r>
      <w:r w:rsidR="00375B5E">
        <w:rPr>
          <w:rFonts w:ascii="Times New Roman" w:hAnsi="Times New Roman" w:cs="Times New Roman"/>
          <w:sz w:val="24"/>
          <w:szCs w:val="24"/>
        </w:rPr>
        <w:t>a iš Finansų ministerijos – 9</w:t>
      </w:r>
      <w:r w:rsidR="00287C5A" w:rsidRPr="00BE0CB0">
        <w:rPr>
          <w:rFonts w:ascii="Times New Roman" w:hAnsi="Times New Roman" w:cs="Times New Roman"/>
          <w:sz w:val="24"/>
          <w:szCs w:val="24"/>
        </w:rPr>
        <w:t>12,90</w:t>
      </w:r>
      <w:r w:rsidRPr="00BE0CB0">
        <w:rPr>
          <w:rFonts w:ascii="Times New Roman" w:hAnsi="Times New Roman" w:cs="Times New Roman"/>
          <w:sz w:val="24"/>
          <w:szCs w:val="24"/>
        </w:rPr>
        <w:t xml:space="preserve"> tūkst. Eur.</w:t>
      </w:r>
    </w:p>
    <w:p w14:paraId="5D6C34C7" w14:textId="77777777" w:rsidR="00E50352" w:rsidRPr="00BE0CB0" w:rsidRDefault="00E50352" w:rsidP="00BE0CB0">
      <w:pPr>
        <w:spacing w:after="0" w:line="240" w:lineRule="auto"/>
        <w:ind w:firstLine="851"/>
        <w:rPr>
          <w:rFonts w:ascii="Times New Roman" w:hAnsi="Times New Roman" w:cs="Times New Roman"/>
          <w:sz w:val="24"/>
          <w:szCs w:val="24"/>
        </w:rPr>
      </w:pPr>
    </w:p>
    <w:p w14:paraId="1B3198C0"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afe19599aa9b4904991bf85584e90ee8"/>
          <w:id w:val="528070451"/>
        </w:sdtPr>
        <w:sdtContent>
          <w:r w:rsidR="00E50352" w:rsidRPr="00BE0CB0">
            <w:rPr>
              <w:rFonts w:ascii="Times New Roman" w:hAnsi="Times New Roman" w:cs="Times New Roman"/>
              <w:b/>
              <w:sz w:val="24"/>
              <w:szCs w:val="24"/>
            </w:rPr>
            <w:t>XI</w:t>
          </w:r>
        </w:sdtContent>
      </w:sdt>
      <w:r w:rsidR="00E50352" w:rsidRPr="00BE0CB0">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afe19599aa9b4904991bf85584e90ee8"/>
        <w:id w:val="2104230579"/>
      </w:sdtPr>
      <w:sdtContent>
        <w:p w14:paraId="58BDCB26"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PROGNOZUOJAMA ĮTAKA GERIAMOJO VANDENS TIEKIMO IR NUOTEKŲ</w:t>
          </w:r>
        </w:p>
        <w:p w14:paraId="04276300" w14:textId="77777777" w:rsidR="00E50352" w:rsidRPr="00BE0CB0" w:rsidRDefault="00E50352" w:rsidP="00BE0CB0">
          <w:pPr>
            <w:spacing w:after="0" w:line="240" w:lineRule="auto"/>
            <w:jc w:val="center"/>
            <w:rPr>
              <w:rFonts w:ascii="Times New Roman" w:hAnsi="Times New Roman" w:cs="Times New Roman"/>
              <w:b/>
              <w:sz w:val="24"/>
              <w:szCs w:val="24"/>
            </w:rPr>
          </w:pPr>
          <w:r w:rsidRPr="00BE0CB0">
            <w:rPr>
              <w:rFonts w:ascii="Times New Roman" w:hAnsi="Times New Roman" w:cs="Times New Roman"/>
              <w:b/>
              <w:sz w:val="24"/>
              <w:szCs w:val="24"/>
            </w:rPr>
            <w:t>TVARKYMO PASLAUGŲ KAINOMS</w:t>
          </w:r>
        </w:p>
        <w:p w14:paraId="760DA394" w14:textId="77777777" w:rsidR="00E50352" w:rsidRPr="00BE0CB0" w:rsidRDefault="00000000" w:rsidP="00BE0CB0">
          <w:pPr>
            <w:spacing w:after="0" w:line="240" w:lineRule="auto"/>
            <w:rPr>
              <w:rFonts w:ascii="Times New Roman" w:hAnsi="Times New Roman" w:cs="Times New Roman"/>
              <w:sz w:val="24"/>
              <w:szCs w:val="24"/>
            </w:rPr>
          </w:pPr>
        </w:p>
      </w:sdtContent>
    </w:sdt>
    <w:p w14:paraId="044967E5" w14:textId="77777777" w:rsidR="00E50352" w:rsidRPr="00BE0CB0" w:rsidRDefault="00E50352" w:rsidP="00BE0CB0">
      <w:pPr>
        <w:spacing w:after="0" w:line="240" w:lineRule="auto"/>
        <w:ind w:firstLine="851"/>
        <w:jc w:val="both"/>
        <w:rPr>
          <w:rFonts w:ascii="Times New Roman" w:hAnsi="Times New Roman" w:cs="Times New Roman"/>
          <w:sz w:val="24"/>
          <w:szCs w:val="24"/>
        </w:rPr>
      </w:pPr>
      <w:r w:rsidRPr="00BE0CB0">
        <w:rPr>
          <w:rFonts w:ascii="Times New Roman" w:hAnsi="Times New Roman" w:cs="Times New Roman"/>
          <w:sz w:val="24"/>
          <w:szCs w:val="24"/>
        </w:rPr>
        <w:t xml:space="preserve">Prognozuojama, kad UAB „Joniškio vandenys“ 2023–2027 metų veiklos ir plėtros plano įgyvendinimas geriamojo vandens tiekimo ir nuotekų tvarkymo paslaugų kainoms turės nedidelę įtaką. Pagal Valstybinės energetikos reguliavimo tarybos nustatytą grafiką, suderinus investicijas 2019–2021 metams, 2023 metais bus peržiūrėtos ir nustatytos naujos bazinės kainos. </w:t>
      </w:r>
    </w:p>
    <w:p w14:paraId="0F236AE0" w14:textId="77777777" w:rsidR="00E50352" w:rsidRPr="00BE0CB0" w:rsidRDefault="00E50352" w:rsidP="00BE0CB0">
      <w:pPr>
        <w:spacing w:after="0" w:line="240" w:lineRule="auto"/>
        <w:rPr>
          <w:rFonts w:ascii="Times New Roman" w:hAnsi="Times New Roman" w:cs="Times New Roman"/>
          <w:sz w:val="24"/>
          <w:szCs w:val="24"/>
        </w:rPr>
      </w:pPr>
    </w:p>
    <w:p w14:paraId="5CC7CD11" w14:textId="77777777" w:rsidR="00E50352" w:rsidRPr="00BE0CB0" w:rsidRDefault="00000000" w:rsidP="00BE0CB0">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Numeris"/>
          <w:tag w:val="nr_7f01645e83f14fdd969109a8a04726ae"/>
          <w:id w:val="1235660062"/>
        </w:sdtPr>
        <w:sdtContent>
          <w:r w:rsidR="00E50352" w:rsidRPr="00BE0CB0">
            <w:rPr>
              <w:rFonts w:ascii="Times New Roman" w:hAnsi="Times New Roman" w:cs="Times New Roman"/>
              <w:b/>
              <w:sz w:val="24"/>
              <w:szCs w:val="24"/>
            </w:rPr>
            <w:t>XII</w:t>
          </w:r>
        </w:sdtContent>
      </w:sdt>
      <w:r w:rsidR="00E50352" w:rsidRPr="00BE0CB0">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7f01645e83f14fdd969109a8a04726ae"/>
        <w:id w:val="-848090008"/>
      </w:sdtPr>
      <w:sdtContent>
        <w:sdt>
          <w:sdtPr>
            <w:rPr>
              <w:rFonts w:ascii="Times New Roman" w:hAnsi="Times New Roman" w:cs="Times New Roman"/>
              <w:sz w:val="24"/>
              <w:szCs w:val="24"/>
            </w:rPr>
            <w:alias w:val="Pavadinimas"/>
            <w:tag w:val="title_4bc6216c742445acaf9d54ca2e9973ca"/>
            <w:id w:val="-390738184"/>
          </w:sdtPr>
          <w:sdtContent>
            <w:p w14:paraId="78130021" w14:textId="77777777" w:rsidR="00E50352" w:rsidRPr="00BE0CB0" w:rsidRDefault="00E50352"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b/>
                  <w:sz w:val="24"/>
                  <w:szCs w:val="24"/>
                </w:rPr>
                <w:t>KITA INFORMACIJA</w:t>
              </w:r>
            </w:p>
          </w:sdtContent>
        </w:sdt>
        <w:p w14:paraId="0BF8F4F7" w14:textId="77777777" w:rsidR="00E50352" w:rsidRPr="00BE0CB0" w:rsidRDefault="00E50352" w:rsidP="00BE0CB0">
          <w:pPr>
            <w:spacing w:after="0" w:line="240" w:lineRule="auto"/>
            <w:jc w:val="center"/>
            <w:rPr>
              <w:rFonts w:ascii="Times New Roman" w:hAnsi="Times New Roman" w:cs="Times New Roman"/>
              <w:b/>
              <w:sz w:val="24"/>
              <w:szCs w:val="24"/>
            </w:rPr>
          </w:pPr>
        </w:p>
        <w:p w14:paraId="68DA6EAF" w14:textId="77777777" w:rsidR="00E50352" w:rsidRPr="00BE0CB0" w:rsidRDefault="00000000" w:rsidP="00BE0CB0">
          <w:pPr>
            <w:spacing w:after="0" w:line="240" w:lineRule="auto"/>
            <w:jc w:val="center"/>
            <w:rPr>
              <w:rFonts w:ascii="Times New Roman" w:hAnsi="Times New Roman" w:cs="Times New Roman"/>
              <w:b/>
              <w:sz w:val="24"/>
              <w:szCs w:val="24"/>
            </w:rPr>
          </w:pPr>
        </w:p>
      </w:sdtContent>
    </w:sdt>
    <w:p w14:paraId="1ED5304E" w14:textId="77777777" w:rsidR="00E50352" w:rsidRPr="00BE0CB0" w:rsidRDefault="00E50352"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Planuojamos investicijos ir jų finansavimo šaltiniai:</w:t>
      </w:r>
    </w:p>
    <w:tbl>
      <w:tblPr>
        <w:tblStyle w:val="Lentelstinklelisviesus"/>
        <w:tblW w:w="9776" w:type="dxa"/>
        <w:tblLayout w:type="fixed"/>
        <w:tblLook w:val="04A0" w:firstRow="1" w:lastRow="0" w:firstColumn="1" w:lastColumn="0" w:noHBand="0" w:noVBand="1"/>
      </w:tblPr>
      <w:tblGrid>
        <w:gridCol w:w="988"/>
        <w:gridCol w:w="1697"/>
        <w:gridCol w:w="1563"/>
        <w:gridCol w:w="987"/>
        <w:gridCol w:w="1138"/>
        <w:gridCol w:w="1135"/>
        <w:gridCol w:w="1134"/>
        <w:gridCol w:w="1134"/>
      </w:tblGrid>
      <w:tr w:rsidR="00BE0CB0" w:rsidRPr="00BE0CB0" w14:paraId="17B10DA7" w14:textId="77777777" w:rsidTr="00BE0CB0">
        <w:tc>
          <w:tcPr>
            <w:tcW w:w="988" w:type="dxa"/>
            <w:vMerge w:val="restart"/>
          </w:tcPr>
          <w:p w14:paraId="73AAD60F" w14:textId="77777777" w:rsidR="00BE0CB0" w:rsidRPr="00BE0CB0" w:rsidRDefault="00BE0CB0" w:rsidP="00BE0CB0">
            <w:pPr>
              <w:spacing w:after="0" w:line="240" w:lineRule="auto"/>
              <w:ind w:right="14" w:firstLine="29"/>
              <w:rPr>
                <w:rFonts w:ascii="Times New Roman" w:hAnsi="Times New Roman" w:cs="Times New Roman"/>
                <w:sz w:val="24"/>
                <w:szCs w:val="24"/>
              </w:rPr>
            </w:pPr>
            <w:r w:rsidRPr="00BE0CB0">
              <w:rPr>
                <w:rFonts w:ascii="Times New Roman" w:hAnsi="Times New Roman" w:cs="Times New Roman"/>
                <w:sz w:val="24"/>
                <w:szCs w:val="24"/>
              </w:rPr>
              <w:t>Eil. Nr.</w:t>
            </w:r>
          </w:p>
        </w:tc>
        <w:tc>
          <w:tcPr>
            <w:tcW w:w="1697" w:type="dxa"/>
            <w:vMerge w:val="restart"/>
          </w:tcPr>
          <w:p w14:paraId="7BE2E05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Priemonė</w:t>
            </w:r>
          </w:p>
        </w:tc>
        <w:tc>
          <w:tcPr>
            <w:tcW w:w="1563" w:type="dxa"/>
            <w:vMerge w:val="restart"/>
          </w:tcPr>
          <w:p w14:paraId="49C5D3E8" w14:textId="47947D0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Investicijos, finansavimo šaltinis</w:t>
            </w:r>
          </w:p>
        </w:tc>
        <w:tc>
          <w:tcPr>
            <w:tcW w:w="5528" w:type="dxa"/>
            <w:gridSpan w:val="5"/>
          </w:tcPr>
          <w:p w14:paraId="455F44D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Investicijos, tūkst. Eur</w:t>
            </w:r>
          </w:p>
        </w:tc>
      </w:tr>
      <w:tr w:rsidR="00BE0CB0" w:rsidRPr="00BE0CB0" w14:paraId="05907E6F" w14:textId="77777777" w:rsidTr="00BE0CB0">
        <w:trPr>
          <w:trHeight w:val="443"/>
        </w:trPr>
        <w:tc>
          <w:tcPr>
            <w:tcW w:w="988" w:type="dxa"/>
            <w:vMerge/>
          </w:tcPr>
          <w:p w14:paraId="7E658C77" w14:textId="77777777" w:rsidR="00BE0CB0" w:rsidRPr="00BE0CB0" w:rsidRDefault="00BE0CB0" w:rsidP="00BE0CB0">
            <w:pPr>
              <w:pStyle w:val="Sraopastraipa"/>
              <w:numPr>
                <w:ilvl w:val="0"/>
                <w:numId w:val="2"/>
              </w:numPr>
              <w:ind w:hanging="720"/>
              <w:rPr>
                <w:szCs w:val="24"/>
              </w:rPr>
            </w:pPr>
          </w:p>
        </w:tc>
        <w:tc>
          <w:tcPr>
            <w:tcW w:w="1697" w:type="dxa"/>
            <w:vMerge/>
          </w:tcPr>
          <w:p w14:paraId="18CAB867" w14:textId="77777777" w:rsidR="00BE0CB0" w:rsidRPr="00BE0CB0" w:rsidRDefault="00BE0CB0" w:rsidP="00BE0CB0">
            <w:pPr>
              <w:spacing w:after="0" w:line="240" w:lineRule="auto"/>
              <w:rPr>
                <w:rFonts w:ascii="Times New Roman" w:hAnsi="Times New Roman" w:cs="Times New Roman"/>
                <w:sz w:val="24"/>
                <w:szCs w:val="24"/>
              </w:rPr>
            </w:pPr>
          </w:p>
        </w:tc>
        <w:tc>
          <w:tcPr>
            <w:tcW w:w="1563" w:type="dxa"/>
            <w:vMerge/>
          </w:tcPr>
          <w:p w14:paraId="341114F8"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0E5E47D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2023 </w:t>
            </w:r>
          </w:p>
        </w:tc>
        <w:tc>
          <w:tcPr>
            <w:tcW w:w="1138" w:type="dxa"/>
          </w:tcPr>
          <w:p w14:paraId="51F78DA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2024 </w:t>
            </w:r>
          </w:p>
        </w:tc>
        <w:tc>
          <w:tcPr>
            <w:tcW w:w="1135" w:type="dxa"/>
          </w:tcPr>
          <w:p w14:paraId="210110A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2025 </w:t>
            </w:r>
          </w:p>
        </w:tc>
        <w:tc>
          <w:tcPr>
            <w:tcW w:w="1134" w:type="dxa"/>
          </w:tcPr>
          <w:p w14:paraId="40E80B1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2026 </w:t>
            </w:r>
          </w:p>
        </w:tc>
        <w:tc>
          <w:tcPr>
            <w:tcW w:w="1134" w:type="dxa"/>
          </w:tcPr>
          <w:p w14:paraId="20FD5A7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2027 </w:t>
            </w:r>
          </w:p>
        </w:tc>
      </w:tr>
      <w:tr w:rsidR="00BE0CB0" w:rsidRPr="00BE0CB0" w14:paraId="5F5A9FAF" w14:textId="77777777" w:rsidTr="00BE0CB0">
        <w:tc>
          <w:tcPr>
            <w:tcW w:w="988" w:type="dxa"/>
          </w:tcPr>
          <w:p w14:paraId="134F2817" w14:textId="77777777" w:rsidR="00BE0CB0" w:rsidRPr="00BE0CB0" w:rsidRDefault="00BE0CB0" w:rsidP="00BE0CB0">
            <w:pPr>
              <w:pStyle w:val="Sraopastraipa"/>
              <w:numPr>
                <w:ilvl w:val="0"/>
                <w:numId w:val="8"/>
              </w:numPr>
              <w:tabs>
                <w:tab w:val="left" w:pos="142"/>
                <w:tab w:val="left" w:pos="284"/>
              </w:tabs>
              <w:jc w:val="center"/>
              <w:rPr>
                <w:szCs w:val="24"/>
              </w:rPr>
            </w:pPr>
          </w:p>
        </w:tc>
        <w:tc>
          <w:tcPr>
            <w:tcW w:w="1697" w:type="dxa"/>
          </w:tcPr>
          <w:p w14:paraId="5EC1C3EF"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Vandens tiekimo ir nuotekų tvarkymo infrastruktūros rekonstrukcija ir plėtra Joniškio rajone</w:t>
            </w:r>
          </w:p>
        </w:tc>
        <w:tc>
          <w:tcPr>
            <w:tcW w:w="1563" w:type="dxa"/>
          </w:tcPr>
          <w:p w14:paraId="4A868FE6" w14:textId="7542F752"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274B4FD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0F43749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ES lėšos </w:t>
            </w:r>
          </w:p>
          <w:p w14:paraId="29DC1A73"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7BEF689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2A8C7F9D" w14:textId="1C9E7B2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268,82</w:t>
            </w:r>
          </w:p>
          <w:p w14:paraId="6B086F31" w14:textId="77777777" w:rsidR="00BE0CB0" w:rsidRPr="00BE0CB0" w:rsidRDefault="00BE0CB0" w:rsidP="00BE0CB0">
            <w:pPr>
              <w:spacing w:after="0" w:line="240" w:lineRule="auto"/>
              <w:jc w:val="center"/>
              <w:rPr>
                <w:rFonts w:ascii="Times New Roman" w:hAnsi="Times New Roman" w:cs="Times New Roman"/>
                <w:sz w:val="24"/>
                <w:szCs w:val="24"/>
              </w:rPr>
            </w:pPr>
          </w:p>
          <w:p w14:paraId="3D9E9DBE" w14:textId="74DD683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112,90</w:t>
            </w:r>
          </w:p>
          <w:p w14:paraId="09164E1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DF4FDE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155,92</w:t>
            </w:r>
          </w:p>
          <w:p w14:paraId="37BE16C1" w14:textId="4CBFE18D"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127BBA8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2FAF099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9106D3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363B35D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E6891D1" w14:textId="77777777" w:rsidTr="00BE0CB0">
        <w:trPr>
          <w:trHeight w:val="1084"/>
        </w:trPr>
        <w:tc>
          <w:tcPr>
            <w:tcW w:w="988" w:type="dxa"/>
          </w:tcPr>
          <w:p w14:paraId="32ACD79D" w14:textId="77777777" w:rsidR="00BE0CB0" w:rsidRPr="00BE0CB0" w:rsidRDefault="00BE0CB0" w:rsidP="00BE0CB0">
            <w:pPr>
              <w:pStyle w:val="Sraopastraipa"/>
              <w:numPr>
                <w:ilvl w:val="0"/>
                <w:numId w:val="8"/>
              </w:numPr>
              <w:jc w:val="center"/>
              <w:rPr>
                <w:szCs w:val="24"/>
              </w:rPr>
            </w:pPr>
          </w:p>
        </w:tc>
        <w:tc>
          <w:tcPr>
            <w:tcW w:w="1697" w:type="dxa"/>
          </w:tcPr>
          <w:p w14:paraId="2BD8701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Kriukų miestelio nuotekų valymo įrenginių rekonstrukcija padidinant nuotekų išvalymo efektyvumą</w:t>
            </w:r>
          </w:p>
        </w:tc>
        <w:tc>
          <w:tcPr>
            <w:tcW w:w="1563" w:type="dxa"/>
          </w:tcPr>
          <w:p w14:paraId="2951C65A" w14:textId="651517E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41333EE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6601772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ES lėšos </w:t>
            </w:r>
          </w:p>
          <w:p w14:paraId="61447BA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1B481B12"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384348D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0,30</w:t>
            </w:r>
          </w:p>
          <w:p w14:paraId="084F69DB" w14:textId="77777777" w:rsidR="00BE0CB0" w:rsidRPr="00BE0CB0" w:rsidRDefault="00BE0CB0" w:rsidP="00BE0CB0">
            <w:pPr>
              <w:spacing w:after="0" w:line="240" w:lineRule="auto"/>
              <w:jc w:val="center"/>
              <w:rPr>
                <w:rFonts w:ascii="Times New Roman" w:hAnsi="Times New Roman" w:cs="Times New Roman"/>
                <w:sz w:val="24"/>
                <w:szCs w:val="24"/>
              </w:rPr>
            </w:pPr>
          </w:p>
          <w:p w14:paraId="699CBE0A" w14:textId="77777777" w:rsidR="00BE0CB0" w:rsidRPr="00BE0CB0" w:rsidRDefault="00BE0CB0" w:rsidP="00BE0CB0">
            <w:pPr>
              <w:spacing w:after="0" w:line="240" w:lineRule="auto"/>
              <w:jc w:val="center"/>
              <w:rPr>
                <w:rFonts w:ascii="Times New Roman" w:hAnsi="Times New Roman" w:cs="Times New Roman"/>
                <w:sz w:val="24"/>
                <w:szCs w:val="24"/>
              </w:rPr>
            </w:pPr>
          </w:p>
          <w:p w14:paraId="3D336A6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0,30</w:t>
            </w:r>
          </w:p>
        </w:tc>
        <w:tc>
          <w:tcPr>
            <w:tcW w:w="1138" w:type="dxa"/>
          </w:tcPr>
          <w:p w14:paraId="788623B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4D163BE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9055EA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0E0CA33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75006DF" w14:textId="77777777" w:rsidTr="00BE0CB0">
        <w:tc>
          <w:tcPr>
            <w:tcW w:w="988" w:type="dxa"/>
          </w:tcPr>
          <w:p w14:paraId="2CAECF7A" w14:textId="77777777" w:rsidR="00BE0CB0" w:rsidRPr="00BE0CB0" w:rsidRDefault="00BE0CB0" w:rsidP="00BE0CB0">
            <w:pPr>
              <w:pStyle w:val="Sraopastraipa"/>
              <w:numPr>
                <w:ilvl w:val="0"/>
                <w:numId w:val="8"/>
              </w:numPr>
              <w:jc w:val="center"/>
              <w:rPr>
                <w:szCs w:val="24"/>
              </w:rPr>
            </w:pPr>
          </w:p>
        </w:tc>
        <w:tc>
          <w:tcPr>
            <w:tcW w:w="1697" w:type="dxa"/>
          </w:tcPr>
          <w:p w14:paraId="495A38E9" w14:textId="77777777" w:rsidR="00BE0CB0" w:rsidRPr="00BE0CB0" w:rsidRDefault="00BE0CB0" w:rsidP="00BE0CB0">
            <w:pPr>
              <w:spacing w:after="0" w:line="240" w:lineRule="auto"/>
              <w:jc w:val="both"/>
              <w:rPr>
                <w:rFonts w:ascii="Times New Roman" w:hAnsi="Times New Roman" w:cs="Times New Roman"/>
                <w:sz w:val="24"/>
                <w:szCs w:val="24"/>
              </w:rPr>
            </w:pPr>
            <w:r w:rsidRPr="00BE0CB0">
              <w:rPr>
                <w:rFonts w:ascii="Times New Roman" w:hAnsi="Times New Roman" w:cs="Times New Roman"/>
                <w:sz w:val="24"/>
                <w:szCs w:val="24"/>
              </w:rPr>
              <w:t xml:space="preserve">Gyvenamų būstų prijungimas  prie esamų nuotekų tvarkymo sistemų  Joniškio aglomeracijoje (Joniškio mieste, </w:t>
            </w:r>
            <w:proofErr w:type="spellStart"/>
            <w:r w:rsidRPr="00BE0CB0">
              <w:rPr>
                <w:rFonts w:ascii="Times New Roman" w:hAnsi="Times New Roman" w:cs="Times New Roman"/>
                <w:sz w:val="24"/>
                <w:szCs w:val="24"/>
              </w:rPr>
              <w:t>Bariūnų</w:t>
            </w:r>
            <w:proofErr w:type="spellEnd"/>
            <w:r w:rsidRPr="00BE0CB0">
              <w:rPr>
                <w:rFonts w:ascii="Times New Roman" w:hAnsi="Times New Roman" w:cs="Times New Roman"/>
                <w:sz w:val="24"/>
                <w:szCs w:val="24"/>
              </w:rPr>
              <w:t xml:space="preserve"> ir </w:t>
            </w:r>
            <w:proofErr w:type="spellStart"/>
            <w:r w:rsidRPr="00BE0CB0">
              <w:rPr>
                <w:rFonts w:ascii="Times New Roman" w:hAnsi="Times New Roman" w:cs="Times New Roman"/>
                <w:sz w:val="24"/>
                <w:szCs w:val="24"/>
              </w:rPr>
              <w:t>Ziniūnų</w:t>
            </w:r>
            <w:proofErr w:type="spellEnd"/>
            <w:r w:rsidRPr="00BE0CB0">
              <w:rPr>
                <w:rFonts w:ascii="Times New Roman" w:hAnsi="Times New Roman" w:cs="Times New Roman"/>
                <w:sz w:val="24"/>
                <w:szCs w:val="24"/>
              </w:rPr>
              <w:t xml:space="preserve"> gyvenvietėse)</w:t>
            </w:r>
          </w:p>
        </w:tc>
        <w:tc>
          <w:tcPr>
            <w:tcW w:w="1563" w:type="dxa"/>
          </w:tcPr>
          <w:p w14:paraId="25462853" w14:textId="2516EF0A"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0F85BE4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18E1D0F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LAAIF lėšos </w:t>
            </w:r>
          </w:p>
          <w:p w14:paraId="2A1A2A1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w:t>
            </w:r>
          </w:p>
        </w:tc>
        <w:tc>
          <w:tcPr>
            <w:tcW w:w="987" w:type="dxa"/>
          </w:tcPr>
          <w:p w14:paraId="48CC603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89,00</w:t>
            </w:r>
          </w:p>
          <w:p w14:paraId="125F550B" w14:textId="77777777" w:rsidR="00BE0CB0" w:rsidRPr="00BE0CB0" w:rsidRDefault="00BE0CB0" w:rsidP="00BE0CB0">
            <w:pPr>
              <w:spacing w:after="0" w:line="240" w:lineRule="auto"/>
              <w:jc w:val="center"/>
              <w:rPr>
                <w:rFonts w:ascii="Times New Roman" w:hAnsi="Times New Roman" w:cs="Times New Roman"/>
                <w:sz w:val="24"/>
                <w:szCs w:val="24"/>
              </w:rPr>
            </w:pPr>
          </w:p>
          <w:p w14:paraId="7927816D" w14:textId="0438CEB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43,90</w:t>
            </w:r>
          </w:p>
          <w:p w14:paraId="7B9D2276" w14:textId="245D7CA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45,10</w:t>
            </w:r>
          </w:p>
        </w:tc>
        <w:tc>
          <w:tcPr>
            <w:tcW w:w="1138" w:type="dxa"/>
          </w:tcPr>
          <w:p w14:paraId="5640106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72C27C9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A335F2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0FD696B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8690992" w14:textId="77777777" w:rsidTr="00BE0CB0">
        <w:tc>
          <w:tcPr>
            <w:tcW w:w="988" w:type="dxa"/>
          </w:tcPr>
          <w:p w14:paraId="14245D0D" w14:textId="77777777" w:rsidR="00BE0CB0" w:rsidRPr="00BE0CB0" w:rsidRDefault="00BE0CB0" w:rsidP="00BE0CB0">
            <w:pPr>
              <w:pStyle w:val="Sraopastraipa"/>
              <w:numPr>
                <w:ilvl w:val="0"/>
                <w:numId w:val="8"/>
              </w:numPr>
              <w:jc w:val="both"/>
              <w:rPr>
                <w:szCs w:val="24"/>
              </w:rPr>
            </w:pPr>
          </w:p>
        </w:tc>
        <w:tc>
          <w:tcPr>
            <w:tcW w:w="1697" w:type="dxa"/>
          </w:tcPr>
          <w:p w14:paraId="52126C8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Pagerinti nuotekų išvalymą Joniškio </w:t>
            </w:r>
            <w:proofErr w:type="spellStart"/>
            <w:r w:rsidRPr="00BE0CB0">
              <w:rPr>
                <w:rFonts w:ascii="Times New Roman" w:hAnsi="Times New Roman" w:cs="Times New Roman"/>
                <w:sz w:val="24"/>
                <w:szCs w:val="24"/>
              </w:rPr>
              <w:t>aglomeracijoje.Joniškio</w:t>
            </w:r>
            <w:proofErr w:type="spellEnd"/>
            <w:r w:rsidRPr="00BE0CB0">
              <w:rPr>
                <w:rFonts w:ascii="Times New Roman" w:hAnsi="Times New Roman" w:cs="Times New Roman"/>
                <w:sz w:val="24"/>
                <w:szCs w:val="24"/>
              </w:rPr>
              <w:t xml:space="preserve"> valymo įrenginių rekonstrukcija</w:t>
            </w:r>
          </w:p>
        </w:tc>
        <w:tc>
          <w:tcPr>
            <w:tcW w:w="1563" w:type="dxa"/>
          </w:tcPr>
          <w:p w14:paraId="27D94DDB" w14:textId="7BDD1BFC"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568C9ED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6BB6F84B"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6560530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3B5EF2A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44902E8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A56223F" w14:textId="77777777" w:rsidR="00BE0CB0" w:rsidRPr="00BE0CB0" w:rsidRDefault="00BE0CB0" w:rsidP="00BE0CB0">
            <w:pPr>
              <w:spacing w:after="0" w:line="240" w:lineRule="auto"/>
              <w:jc w:val="center"/>
              <w:rPr>
                <w:rFonts w:ascii="Times New Roman" w:hAnsi="Times New Roman" w:cs="Times New Roman"/>
                <w:sz w:val="24"/>
                <w:szCs w:val="24"/>
              </w:rPr>
            </w:pPr>
          </w:p>
          <w:p w14:paraId="056CBAFC" w14:textId="77777777" w:rsidR="00BE0CB0" w:rsidRPr="00BE0CB0" w:rsidRDefault="00BE0CB0" w:rsidP="00BE0CB0">
            <w:pPr>
              <w:spacing w:after="0" w:line="240" w:lineRule="auto"/>
              <w:jc w:val="center"/>
              <w:rPr>
                <w:rFonts w:ascii="Times New Roman" w:hAnsi="Times New Roman" w:cs="Times New Roman"/>
                <w:sz w:val="24"/>
                <w:szCs w:val="24"/>
              </w:rPr>
            </w:pPr>
          </w:p>
          <w:p w14:paraId="374DFED5"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46360E71" w14:textId="33DFCD9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p w14:paraId="22D4CF75" w14:textId="77777777" w:rsidR="00BE0CB0" w:rsidRPr="00BE0CB0" w:rsidRDefault="00BE0CB0" w:rsidP="00BE0CB0">
            <w:pPr>
              <w:spacing w:after="0" w:line="240" w:lineRule="auto"/>
              <w:jc w:val="center"/>
              <w:rPr>
                <w:rFonts w:ascii="Times New Roman" w:hAnsi="Times New Roman" w:cs="Times New Roman"/>
                <w:sz w:val="24"/>
                <w:szCs w:val="24"/>
              </w:rPr>
            </w:pPr>
          </w:p>
          <w:p w14:paraId="59277D24" w14:textId="77777777" w:rsidR="00BE0CB0" w:rsidRPr="00BE0CB0" w:rsidRDefault="00BE0CB0" w:rsidP="00BE0CB0">
            <w:pPr>
              <w:spacing w:after="0" w:line="240" w:lineRule="auto"/>
              <w:jc w:val="center"/>
              <w:rPr>
                <w:rFonts w:ascii="Times New Roman" w:hAnsi="Times New Roman" w:cs="Times New Roman"/>
                <w:sz w:val="24"/>
                <w:szCs w:val="24"/>
              </w:rPr>
            </w:pPr>
          </w:p>
          <w:p w14:paraId="5AF8AC69" w14:textId="451B4F7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c>
          <w:tcPr>
            <w:tcW w:w="1135" w:type="dxa"/>
          </w:tcPr>
          <w:p w14:paraId="10FB2C49" w14:textId="688520C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p w14:paraId="0EDEB4D4" w14:textId="77777777" w:rsidR="00BE0CB0" w:rsidRPr="00BE0CB0" w:rsidRDefault="00BE0CB0" w:rsidP="00BE0CB0">
            <w:pPr>
              <w:spacing w:after="0" w:line="240" w:lineRule="auto"/>
              <w:jc w:val="center"/>
              <w:rPr>
                <w:rFonts w:ascii="Times New Roman" w:hAnsi="Times New Roman" w:cs="Times New Roman"/>
                <w:sz w:val="24"/>
                <w:szCs w:val="24"/>
              </w:rPr>
            </w:pPr>
          </w:p>
          <w:p w14:paraId="10CBE75C" w14:textId="77777777" w:rsidR="00BE0CB0" w:rsidRPr="00BE0CB0" w:rsidRDefault="00BE0CB0" w:rsidP="00BE0CB0">
            <w:pPr>
              <w:spacing w:after="0" w:line="240" w:lineRule="auto"/>
              <w:jc w:val="center"/>
              <w:rPr>
                <w:rFonts w:ascii="Times New Roman" w:hAnsi="Times New Roman" w:cs="Times New Roman"/>
                <w:sz w:val="24"/>
                <w:szCs w:val="24"/>
              </w:rPr>
            </w:pPr>
          </w:p>
          <w:p w14:paraId="79776CB1" w14:textId="1D9E5C1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tc>
        <w:tc>
          <w:tcPr>
            <w:tcW w:w="1134" w:type="dxa"/>
          </w:tcPr>
          <w:p w14:paraId="7591ABF2" w14:textId="5EDEC80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p w14:paraId="707E679C" w14:textId="77777777" w:rsidR="00BE0CB0" w:rsidRPr="00BE0CB0" w:rsidRDefault="00BE0CB0" w:rsidP="00BE0CB0">
            <w:pPr>
              <w:spacing w:after="0" w:line="240" w:lineRule="auto"/>
              <w:jc w:val="center"/>
              <w:rPr>
                <w:rFonts w:ascii="Times New Roman" w:hAnsi="Times New Roman" w:cs="Times New Roman"/>
                <w:sz w:val="24"/>
                <w:szCs w:val="24"/>
              </w:rPr>
            </w:pPr>
          </w:p>
          <w:p w14:paraId="3C59BFE3" w14:textId="77777777" w:rsidR="00BE0CB0" w:rsidRPr="00BE0CB0" w:rsidRDefault="00BE0CB0" w:rsidP="00BE0CB0">
            <w:pPr>
              <w:spacing w:after="0" w:line="240" w:lineRule="auto"/>
              <w:jc w:val="center"/>
              <w:rPr>
                <w:rFonts w:ascii="Times New Roman" w:hAnsi="Times New Roman" w:cs="Times New Roman"/>
                <w:sz w:val="24"/>
                <w:szCs w:val="24"/>
              </w:rPr>
            </w:pPr>
          </w:p>
          <w:p w14:paraId="5A2336D0" w14:textId="4C1F25A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p w14:paraId="13FAB11E"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1369806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17095BC" w14:textId="77777777" w:rsidR="00BE0CB0" w:rsidRPr="00BE0CB0" w:rsidRDefault="00BE0CB0" w:rsidP="00BE0CB0">
            <w:pPr>
              <w:spacing w:after="0" w:line="240" w:lineRule="auto"/>
              <w:jc w:val="center"/>
              <w:rPr>
                <w:rFonts w:ascii="Times New Roman" w:hAnsi="Times New Roman" w:cs="Times New Roman"/>
                <w:sz w:val="24"/>
                <w:szCs w:val="24"/>
              </w:rPr>
            </w:pPr>
          </w:p>
          <w:p w14:paraId="672D39B7" w14:textId="77777777" w:rsidR="00BE0CB0" w:rsidRPr="00BE0CB0" w:rsidRDefault="00BE0CB0" w:rsidP="00BE0CB0">
            <w:pPr>
              <w:spacing w:after="0" w:line="240" w:lineRule="auto"/>
              <w:jc w:val="center"/>
              <w:rPr>
                <w:rFonts w:ascii="Times New Roman" w:hAnsi="Times New Roman" w:cs="Times New Roman"/>
                <w:sz w:val="24"/>
                <w:szCs w:val="24"/>
              </w:rPr>
            </w:pPr>
          </w:p>
          <w:p w14:paraId="4D0C1B50" w14:textId="4FB297C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234A77A6" w14:textId="77777777" w:rsidTr="00BE0CB0">
        <w:tc>
          <w:tcPr>
            <w:tcW w:w="988" w:type="dxa"/>
          </w:tcPr>
          <w:p w14:paraId="30A0FAC9" w14:textId="77777777" w:rsidR="00BE0CB0" w:rsidRPr="00BE0CB0" w:rsidRDefault="00BE0CB0" w:rsidP="00BE0CB0">
            <w:pPr>
              <w:pStyle w:val="Sraopastraipa"/>
              <w:numPr>
                <w:ilvl w:val="0"/>
                <w:numId w:val="8"/>
              </w:numPr>
              <w:jc w:val="both"/>
              <w:rPr>
                <w:szCs w:val="24"/>
              </w:rPr>
            </w:pPr>
          </w:p>
        </w:tc>
        <w:tc>
          <w:tcPr>
            <w:tcW w:w="1697" w:type="dxa"/>
          </w:tcPr>
          <w:p w14:paraId="2AC1B53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Vandens gerinimo, geležies šalinimo sistemų </w:t>
            </w:r>
            <w:r w:rsidRPr="00BE0CB0">
              <w:rPr>
                <w:rFonts w:ascii="Times New Roman" w:hAnsi="Times New Roman" w:cs="Times New Roman"/>
                <w:sz w:val="24"/>
                <w:szCs w:val="24"/>
              </w:rPr>
              <w:lastRenderedPageBreak/>
              <w:t>įrengimas Joniškio rajone</w:t>
            </w:r>
          </w:p>
        </w:tc>
        <w:tc>
          <w:tcPr>
            <w:tcW w:w="1563" w:type="dxa"/>
          </w:tcPr>
          <w:p w14:paraId="645170F8" w14:textId="6C878C14"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Investicijos</w:t>
            </w:r>
            <w:r w:rsidR="00A66E01">
              <w:rPr>
                <w:rFonts w:ascii="Times New Roman" w:hAnsi="Times New Roman" w:cs="Times New Roman"/>
                <w:sz w:val="24"/>
                <w:szCs w:val="24"/>
              </w:rPr>
              <w:t>,</w:t>
            </w:r>
          </w:p>
          <w:p w14:paraId="2367B53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5C9F874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6F164EA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45D4CAB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UAB „Joniškio vandenys“</w:t>
            </w:r>
          </w:p>
        </w:tc>
        <w:tc>
          <w:tcPr>
            <w:tcW w:w="987" w:type="dxa"/>
          </w:tcPr>
          <w:p w14:paraId="0F71AB2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lastRenderedPageBreak/>
              <w:t>151,40</w:t>
            </w:r>
          </w:p>
          <w:p w14:paraId="16C05E8D" w14:textId="77777777" w:rsidR="00BE0CB0" w:rsidRPr="00BE0CB0" w:rsidRDefault="00BE0CB0" w:rsidP="00BE0CB0">
            <w:pPr>
              <w:spacing w:after="0" w:line="240" w:lineRule="auto"/>
              <w:jc w:val="center"/>
              <w:rPr>
                <w:rFonts w:ascii="Times New Roman" w:hAnsi="Times New Roman" w:cs="Times New Roman"/>
                <w:sz w:val="24"/>
                <w:szCs w:val="24"/>
              </w:rPr>
            </w:pPr>
          </w:p>
          <w:p w14:paraId="6CF7F71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FCF7CE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151,40</w:t>
            </w:r>
          </w:p>
          <w:p w14:paraId="55F7AFD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1A20AF2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151,40</w:t>
            </w:r>
          </w:p>
          <w:p w14:paraId="72ED51C6" w14:textId="77777777" w:rsidR="00BE0CB0" w:rsidRPr="00BE0CB0" w:rsidRDefault="00BE0CB0" w:rsidP="00BE0CB0">
            <w:pPr>
              <w:spacing w:after="0" w:line="240" w:lineRule="auto"/>
              <w:jc w:val="center"/>
              <w:rPr>
                <w:rFonts w:ascii="Times New Roman" w:hAnsi="Times New Roman" w:cs="Times New Roman"/>
                <w:sz w:val="24"/>
                <w:szCs w:val="24"/>
              </w:rPr>
            </w:pPr>
          </w:p>
          <w:p w14:paraId="1566FF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B64EB5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151,40</w:t>
            </w:r>
          </w:p>
          <w:p w14:paraId="59A4CBD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222C8DD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249197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962A6D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7EC0CA01" w14:textId="77777777" w:rsidTr="00BE0CB0">
        <w:tc>
          <w:tcPr>
            <w:tcW w:w="988" w:type="dxa"/>
          </w:tcPr>
          <w:p w14:paraId="5CBE798D" w14:textId="77777777" w:rsidR="00BE0CB0" w:rsidRPr="00BE0CB0" w:rsidRDefault="00BE0CB0" w:rsidP="00BE0CB0">
            <w:pPr>
              <w:pStyle w:val="Sraopastraipa"/>
              <w:numPr>
                <w:ilvl w:val="0"/>
                <w:numId w:val="8"/>
              </w:numPr>
              <w:jc w:val="both"/>
              <w:rPr>
                <w:szCs w:val="24"/>
              </w:rPr>
            </w:pPr>
          </w:p>
        </w:tc>
        <w:tc>
          <w:tcPr>
            <w:tcW w:w="1697" w:type="dxa"/>
          </w:tcPr>
          <w:p w14:paraId="1249F90E" w14:textId="39B37BB5"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Jurdaičių</w:t>
            </w:r>
            <w:proofErr w:type="spellEnd"/>
            <w:r w:rsidRPr="00BE0CB0">
              <w:rPr>
                <w:rFonts w:ascii="Times New Roman" w:hAnsi="Times New Roman" w:cs="Times New Roman"/>
                <w:sz w:val="24"/>
                <w:szCs w:val="24"/>
              </w:rPr>
              <w:t xml:space="preserve"> NVĮ rekonstrukcija</w:t>
            </w:r>
          </w:p>
        </w:tc>
        <w:tc>
          <w:tcPr>
            <w:tcW w:w="1563" w:type="dxa"/>
          </w:tcPr>
          <w:p w14:paraId="1CAAA008" w14:textId="2715CD1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58CA0EC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5AA5A0C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1F163D93"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3AE457F7"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6B269AC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7966F9B" w14:textId="77777777" w:rsidR="00BE0CB0" w:rsidRPr="00BE0CB0" w:rsidRDefault="00BE0CB0" w:rsidP="00BE0CB0">
            <w:pPr>
              <w:spacing w:after="0" w:line="240" w:lineRule="auto"/>
              <w:jc w:val="center"/>
              <w:rPr>
                <w:rFonts w:ascii="Times New Roman" w:hAnsi="Times New Roman" w:cs="Times New Roman"/>
                <w:sz w:val="24"/>
                <w:szCs w:val="24"/>
              </w:rPr>
            </w:pPr>
          </w:p>
          <w:p w14:paraId="3C2C7C8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50F7C50" w14:textId="11B1E61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6ACE16F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722,00</w:t>
            </w:r>
          </w:p>
          <w:p w14:paraId="47533B7C" w14:textId="77777777" w:rsidR="00BE0CB0" w:rsidRPr="00BE0CB0" w:rsidRDefault="00BE0CB0" w:rsidP="00BE0CB0">
            <w:pPr>
              <w:spacing w:after="0" w:line="240" w:lineRule="auto"/>
              <w:jc w:val="center"/>
              <w:rPr>
                <w:rFonts w:ascii="Times New Roman" w:hAnsi="Times New Roman" w:cs="Times New Roman"/>
                <w:sz w:val="24"/>
                <w:szCs w:val="24"/>
              </w:rPr>
            </w:pPr>
          </w:p>
          <w:p w14:paraId="2CFE2E0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361,00</w:t>
            </w:r>
          </w:p>
          <w:p w14:paraId="4B596F34" w14:textId="065E3F7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361,00</w:t>
            </w:r>
          </w:p>
          <w:p w14:paraId="1E21043F" w14:textId="506D9D4D"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1A1EC9BB" w14:textId="4C6C6F5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A4A38A9" w14:textId="77777777" w:rsidR="00BE0CB0" w:rsidRPr="00BE0CB0" w:rsidRDefault="00BE0CB0" w:rsidP="00BE0CB0">
            <w:pPr>
              <w:spacing w:after="0" w:line="240" w:lineRule="auto"/>
              <w:jc w:val="center"/>
              <w:rPr>
                <w:rFonts w:ascii="Times New Roman" w:hAnsi="Times New Roman" w:cs="Times New Roman"/>
                <w:sz w:val="24"/>
                <w:szCs w:val="24"/>
              </w:rPr>
            </w:pPr>
          </w:p>
          <w:p w14:paraId="40D9ACE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3ACB009" w14:textId="79CB3AA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679EE3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30714EB" w14:textId="77777777" w:rsidR="00BE0CB0" w:rsidRPr="00BE0CB0" w:rsidRDefault="00BE0CB0" w:rsidP="00BE0CB0">
            <w:pPr>
              <w:spacing w:after="0" w:line="240" w:lineRule="auto"/>
              <w:jc w:val="center"/>
              <w:rPr>
                <w:rFonts w:ascii="Times New Roman" w:hAnsi="Times New Roman" w:cs="Times New Roman"/>
                <w:sz w:val="24"/>
                <w:szCs w:val="24"/>
              </w:rPr>
            </w:pPr>
          </w:p>
          <w:p w14:paraId="409B15DF" w14:textId="18A2ED1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9C1166E" w14:textId="77777777" w:rsidR="00BE0CB0" w:rsidRPr="00BE0CB0" w:rsidRDefault="00BE0CB0" w:rsidP="00BE0CB0">
            <w:pPr>
              <w:spacing w:after="0" w:line="240" w:lineRule="auto"/>
              <w:jc w:val="center"/>
              <w:rPr>
                <w:rFonts w:ascii="Times New Roman" w:hAnsi="Times New Roman" w:cs="Times New Roman"/>
                <w:sz w:val="24"/>
                <w:szCs w:val="24"/>
              </w:rPr>
            </w:pPr>
          </w:p>
          <w:p w14:paraId="42EA5097" w14:textId="7F866C8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1E4B34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2577C7C" w14:textId="77777777" w:rsidR="00BE0CB0" w:rsidRPr="00BE0CB0" w:rsidRDefault="00BE0CB0" w:rsidP="00BE0CB0">
            <w:pPr>
              <w:spacing w:after="0" w:line="240" w:lineRule="auto"/>
              <w:jc w:val="center"/>
              <w:rPr>
                <w:rFonts w:ascii="Times New Roman" w:hAnsi="Times New Roman" w:cs="Times New Roman"/>
                <w:sz w:val="24"/>
                <w:szCs w:val="24"/>
              </w:rPr>
            </w:pPr>
          </w:p>
          <w:p w14:paraId="05013BFC" w14:textId="77777777" w:rsidR="00BE0CB0" w:rsidRPr="00BE0CB0" w:rsidRDefault="00BE0CB0" w:rsidP="00BE0CB0">
            <w:pPr>
              <w:spacing w:after="0" w:line="240" w:lineRule="auto"/>
              <w:jc w:val="center"/>
              <w:rPr>
                <w:rFonts w:ascii="Times New Roman" w:hAnsi="Times New Roman" w:cs="Times New Roman"/>
                <w:sz w:val="24"/>
                <w:szCs w:val="24"/>
              </w:rPr>
            </w:pPr>
          </w:p>
          <w:p w14:paraId="40B4FF6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2228C7E" w14:textId="58D733E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w:t>
            </w:r>
          </w:p>
        </w:tc>
      </w:tr>
      <w:tr w:rsidR="00BE0CB0" w:rsidRPr="00BE0CB0" w14:paraId="4A808CC9" w14:textId="77777777" w:rsidTr="00BE0CB0">
        <w:tc>
          <w:tcPr>
            <w:tcW w:w="988" w:type="dxa"/>
          </w:tcPr>
          <w:p w14:paraId="339EFCC2" w14:textId="77777777" w:rsidR="00BE0CB0" w:rsidRPr="00BE0CB0" w:rsidRDefault="00BE0CB0" w:rsidP="00BE0CB0">
            <w:pPr>
              <w:pStyle w:val="Sraopastraipa"/>
              <w:numPr>
                <w:ilvl w:val="0"/>
                <w:numId w:val="8"/>
              </w:numPr>
              <w:jc w:val="both"/>
              <w:rPr>
                <w:szCs w:val="24"/>
              </w:rPr>
            </w:pPr>
          </w:p>
        </w:tc>
        <w:tc>
          <w:tcPr>
            <w:tcW w:w="1697" w:type="dxa"/>
          </w:tcPr>
          <w:p w14:paraId="75536EDF" w14:textId="59C7AE15"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Plikiškių</w:t>
            </w:r>
            <w:proofErr w:type="spellEnd"/>
            <w:r w:rsidRPr="00BE0CB0">
              <w:rPr>
                <w:rFonts w:ascii="Times New Roman" w:hAnsi="Times New Roman" w:cs="Times New Roman"/>
                <w:sz w:val="24"/>
                <w:szCs w:val="24"/>
              </w:rPr>
              <w:t xml:space="preserve"> NVĮ rekonstrukcija</w:t>
            </w:r>
          </w:p>
        </w:tc>
        <w:tc>
          <w:tcPr>
            <w:tcW w:w="1563" w:type="dxa"/>
          </w:tcPr>
          <w:p w14:paraId="0BB63355" w14:textId="0A69752D"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67DBFB2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7D3FC92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13140AC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1CD15D65"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09AA842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807AC8C" w14:textId="77777777" w:rsidR="00BE0CB0" w:rsidRPr="00BE0CB0" w:rsidRDefault="00BE0CB0" w:rsidP="00BE0CB0">
            <w:pPr>
              <w:spacing w:after="0" w:line="240" w:lineRule="auto"/>
              <w:jc w:val="center"/>
              <w:rPr>
                <w:rFonts w:ascii="Times New Roman" w:hAnsi="Times New Roman" w:cs="Times New Roman"/>
                <w:sz w:val="24"/>
                <w:szCs w:val="24"/>
              </w:rPr>
            </w:pPr>
          </w:p>
          <w:p w14:paraId="66B789B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6F8B340" w14:textId="2A2A6F8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1A2E3118" w14:textId="1318409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0820024" w14:textId="77777777" w:rsidR="00BE0CB0" w:rsidRPr="00BE0CB0" w:rsidRDefault="00BE0CB0" w:rsidP="00BE0CB0">
            <w:pPr>
              <w:spacing w:after="0" w:line="240" w:lineRule="auto"/>
              <w:jc w:val="center"/>
              <w:rPr>
                <w:rFonts w:ascii="Times New Roman" w:hAnsi="Times New Roman" w:cs="Times New Roman"/>
                <w:sz w:val="24"/>
                <w:szCs w:val="24"/>
              </w:rPr>
            </w:pPr>
          </w:p>
          <w:p w14:paraId="4330F069" w14:textId="4783BA9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7540792" w14:textId="2DB32EA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E0163A3" w14:textId="791E1BAA"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3DCCDEF3" w14:textId="03E1FD1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700,00</w:t>
            </w:r>
          </w:p>
          <w:p w14:paraId="34C68773" w14:textId="77777777" w:rsidR="00BE0CB0" w:rsidRPr="00BE0CB0" w:rsidRDefault="00BE0CB0" w:rsidP="00BE0CB0">
            <w:pPr>
              <w:spacing w:after="0" w:line="240" w:lineRule="auto"/>
              <w:jc w:val="center"/>
              <w:rPr>
                <w:rFonts w:ascii="Times New Roman" w:hAnsi="Times New Roman" w:cs="Times New Roman"/>
                <w:sz w:val="24"/>
                <w:szCs w:val="24"/>
              </w:rPr>
            </w:pPr>
          </w:p>
          <w:p w14:paraId="1300263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p w14:paraId="06581F56" w14:textId="4041736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tc>
        <w:tc>
          <w:tcPr>
            <w:tcW w:w="1134" w:type="dxa"/>
          </w:tcPr>
          <w:p w14:paraId="6EAB2C5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5917558" w14:textId="77777777" w:rsidR="00BE0CB0" w:rsidRPr="00BE0CB0" w:rsidRDefault="00BE0CB0" w:rsidP="00BE0CB0">
            <w:pPr>
              <w:spacing w:after="0" w:line="240" w:lineRule="auto"/>
              <w:jc w:val="center"/>
              <w:rPr>
                <w:rFonts w:ascii="Times New Roman" w:hAnsi="Times New Roman" w:cs="Times New Roman"/>
                <w:sz w:val="24"/>
                <w:szCs w:val="24"/>
              </w:rPr>
            </w:pPr>
          </w:p>
          <w:p w14:paraId="10C84D6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DB6E5C7" w14:textId="6F4F422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A8F42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DEED8DE" w14:textId="77777777" w:rsidR="00BE0CB0" w:rsidRPr="00BE0CB0" w:rsidRDefault="00BE0CB0" w:rsidP="00BE0CB0">
            <w:pPr>
              <w:spacing w:after="0" w:line="240" w:lineRule="auto"/>
              <w:jc w:val="center"/>
              <w:rPr>
                <w:rFonts w:ascii="Times New Roman" w:hAnsi="Times New Roman" w:cs="Times New Roman"/>
                <w:sz w:val="24"/>
                <w:szCs w:val="24"/>
              </w:rPr>
            </w:pPr>
          </w:p>
          <w:p w14:paraId="47BDDD6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C9A04B1" w14:textId="59E2DB3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5653193" w14:textId="77777777" w:rsidTr="00BE0CB0">
        <w:trPr>
          <w:trHeight w:val="2129"/>
        </w:trPr>
        <w:tc>
          <w:tcPr>
            <w:tcW w:w="988" w:type="dxa"/>
          </w:tcPr>
          <w:p w14:paraId="53E9FA58" w14:textId="77777777" w:rsidR="00BE0CB0" w:rsidRPr="00BE0CB0" w:rsidRDefault="00BE0CB0" w:rsidP="00BE0CB0">
            <w:pPr>
              <w:pStyle w:val="Sraopastraipa"/>
              <w:numPr>
                <w:ilvl w:val="0"/>
                <w:numId w:val="8"/>
              </w:numPr>
              <w:jc w:val="both"/>
              <w:rPr>
                <w:szCs w:val="24"/>
              </w:rPr>
            </w:pPr>
          </w:p>
        </w:tc>
        <w:tc>
          <w:tcPr>
            <w:tcW w:w="1697" w:type="dxa"/>
          </w:tcPr>
          <w:p w14:paraId="5235F462" w14:textId="7C42A249"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Stupurų</w:t>
            </w:r>
            <w:proofErr w:type="spellEnd"/>
            <w:r w:rsidRPr="00BE0CB0">
              <w:rPr>
                <w:rFonts w:ascii="Times New Roman" w:hAnsi="Times New Roman" w:cs="Times New Roman"/>
                <w:sz w:val="24"/>
                <w:szCs w:val="24"/>
              </w:rPr>
              <w:t xml:space="preserve"> NVĮ rekonstrukcija</w:t>
            </w:r>
          </w:p>
        </w:tc>
        <w:tc>
          <w:tcPr>
            <w:tcW w:w="1563" w:type="dxa"/>
          </w:tcPr>
          <w:p w14:paraId="059F4BD6" w14:textId="0AC0EAF6"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4B2CF66E"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16F6C1D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137618F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7AED3B73"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7545AE4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0E106DD" w14:textId="77777777" w:rsidR="00BE0CB0" w:rsidRPr="00BE0CB0" w:rsidRDefault="00BE0CB0" w:rsidP="00BE0CB0">
            <w:pPr>
              <w:spacing w:after="0" w:line="240" w:lineRule="auto"/>
              <w:jc w:val="center"/>
              <w:rPr>
                <w:rFonts w:ascii="Times New Roman" w:hAnsi="Times New Roman" w:cs="Times New Roman"/>
                <w:sz w:val="24"/>
                <w:szCs w:val="24"/>
              </w:rPr>
            </w:pPr>
          </w:p>
          <w:p w14:paraId="10C90F3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A0EA189" w14:textId="0C5A11B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2F6620F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A765235" w14:textId="77777777" w:rsidR="00BE0CB0" w:rsidRPr="00BE0CB0" w:rsidRDefault="00BE0CB0" w:rsidP="00BE0CB0">
            <w:pPr>
              <w:spacing w:after="0" w:line="240" w:lineRule="auto"/>
              <w:jc w:val="center"/>
              <w:rPr>
                <w:rFonts w:ascii="Times New Roman" w:hAnsi="Times New Roman" w:cs="Times New Roman"/>
                <w:sz w:val="24"/>
                <w:szCs w:val="24"/>
              </w:rPr>
            </w:pPr>
          </w:p>
          <w:p w14:paraId="56F8139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E58013A" w14:textId="0614497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45F8ACC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700,00</w:t>
            </w:r>
          </w:p>
          <w:p w14:paraId="4B7254A4" w14:textId="77777777" w:rsidR="00BE0CB0" w:rsidRPr="00BE0CB0" w:rsidRDefault="00BE0CB0" w:rsidP="00BE0CB0">
            <w:pPr>
              <w:spacing w:after="0" w:line="240" w:lineRule="auto"/>
              <w:jc w:val="center"/>
              <w:rPr>
                <w:rFonts w:ascii="Times New Roman" w:hAnsi="Times New Roman" w:cs="Times New Roman"/>
                <w:sz w:val="24"/>
                <w:szCs w:val="24"/>
              </w:rPr>
            </w:pPr>
          </w:p>
          <w:p w14:paraId="2637C60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p w14:paraId="3133DCAC" w14:textId="7E2E313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tc>
        <w:tc>
          <w:tcPr>
            <w:tcW w:w="1134" w:type="dxa"/>
          </w:tcPr>
          <w:p w14:paraId="62EC10F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0A5A87B" w14:textId="77777777" w:rsidR="00BE0CB0" w:rsidRPr="00BE0CB0" w:rsidRDefault="00BE0CB0" w:rsidP="00BE0CB0">
            <w:pPr>
              <w:spacing w:after="0" w:line="240" w:lineRule="auto"/>
              <w:jc w:val="center"/>
              <w:rPr>
                <w:rFonts w:ascii="Times New Roman" w:hAnsi="Times New Roman" w:cs="Times New Roman"/>
                <w:sz w:val="24"/>
                <w:szCs w:val="24"/>
              </w:rPr>
            </w:pPr>
          </w:p>
          <w:p w14:paraId="32E7C39A" w14:textId="0047AE3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0A2F29B" w14:textId="32817F4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7C382E6" w14:textId="77777777" w:rsidR="00BE0CB0" w:rsidRPr="00BE0CB0" w:rsidRDefault="00BE0CB0" w:rsidP="00BE0CB0">
            <w:pPr>
              <w:spacing w:after="0" w:line="240" w:lineRule="auto"/>
              <w:jc w:val="center"/>
              <w:rPr>
                <w:rFonts w:ascii="Times New Roman" w:hAnsi="Times New Roman" w:cs="Times New Roman"/>
                <w:sz w:val="24"/>
                <w:szCs w:val="24"/>
              </w:rPr>
            </w:pPr>
          </w:p>
          <w:p w14:paraId="3AF674AC" w14:textId="77777777" w:rsidR="00BE0CB0" w:rsidRPr="00BE0CB0" w:rsidRDefault="00BE0CB0" w:rsidP="00BE0CB0">
            <w:pPr>
              <w:spacing w:after="0" w:line="240" w:lineRule="auto"/>
              <w:jc w:val="center"/>
              <w:rPr>
                <w:rFonts w:ascii="Times New Roman" w:hAnsi="Times New Roman" w:cs="Times New Roman"/>
                <w:sz w:val="24"/>
                <w:szCs w:val="24"/>
              </w:rPr>
            </w:pPr>
          </w:p>
          <w:p w14:paraId="7DA205DB" w14:textId="77777777" w:rsidR="00BE0CB0" w:rsidRPr="00BE0CB0" w:rsidRDefault="00BE0CB0" w:rsidP="00BE0CB0">
            <w:pPr>
              <w:spacing w:after="0" w:line="240" w:lineRule="auto"/>
              <w:jc w:val="center"/>
              <w:rPr>
                <w:rFonts w:ascii="Times New Roman" w:hAnsi="Times New Roman" w:cs="Times New Roman"/>
                <w:sz w:val="24"/>
                <w:szCs w:val="24"/>
              </w:rPr>
            </w:pPr>
          </w:p>
          <w:p w14:paraId="2C96F2D6" w14:textId="77777777" w:rsidR="00BE0CB0" w:rsidRPr="00BE0CB0" w:rsidRDefault="00BE0CB0" w:rsidP="00BE0CB0">
            <w:pPr>
              <w:spacing w:after="0" w:line="240" w:lineRule="auto"/>
              <w:jc w:val="center"/>
              <w:rPr>
                <w:rFonts w:ascii="Times New Roman" w:hAnsi="Times New Roman" w:cs="Times New Roman"/>
                <w:sz w:val="24"/>
                <w:szCs w:val="24"/>
              </w:rPr>
            </w:pPr>
          </w:p>
          <w:p w14:paraId="217CC0BE" w14:textId="77777777" w:rsidR="00BE0CB0" w:rsidRPr="00BE0CB0" w:rsidRDefault="00BE0CB0" w:rsidP="00BE0CB0">
            <w:pPr>
              <w:spacing w:after="0" w:line="240" w:lineRule="auto"/>
              <w:jc w:val="center"/>
              <w:rPr>
                <w:rFonts w:ascii="Times New Roman" w:hAnsi="Times New Roman" w:cs="Times New Roman"/>
                <w:sz w:val="24"/>
                <w:szCs w:val="24"/>
              </w:rPr>
            </w:pPr>
          </w:p>
          <w:p w14:paraId="2DA57AB7" w14:textId="580B47EB"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52408DE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0847560" w14:textId="77777777" w:rsidR="00BE0CB0" w:rsidRPr="00BE0CB0" w:rsidRDefault="00BE0CB0" w:rsidP="00BE0CB0">
            <w:pPr>
              <w:spacing w:after="0" w:line="240" w:lineRule="auto"/>
              <w:jc w:val="center"/>
              <w:rPr>
                <w:rFonts w:ascii="Times New Roman" w:hAnsi="Times New Roman" w:cs="Times New Roman"/>
                <w:sz w:val="24"/>
                <w:szCs w:val="24"/>
              </w:rPr>
            </w:pPr>
          </w:p>
          <w:p w14:paraId="58295A2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0619C37" w14:textId="46DFB96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1FB19F2" w14:textId="77777777" w:rsidTr="00BE0CB0">
        <w:trPr>
          <w:trHeight w:val="1987"/>
        </w:trPr>
        <w:tc>
          <w:tcPr>
            <w:tcW w:w="988" w:type="dxa"/>
          </w:tcPr>
          <w:p w14:paraId="40A85C0A" w14:textId="77777777" w:rsidR="00BE0CB0" w:rsidRPr="00BE0CB0" w:rsidRDefault="00BE0CB0" w:rsidP="00BE0CB0">
            <w:pPr>
              <w:pStyle w:val="Sraopastraipa"/>
              <w:numPr>
                <w:ilvl w:val="0"/>
                <w:numId w:val="8"/>
              </w:numPr>
              <w:jc w:val="both"/>
              <w:rPr>
                <w:szCs w:val="24"/>
              </w:rPr>
            </w:pPr>
          </w:p>
        </w:tc>
        <w:tc>
          <w:tcPr>
            <w:tcW w:w="1697" w:type="dxa"/>
          </w:tcPr>
          <w:p w14:paraId="15DFBF1B" w14:textId="31CCADC1"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Gataučių NVĮ rekonstrukcija</w:t>
            </w:r>
          </w:p>
        </w:tc>
        <w:tc>
          <w:tcPr>
            <w:tcW w:w="1563" w:type="dxa"/>
          </w:tcPr>
          <w:p w14:paraId="5BC316D6" w14:textId="260287E8"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664FF00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23B7FFAE"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64D88675" w14:textId="77777777" w:rsid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0621CDCE" w14:textId="44A9C2D2" w:rsidR="00BA54FB" w:rsidRPr="00BE0CB0" w:rsidRDefault="00BA54FB" w:rsidP="00BE0CB0">
            <w:pPr>
              <w:spacing w:after="0" w:line="240" w:lineRule="auto"/>
              <w:rPr>
                <w:rFonts w:ascii="Times New Roman" w:hAnsi="Times New Roman" w:cs="Times New Roman"/>
                <w:sz w:val="24"/>
                <w:szCs w:val="24"/>
              </w:rPr>
            </w:pPr>
            <w:r>
              <w:rPr>
                <w:rFonts w:ascii="Times New Roman" w:hAnsi="Times New Roman" w:cs="Times New Roman"/>
                <w:sz w:val="24"/>
                <w:szCs w:val="24"/>
              </w:rPr>
              <w:t>UAB „Joniškio vandenys“</w:t>
            </w:r>
          </w:p>
          <w:p w14:paraId="43B33B16"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1AE127A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F9BF731" w14:textId="77777777" w:rsidR="00BE0CB0" w:rsidRPr="00BE0CB0" w:rsidRDefault="00BE0CB0" w:rsidP="00BE0CB0">
            <w:pPr>
              <w:spacing w:after="0" w:line="240" w:lineRule="auto"/>
              <w:jc w:val="center"/>
              <w:rPr>
                <w:rFonts w:ascii="Times New Roman" w:hAnsi="Times New Roman" w:cs="Times New Roman"/>
                <w:sz w:val="24"/>
                <w:szCs w:val="24"/>
              </w:rPr>
            </w:pPr>
          </w:p>
          <w:p w14:paraId="3A0E66A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FA3CC5A"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9E37F47" w14:textId="77777777" w:rsidR="00BA54FB" w:rsidRDefault="00BA54FB" w:rsidP="00BE0CB0">
            <w:pPr>
              <w:spacing w:after="0" w:line="240" w:lineRule="auto"/>
              <w:jc w:val="center"/>
              <w:rPr>
                <w:rFonts w:ascii="Times New Roman" w:hAnsi="Times New Roman" w:cs="Times New Roman"/>
                <w:sz w:val="24"/>
                <w:szCs w:val="24"/>
              </w:rPr>
            </w:pPr>
          </w:p>
          <w:p w14:paraId="4DEE9162" w14:textId="77966D74" w:rsidR="00BA54FB" w:rsidRPr="00BE0CB0"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8" w:type="dxa"/>
          </w:tcPr>
          <w:p w14:paraId="11EB2D5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E50D6F1" w14:textId="77777777" w:rsidR="00BE0CB0" w:rsidRPr="00BE0CB0" w:rsidRDefault="00BE0CB0" w:rsidP="00BE0CB0">
            <w:pPr>
              <w:spacing w:after="0" w:line="240" w:lineRule="auto"/>
              <w:jc w:val="center"/>
              <w:rPr>
                <w:rFonts w:ascii="Times New Roman" w:hAnsi="Times New Roman" w:cs="Times New Roman"/>
                <w:sz w:val="24"/>
                <w:szCs w:val="24"/>
              </w:rPr>
            </w:pPr>
          </w:p>
          <w:p w14:paraId="1757431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23C1FA5"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0F1F0DA" w14:textId="77777777" w:rsidR="00BA54FB" w:rsidRDefault="00BA54FB" w:rsidP="00BE0CB0">
            <w:pPr>
              <w:spacing w:after="0" w:line="240" w:lineRule="auto"/>
              <w:jc w:val="center"/>
              <w:rPr>
                <w:rFonts w:ascii="Times New Roman" w:hAnsi="Times New Roman" w:cs="Times New Roman"/>
                <w:sz w:val="24"/>
                <w:szCs w:val="24"/>
              </w:rPr>
            </w:pPr>
          </w:p>
          <w:p w14:paraId="3CB1C2D2" w14:textId="0A8BD426" w:rsidR="00BA54FB" w:rsidRPr="00BE0CB0"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44C4700" w14:textId="09B632C3"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0CDA6E7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900,00</w:t>
            </w:r>
          </w:p>
          <w:p w14:paraId="033E3663" w14:textId="77777777" w:rsidR="00BE0CB0" w:rsidRPr="00BE0CB0" w:rsidRDefault="00BE0CB0" w:rsidP="00BE0CB0">
            <w:pPr>
              <w:spacing w:after="0" w:line="240" w:lineRule="auto"/>
              <w:jc w:val="center"/>
              <w:rPr>
                <w:rFonts w:ascii="Times New Roman" w:hAnsi="Times New Roman" w:cs="Times New Roman"/>
                <w:sz w:val="24"/>
                <w:szCs w:val="24"/>
              </w:rPr>
            </w:pPr>
          </w:p>
          <w:p w14:paraId="44C5F8B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450,00</w:t>
            </w:r>
          </w:p>
          <w:p w14:paraId="315671D3"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p w14:paraId="5C597215" w14:textId="77777777" w:rsidR="00BA54FB" w:rsidRDefault="00BA54FB" w:rsidP="00BE0CB0">
            <w:pPr>
              <w:spacing w:after="0" w:line="240" w:lineRule="auto"/>
              <w:jc w:val="center"/>
              <w:rPr>
                <w:rFonts w:ascii="Times New Roman" w:hAnsi="Times New Roman" w:cs="Times New Roman"/>
                <w:sz w:val="24"/>
                <w:szCs w:val="24"/>
              </w:rPr>
            </w:pPr>
          </w:p>
          <w:p w14:paraId="0D4CA225" w14:textId="6E7A85F0" w:rsidR="00BA54FB" w:rsidRPr="00BE0CB0"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w:t>
            </w:r>
          </w:p>
        </w:tc>
        <w:tc>
          <w:tcPr>
            <w:tcW w:w="1134" w:type="dxa"/>
          </w:tcPr>
          <w:p w14:paraId="39B5831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5CE80F0" w14:textId="77777777" w:rsidR="00BE0CB0" w:rsidRPr="00BE0CB0" w:rsidRDefault="00BE0CB0" w:rsidP="00BE0CB0">
            <w:pPr>
              <w:spacing w:after="0" w:line="240" w:lineRule="auto"/>
              <w:jc w:val="center"/>
              <w:rPr>
                <w:rFonts w:ascii="Times New Roman" w:hAnsi="Times New Roman" w:cs="Times New Roman"/>
                <w:sz w:val="24"/>
                <w:szCs w:val="24"/>
              </w:rPr>
            </w:pPr>
          </w:p>
          <w:p w14:paraId="1910F26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3C774BB"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D71411F" w14:textId="77777777" w:rsidR="00BA54FB" w:rsidRDefault="00BA54FB" w:rsidP="00BE0CB0">
            <w:pPr>
              <w:spacing w:after="0" w:line="240" w:lineRule="auto"/>
              <w:jc w:val="center"/>
              <w:rPr>
                <w:rFonts w:ascii="Times New Roman" w:hAnsi="Times New Roman" w:cs="Times New Roman"/>
                <w:sz w:val="24"/>
                <w:szCs w:val="24"/>
              </w:rPr>
            </w:pPr>
          </w:p>
          <w:p w14:paraId="2CDC22B2" w14:textId="142BD7D0" w:rsidR="00BA54FB" w:rsidRPr="00BE0CB0"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FF5226F" w14:textId="3A2F9E86"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598F17D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E29EB76" w14:textId="77777777" w:rsidR="00BE0CB0" w:rsidRPr="00BE0CB0" w:rsidRDefault="00BE0CB0" w:rsidP="00BE0CB0">
            <w:pPr>
              <w:spacing w:after="0" w:line="240" w:lineRule="auto"/>
              <w:jc w:val="center"/>
              <w:rPr>
                <w:rFonts w:ascii="Times New Roman" w:hAnsi="Times New Roman" w:cs="Times New Roman"/>
                <w:sz w:val="24"/>
                <w:szCs w:val="24"/>
              </w:rPr>
            </w:pPr>
          </w:p>
          <w:p w14:paraId="231AD1B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B67DF2F"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1031589" w14:textId="77777777" w:rsidR="00BA54FB" w:rsidRDefault="00BA54FB" w:rsidP="00BE0CB0">
            <w:pPr>
              <w:spacing w:after="0" w:line="240" w:lineRule="auto"/>
              <w:jc w:val="center"/>
              <w:rPr>
                <w:rFonts w:ascii="Times New Roman" w:hAnsi="Times New Roman" w:cs="Times New Roman"/>
                <w:sz w:val="24"/>
                <w:szCs w:val="24"/>
              </w:rPr>
            </w:pPr>
          </w:p>
          <w:p w14:paraId="1E5E13D8" w14:textId="1A2C0EAD" w:rsidR="00BA54FB" w:rsidRPr="00BE0CB0"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0A36D09F" w14:textId="56EC3B1D"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4E6D1321" w14:textId="77777777" w:rsidTr="00BE0CB0">
        <w:trPr>
          <w:trHeight w:val="1987"/>
        </w:trPr>
        <w:tc>
          <w:tcPr>
            <w:tcW w:w="988" w:type="dxa"/>
          </w:tcPr>
          <w:p w14:paraId="20046602" w14:textId="77777777" w:rsidR="00BE0CB0" w:rsidRPr="00BE0CB0" w:rsidRDefault="00BE0CB0" w:rsidP="00BE0CB0">
            <w:pPr>
              <w:pStyle w:val="Sraopastraipa"/>
              <w:numPr>
                <w:ilvl w:val="0"/>
                <w:numId w:val="8"/>
              </w:numPr>
              <w:jc w:val="both"/>
              <w:rPr>
                <w:szCs w:val="24"/>
              </w:rPr>
            </w:pPr>
          </w:p>
        </w:tc>
        <w:tc>
          <w:tcPr>
            <w:tcW w:w="1697" w:type="dxa"/>
          </w:tcPr>
          <w:p w14:paraId="63CA16D1" w14:textId="0534D593"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Stungių NVĮ rekonstrukcija</w:t>
            </w:r>
          </w:p>
        </w:tc>
        <w:tc>
          <w:tcPr>
            <w:tcW w:w="1563" w:type="dxa"/>
          </w:tcPr>
          <w:p w14:paraId="1634B07A" w14:textId="4A248D06"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7E62F4B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3552D36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5ADA43B0" w14:textId="518AA64D" w:rsidR="00BE0CB0" w:rsidRPr="00BE0CB0" w:rsidRDefault="00BA54FB" w:rsidP="00BA54FB">
            <w:pPr>
              <w:spacing w:after="0" w:line="240" w:lineRule="auto"/>
              <w:rPr>
                <w:rFonts w:ascii="Times New Roman" w:hAnsi="Times New Roman" w:cs="Times New Roman"/>
                <w:sz w:val="24"/>
                <w:szCs w:val="24"/>
              </w:rPr>
            </w:pPr>
            <w:r>
              <w:rPr>
                <w:rFonts w:ascii="Times New Roman" w:hAnsi="Times New Roman" w:cs="Times New Roman"/>
                <w:sz w:val="24"/>
                <w:szCs w:val="24"/>
              </w:rPr>
              <w:t>UAB „Joniškio vandenys“</w:t>
            </w:r>
          </w:p>
        </w:tc>
        <w:tc>
          <w:tcPr>
            <w:tcW w:w="987" w:type="dxa"/>
          </w:tcPr>
          <w:p w14:paraId="03A87ED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B0F19A7" w14:textId="77777777" w:rsidR="00BE0CB0" w:rsidRPr="00BE0CB0" w:rsidRDefault="00BE0CB0" w:rsidP="00BE0CB0">
            <w:pPr>
              <w:spacing w:after="0" w:line="240" w:lineRule="auto"/>
              <w:jc w:val="center"/>
              <w:rPr>
                <w:rFonts w:ascii="Times New Roman" w:hAnsi="Times New Roman" w:cs="Times New Roman"/>
                <w:sz w:val="24"/>
                <w:szCs w:val="24"/>
              </w:rPr>
            </w:pPr>
          </w:p>
          <w:p w14:paraId="6A6AEF8B"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2AF9015" w14:textId="77777777" w:rsidR="00BA54FB" w:rsidRPr="00BE0CB0" w:rsidRDefault="00BA54FB" w:rsidP="00BE0CB0">
            <w:pPr>
              <w:spacing w:after="0" w:line="240" w:lineRule="auto"/>
              <w:jc w:val="center"/>
              <w:rPr>
                <w:rFonts w:ascii="Times New Roman" w:hAnsi="Times New Roman" w:cs="Times New Roman"/>
                <w:sz w:val="24"/>
                <w:szCs w:val="24"/>
              </w:rPr>
            </w:pPr>
          </w:p>
          <w:p w14:paraId="22E206F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263A922" w14:textId="2374A800"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74A1A4E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813C0A1" w14:textId="77777777" w:rsidR="00BE0CB0" w:rsidRPr="00BE0CB0" w:rsidRDefault="00BE0CB0" w:rsidP="00BE0CB0">
            <w:pPr>
              <w:spacing w:after="0" w:line="240" w:lineRule="auto"/>
              <w:jc w:val="center"/>
              <w:rPr>
                <w:rFonts w:ascii="Times New Roman" w:hAnsi="Times New Roman" w:cs="Times New Roman"/>
                <w:sz w:val="24"/>
                <w:szCs w:val="24"/>
              </w:rPr>
            </w:pPr>
          </w:p>
          <w:p w14:paraId="290B0206"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4375C49" w14:textId="77777777" w:rsidR="00BA54FB" w:rsidRPr="00BE0CB0" w:rsidRDefault="00BA54FB" w:rsidP="00BE0CB0">
            <w:pPr>
              <w:spacing w:after="0" w:line="240" w:lineRule="auto"/>
              <w:jc w:val="center"/>
              <w:rPr>
                <w:rFonts w:ascii="Times New Roman" w:hAnsi="Times New Roman" w:cs="Times New Roman"/>
                <w:sz w:val="24"/>
                <w:szCs w:val="24"/>
              </w:rPr>
            </w:pPr>
          </w:p>
          <w:p w14:paraId="3D9A90F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45C29EF" w14:textId="2659621F"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78132AC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39827EA" w14:textId="77777777" w:rsidR="00BE0CB0" w:rsidRPr="00BE0CB0" w:rsidRDefault="00BE0CB0" w:rsidP="00BE0CB0">
            <w:pPr>
              <w:spacing w:after="0" w:line="240" w:lineRule="auto"/>
              <w:jc w:val="center"/>
              <w:rPr>
                <w:rFonts w:ascii="Times New Roman" w:hAnsi="Times New Roman" w:cs="Times New Roman"/>
                <w:sz w:val="24"/>
                <w:szCs w:val="24"/>
              </w:rPr>
            </w:pPr>
          </w:p>
          <w:p w14:paraId="78F7E158"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ADC0A26" w14:textId="77777777" w:rsidR="00BA54FB" w:rsidRPr="00BE0CB0" w:rsidRDefault="00BA54FB" w:rsidP="00BE0CB0">
            <w:pPr>
              <w:spacing w:after="0" w:line="240" w:lineRule="auto"/>
              <w:jc w:val="center"/>
              <w:rPr>
                <w:rFonts w:ascii="Times New Roman" w:hAnsi="Times New Roman" w:cs="Times New Roman"/>
                <w:sz w:val="24"/>
                <w:szCs w:val="24"/>
              </w:rPr>
            </w:pPr>
          </w:p>
          <w:p w14:paraId="3B16EB7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EC19297" w14:textId="588CF76F"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3F66CAE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800,00</w:t>
            </w:r>
          </w:p>
          <w:p w14:paraId="6FE75D11" w14:textId="77777777" w:rsidR="00BE0CB0" w:rsidRPr="00BE0CB0" w:rsidRDefault="00BE0CB0" w:rsidP="00BE0CB0">
            <w:pPr>
              <w:spacing w:after="0" w:line="240" w:lineRule="auto"/>
              <w:jc w:val="center"/>
              <w:rPr>
                <w:rFonts w:ascii="Times New Roman" w:hAnsi="Times New Roman" w:cs="Times New Roman"/>
                <w:sz w:val="24"/>
                <w:szCs w:val="24"/>
              </w:rPr>
            </w:pPr>
          </w:p>
          <w:p w14:paraId="6218FEB3" w14:textId="77777777" w:rsid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400,00</w:t>
            </w:r>
          </w:p>
          <w:p w14:paraId="467E4565" w14:textId="77777777" w:rsidR="00BA54FB" w:rsidRPr="00BE0CB0" w:rsidRDefault="00BA54FB" w:rsidP="00BE0CB0">
            <w:pPr>
              <w:spacing w:after="0" w:line="240" w:lineRule="auto"/>
              <w:jc w:val="center"/>
              <w:rPr>
                <w:rFonts w:ascii="Times New Roman" w:hAnsi="Times New Roman" w:cs="Times New Roman"/>
                <w:sz w:val="24"/>
                <w:szCs w:val="24"/>
              </w:rPr>
            </w:pPr>
          </w:p>
          <w:p w14:paraId="03217065" w14:textId="2CD0E63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400,00</w:t>
            </w:r>
          </w:p>
        </w:tc>
        <w:tc>
          <w:tcPr>
            <w:tcW w:w="1134" w:type="dxa"/>
          </w:tcPr>
          <w:p w14:paraId="2F47AA7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5BE41D3" w14:textId="77777777" w:rsidR="00BE0CB0" w:rsidRPr="00BE0CB0" w:rsidRDefault="00BE0CB0" w:rsidP="00BE0CB0">
            <w:pPr>
              <w:spacing w:after="0" w:line="240" w:lineRule="auto"/>
              <w:jc w:val="center"/>
              <w:rPr>
                <w:rFonts w:ascii="Times New Roman" w:hAnsi="Times New Roman" w:cs="Times New Roman"/>
                <w:sz w:val="24"/>
                <w:szCs w:val="24"/>
              </w:rPr>
            </w:pPr>
          </w:p>
          <w:p w14:paraId="05805E2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5391B9D" w14:textId="2605651F" w:rsidR="00BE0CB0" w:rsidRDefault="00BE0CB0" w:rsidP="00BE0CB0">
            <w:pPr>
              <w:spacing w:after="0" w:line="240" w:lineRule="auto"/>
              <w:jc w:val="center"/>
              <w:rPr>
                <w:rFonts w:ascii="Times New Roman" w:hAnsi="Times New Roman" w:cs="Times New Roman"/>
                <w:sz w:val="24"/>
                <w:szCs w:val="24"/>
              </w:rPr>
            </w:pPr>
          </w:p>
          <w:p w14:paraId="3ACB5840" w14:textId="4F1AC4EB" w:rsidR="00BA54FB" w:rsidRDefault="00BA54FB" w:rsidP="00BE0C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AE553C4" w14:textId="77777777" w:rsidR="00BA54FB" w:rsidRDefault="00BA54FB" w:rsidP="00BE0CB0">
            <w:pPr>
              <w:spacing w:after="0" w:line="240" w:lineRule="auto"/>
              <w:jc w:val="center"/>
              <w:rPr>
                <w:rFonts w:ascii="Times New Roman" w:hAnsi="Times New Roman" w:cs="Times New Roman"/>
                <w:sz w:val="24"/>
                <w:szCs w:val="24"/>
              </w:rPr>
            </w:pPr>
          </w:p>
          <w:p w14:paraId="34E17562" w14:textId="28A95897" w:rsidR="00BA54FB" w:rsidRPr="00BE0CB0" w:rsidRDefault="00BA54FB" w:rsidP="00BE0CB0">
            <w:pPr>
              <w:spacing w:after="0" w:line="240" w:lineRule="auto"/>
              <w:jc w:val="center"/>
              <w:rPr>
                <w:rFonts w:ascii="Times New Roman" w:hAnsi="Times New Roman" w:cs="Times New Roman"/>
                <w:sz w:val="24"/>
                <w:szCs w:val="24"/>
              </w:rPr>
            </w:pPr>
          </w:p>
        </w:tc>
      </w:tr>
      <w:tr w:rsidR="00BE0CB0" w:rsidRPr="00BE0CB0" w14:paraId="0CF93840" w14:textId="77777777" w:rsidTr="00BE0CB0">
        <w:trPr>
          <w:trHeight w:val="1987"/>
        </w:trPr>
        <w:tc>
          <w:tcPr>
            <w:tcW w:w="988" w:type="dxa"/>
          </w:tcPr>
          <w:p w14:paraId="6E13E754" w14:textId="77777777" w:rsidR="00BE0CB0" w:rsidRPr="00BE0CB0" w:rsidRDefault="00BE0CB0" w:rsidP="00BE0CB0">
            <w:pPr>
              <w:pStyle w:val="Sraopastraipa"/>
              <w:numPr>
                <w:ilvl w:val="0"/>
                <w:numId w:val="8"/>
              </w:numPr>
              <w:jc w:val="both"/>
              <w:rPr>
                <w:szCs w:val="24"/>
              </w:rPr>
            </w:pPr>
          </w:p>
        </w:tc>
        <w:tc>
          <w:tcPr>
            <w:tcW w:w="1697" w:type="dxa"/>
          </w:tcPr>
          <w:p w14:paraId="0C9E7CA0" w14:textId="6D829290"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Rudiškių NVĮ rekonstrukcija</w:t>
            </w:r>
          </w:p>
        </w:tc>
        <w:tc>
          <w:tcPr>
            <w:tcW w:w="1563" w:type="dxa"/>
          </w:tcPr>
          <w:p w14:paraId="030FD6FD" w14:textId="7742EC6D"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11B7482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3F56F7E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06702DB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371FCA63"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59A3FDA6"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0346A04D"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47805907"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6793DCA4" w14:textId="0F0633E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900,00</w:t>
            </w:r>
          </w:p>
          <w:p w14:paraId="74372558" w14:textId="77777777" w:rsidR="00BE0CB0" w:rsidRPr="00BE0CB0" w:rsidRDefault="00BE0CB0" w:rsidP="00BE0CB0">
            <w:pPr>
              <w:spacing w:after="0" w:line="240" w:lineRule="auto"/>
              <w:jc w:val="center"/>
              <w:rPr>
                <w:rFonts w:ascii="Times New Roman" w:hAnsi="Times New Roman" w:cs="Times New Roman"/>
                <w:sz w:val="24"/>
                <w:szCs w:val="24"/>
              </w:rPr>
            </w:pPr>
          </w:p>
          <w:p w14:paraId="688778F7" w14:textId="379DD90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450,00</w:t>
            </w:r>
          </w:p>
          <w:p w14:paraId="21E43E15" w14:textId="2052000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450,00</w:t>
            </w:r>
          </w:p>
        </w:tc>
        <w:tc>
          <w:tcPr>
            <w:tcW w:w="1134" w:type="dxa"/>
          </w:tcPr>
          <w:p w14:paraId="4C2E829F" w14:textId="77777777"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5C950760" w14:textId="77777777" w:rsidTr="00BE0CB0">
        <w:trPr>
          <w:trHeight w:val="1987"/>
        </w:trPr>
        <w:tc>
          <w:tcPr>
            <w:tcW w:w="988" w:type="dxa"/>
          </w:tcPr>
          <w:p w14:paraId="77CE073E" w14:textId="77777777" w:rsidR="00BE0CB0" w:rsidRPr="00BE0CB0" w:rsidRDefault="00BE0CB0" w:rsidP="00BE0CB0">
            <w:pPr>
              <w:pStyle w:val="Sraopastraipa"/>
              <w:numPr>
                <w:ilvl w:val="0"/>
                <w:numId w:val="8"/>
              </w:numPr>
              <w:jc w:val="both"/>
              <w:rPr>
                <w:szCs w:val="24"/>
              </w:rPr>
            </w:pPr>
          </w:p>
        </w:tc>
        <w:tc>
          <w:tcPr>
            <w:tcW w:w="1697" w:type="dxa"/>
          </w:tcPr>
          <w:p w14:paraId="35F8D3DA" w14:textId="3B427E8D"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Mindaugių</w:t>
            </w:r>
            <w:proofErr w:type="spellEnd"/>
            <w:r w:rsidRPr="00BE0CB0">
              <w:rPr>
                <w:rFonts w:ascii="Times New Roman" w:hAnsi="Times New Roman" w:cs="Times New Roman"/>
                <w:sz w:val="24"/>
                <w:szCs w:val="24"/>
              </w:rPr>
              <w:t xml:space="preserve"> NVĮ rekonstrukcija</w:t>
            </w:r>
          </w:p>
        </w:tc>
        <w:tc>
          <w:tcPr>
            <w:tcW w:w="1563" w:type="dxa"/>
          </w:tcPr>
          <w:p w14:paraId="6AFC57D9" w14:textId="5D751C3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6DC30F0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6F24484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5DF673D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25E435A1"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3365960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4A46B93" w14:textId="77777777" w:rsidR="00BE0CB0" w:rsidRPr="00BE0CB0" w:rsidRDefault="00BE0CB0" w:rsidP="00BE0CB0">
            <w:pPr>
              <w:spacing w:after="0" w:line="240" w:lineRule="auto"/>
              <w:jc w:val="center"/>
              <w:rPr>
                <w:rFonts w:ascii="Times New Roman" w:hAnsi="Times New Roman" w:cs="Times New Roman"/>
                <w:sz w:val="24"/>
                <w:szCs w:val="24"/>
              </w:rPr>
            </w:pPr>
          </w:p>
          <w:p w14:paraId="0FF1C97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F83A0E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EEA1663" w14:textId="49CA5596"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60C9308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738200F" w14:textId="77777777" w:rsidR="00BE0CB0" w:rsidRPr="00BE0CB0" w:rsidRDefault="00BE0CB0" w:rsidP="00BE0CB0">
            <w:pPr>
              <w:spacing w:after="0" w:line="240" w:lineRule="auto"/>
              <w:jc w:val="center"/>
              <w:rPr>
                <w:rFonts w:ascii="Times New Roman" w:hAnsi="Times New Roman" w:cs="Times New Roman"/>
                <w:sz w:val="24"/>
                <w:szCs w:val="24"/>
              </w:rPr>
            </w:pPr>
          </w:p>
          <w:p w14:paraId="2A0FBDE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CC0FDA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569B6F2" w14:textId="38F43615"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5F1B31A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A602029" w14:textId="77777777" w:rsidR="00BE0CB0" w:rsidRPr="00BE0CB0" w:rsidRDefault="00BE0CB0" w:rsidP="00BE0CB0">
            <w:pPr>
              <w:spacing w:after="0" w:line="240" w:lineRule="auto"/>
              <w:jc w:val="center"/>
              <w:rPr>
                <w:rFonts w:ascii="Times New Roman" w:hAnsi="Times New Roman" w:cs="Times New Roman"/>
                <w:sz w:val="24"/>
                <w:szCs w:val="24"/>
              </w:rPr>
            </w:pPr>
          </w:p>
          <w:p w14:paraId="7040F12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39C39BB" w14:textId="0670F7C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1A1048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6991883" w14:textId="77777777" w:rsidR="00BE0CB0" w:rsidRPr="00BE0CB0" w:rsidRDefault="00BE0CB0" w:rsidP="00BE0CB0">
            <w:pPr>
              <w:spacing w:after="0" w:line="240" w:lineRule="auto"/>
              <w:jc w:val="center"/>
              <w:rPr>
                <w:rFonts w:ascii="Times New Roman" w:hAnsi="Times New Roman" w:cs="Times New Roman"/>
                <w:sz w:val="24"/>
                <w:szCs w:val="24"/>
              </w:rPr>
            </w:pPr>
          </w:p>
          <w:p w14:paraId="3DB1C4F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7C060E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B5F9048" w14:textId="67DD2B03"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2E509FE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700,00</w:t>
            </w:r>
          </w:p>
          <w:p w14:paraId="32EC078D" w14:textId="77777777" w:rsidR="00BE0CB0" w:rsidRPr="00BE0CB0" w:rsidRDefault="00BE0CB0" w:rsidP="00BE0CB0">
            <w:pPr>
              <w:spacing w:after="0" w:line="240" w:lineRule="auto"/>
              <w:jc w:val="center"/>
              <w:rPr>
                <w:rFonts w:ascii="Times New Roman" w:hAnsi="Times New Roman" w:cs="Times New Roman"/>
                <w:sz w:val="24"/>
                <w:szCs w:val="24"/>
              </w:rPr>
            </w:pPr>
          </w:p>
          <w:p w14:paraId="446745F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p w14:paraId="6DF5368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350,00</w:t>
            </w:r>
          </w:p>
          <w:p w14:paraId="6C2EC95C" w14:textId="2AFD1F68"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201DDDD6" w14:textId="77777777" w:rsidTr="00BE0CB0">
        <w:trPr>
          <w:trHeight w:val="1987"/>
        </w:trPr>
        <w:tc>
          <w:tcPr>
            <w:tcW w:w="988" w:type="dxa"/>
          </w:tcPr>
          <w:p w14:paraId="6D48655D" w14:textId="77777777" w:rsidR="00BE0CB0" w:rsidRPr="00BE0CB0" w:rsidRDefault="00BE0CB0" w:rsidP="00BE0CB0">
            <w:pPr>
              <w:pStyle w:val="Sraopastraipa"/>
              <w:numPr>
                <w:ilvl w:val="0"/>
                <w:numId w:val="8"/>
              </w:numPr>
              <w:jc w:val="both"/>
              <w:rPr>
                <w:szCs w:val="24"/>
              </w:rPr>
            </w:pPr>
          </w:p>
        </w:tc>
        <w:tc>
          <w:tcPr>
            <w:tcW w:w="1697" w:type="dxa"/>
          </w:tcPr>
          <w:p w14:paraId="0D659D8B" w14:textId="4D349369"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Satkūnų NVĮ rekonstrukcija</w:t>
            </w:r>
          </w:p>
        </w:tc>
        <w:tc>
          <w:tcPr>
            <w:tcW w:w="1563" w:type="dxa"/>
          </w:tcPr>
          <w:p w14:paraId="35A605CA" w14:textId="70C84551"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3D38EB2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4BA1152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7DB61E0F"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0E59A19C"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4EAC26E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D5E2724" w14:textId="77777777" w:rsidR="00BE0CB0" w:rsidRPr="00BE0CB0" w:rsidRDefault="00BE0CB0" w:rsidP="00BE0CB0">
            <w:pPr>
              <w:spacing w:after="0" w:line="240" w:lineRule="auto"/>
              <w:jc w:val="center"/>
              <w:rPr>
                <w:rFonts w:ascii="Times New Roman" w:hAnsi="Times New Roman" w:cs="Times New Roman"/>
                <w:sz w:val="24"/>
                <w:szCs w:val="24"/>
              </w:rPr>
            </w:pPr>
          </w:p>
          <w:p w14:paraId="6010702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1AAC34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F99956C"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3F138A5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BADE604" w14:textId="77777777" w:rsidR="00BE0CB0" w:rsidRPr="00BE0CB0" w:rsidRDefault="00BE0CB0" w:rsidP="00BE0CB0">
            <w:pPr>
              <w:spacing w:after="0" w:line="240" w:lineRule="auto"/>
              <w:jc w:val="center"/>
              <w:rPr>
                <w:rFonts w:ascii="Times New Roman" w:hAnsi="Times New Roman" w:cs="Times New Roman"/>
                <w:sz w:val="24"/>
                <w:szCs w:val="24"/>
              </w:rPr>
            </w:pPr>
          </w:p>
          <w:p w14:paraId="095E282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C3848F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206091A"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16535CC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71A473C" w14:textId="77777777" w:rsidR="00BE0CB0" w:rsidRPr="00BE0CB0" w:rsidRDefault="00BE0CB0" w:rsidP="00BE0CB0">
            <w:pPr>
              <w:spacing w:after="0" w:line="240" w:lineRule="auto"/>
              <w:jc w:val="center"/>
              <w:rPr>
                <w:rFonts w:ascii="Times New Roman" w:hAnsi="Times New Roman" w:cs="Times New Roman"/>
                <w:sz w:val="24"/>
                <w:szCs w:val="24"/>
              </w:rPr>
            </w:pPr>
          </w:p>
          <w:p w14:paraId="662B8A9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C98257B" w14:textId="2F70626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057BCEF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9BF2FB1" w14:textId="77777777" w:rsidR="00BE0CB0" w:rsidRPr="00BE0CB0" w:rsidRDefault="00BE0CB0" w:rsidP="00BE0CB0">
            <w:pPr>
              <w:spacing w:after="0" w:line="240" w:lineRule="auto"/>
              <w:jc w:val="center"/>
              <w:rPr>
                <w:rFonts w:ascii="Times New Roman" w:hAnsi="Times New Roman" w:cs="Times New Roman"/>
                <w:sz w:val="24"/>
                <w:szCs w:val="24"/>
              </w:rPr>
            </w:pPr>
          </w:p>
          <w:p w14:paraId="36959D5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4C1551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3E29CE7"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27EA2853" w14:textId="525D876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800,00</w:t>
            </w:r>
          </w:p>
          <w:p w14:paraId="5D19D13E" w14:textId="77777777" w:rsidR="00BE0CB0" w:rsidRPr="00BE0CB0" w:rsidRDefault="00BE0CB0" w:rsidP="00BE0CB0">
            <w:pPr>
              <w:spacing w:after="0" w:line="240" w:lineRule="auto"/>
              <w:jc w:val="center"/>
              <w:rPr>
                <w:rFonts w:ascii="Times New Roman" w:hAnsi="Times New Roman" w:cs="Times New Roman"/>
                <w:sz w:val="24"/>
                <w:szCs w:val="24"/>
              </w:rPr>
            </w:pPr>
          </w:p>
          <w:p w14:paraId="427D103D" w14:textId="333F080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400,00</w:t>
            </w:r>
          </w:p>
          <w:p w14:paraId="52E4D065" w14:textId="23E9DFB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400,00</w:t>
            </w:r>
          </w:p>
          <w:p w14:paraId="77AA0CC0" w14:textId="77777777"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3ECEA978" w14:textId="77777777" w:rsidTr="00BE0CB0">
        <w:trPr>
          <w:trHeight w:val="1987"/>
        </w:trPr>
        <w:tc>
          <w:tcPr>
            <w:tcW w:w="988" w:type="dxa"/>
          </w:tcPr>
          <w:p w14:paraId="636776BB" w14:textId="77777777" w:rsidR="00BE0CB0" w:rsidRPr="00BE0CB0" w:rsidRDefault="00BE0CB0" w:rsidP="00BE0CB0">
            <w:pPr>
              <w:pStyle w:val="Sraopastraipa"/>
              <w:numPr>
                <w:ilvl w:val="0"/>
                <w:numId w:val="8"/>
              </w:numPr>
              <w:jc w:val="both"/>
              <w:rPr>
                <w:szCs w:val="24"/>
              </w:rPr>
            </w:pPr>
          </w:p>
        </w:tc>
        <w:tc>
          <w:tcPr>
            <w:tcW w:w="1697" w:type="dxa"/>
          </w:tcPr>
          <w:p w14:paraId="1342CE43" w14:textId="5C26BDA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Centralizuotų nuotekų surinkimo tinklų plėtra(Kepaliai, Kalnelis, Gataučiai, Kriukai, Žagarė)</w:t>
            </w:r>
          </w:p>
        </w:tc>
        <w:tc>
          <w:tcPr>
            <w:tcW w:w="1563" w:type="dxa"/>
          </w:tcPr>
          <w:p w14:paraId="3AF3E4E5" w14:textId="4E181E60"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39A1003B"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7092A58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44E4506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04EF8A27"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65E5C7E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5D0B95E" w14:textId="77777777" w:rsidR="00BE0CB0" w:rsidRPr="00BE0CB0" w:rsidRDefault="00BE0CB0" w:rsidP="00BE0CB0">
            <w:pPr>
              <w:spacing w:after="0" w:line="240" w:lineRule="auto"/>
              <w:jc w:val="center"/>
              <w:rPr>
                <w:rFonts w:ascii="Times New Roman" w:hAnsi="Times New Roman" w:cs="Times New Roman"/>
                <w:sz w:val="24"/>
                <w:szCs w:val="24"/>
              </w:rPr>
            </w:pPr>
          </w:p>
          <w:p w14:paraId="3FA07DB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493BB47" w14:textId="0B04662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2B78037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A252AFF" w14:textId="77777777" w:rsidR="00BE0CB0" w:rsidRPr="00BE0CB0" w:rsidRDefault="00BE0CB0" w:rsidP="00BE0CB0">
            <w:pPr>
              <w:spacing w:after="0" w:line="240" w:lineRule="auto"/>
              <w:jc w:val="center"/>
              <w:rPr>
                <w:rFonts w:ascii="Times New Roman" w:hAnsi="Times New Roman" w:cs="Times New Roman"/>
                <w:sz w:val="24"/>
                <w:szCs w:val="24"/>
              </w:rPr>
            </w:pPr>
          </w:p>
          <w:p w14:paraId="1CC009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2848D13" w14:textId="0E3979B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38A9607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1124,00</w:t>
            </w:r>
          </w:p>
          <w:p w14:paraId="1D8C7E2C" w14:textId="77777777" w:rsidR="00BE0CB0" w:rsidRPr="00BE0CB0" w:rsidRDefault="00BE0CB0" w:rsidP="00BE0CB0">
            <w:pPr>
              <w:spacing w:after="0" w:line="240" w:lineRule="auto"/>
              <w:jc w:val="center"/>
              <w:rPr>
                <w:rFonts w:ascii="Times New Roman" w:hAnsi="Times New Roman" w:cs="Times New Roman"/>
                <w:sz w:val="24"/>
                <w:szCs w:val="24"/>
              </w:rPr>
            </w:pPr>
          </w:p>
          <w:p w14:paraId="04078A7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p w14:paraId="1224FC87" w14:textId="388D517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tc>
        <w:tc>
          <w:tcPr>
            <w:tcW w:w="1134" w:type="dxa"/>
          </w:tcPr>
          <w:p w14:paraId="67AF7E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1124,00</w:t>
            </w:r>
          </w:p>
          <w:p w14:paraId="416F3C7B" w14:textId="77777777" w:rsidR="00BE0CB0" w:rsidRPr="00BE0CB0" w:rsidRDefault="00BE0CB0" w:rsidP="00BE0CB0">
            <w:pPr>
              <w:spacing w:after="0" w:line="240" w:lineRule="auto"/>
              <w:jc w:val="center"/>
              <w:rPr>
                <w:rFonts w:ascii="Times New Roman" w:hAnsi="Times New Roman" w:cs="Times New Roman"/>
                <w:sz w:val="24"/>
                <w:szCs w:val="24"/>
              </w:rPr>
            </w:pPr>
          </w:p>
          <w:p w14:paraId="2B965DC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p w14:paraId="74434B0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p w14:paraId="2FF88CBA" w14:textId="77B5DDB0"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70CAD5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1124,00</w:t>
            </w:r>
          </w:p>
          <w:p w14:paraId="0046E9F4" w14:textId="77777777" w:rsidR="00BE0CB0" w:rsidRPr="00BE0CB0" w:rsidRDefault="00BE0CB0" w:rsidP="00BE0CB0">
            <w:pPr>
              <w:spacing w:after="0" w:line="240" w:lineRule="auto"/>
              <w:jc w:val="center"/>
              <w:rPr>
                <w:rFonts w:ascii="Times New Roman" w:hAnsi="Times New Roman" w:cs="Times New Roman"/>
                <w:sz w:val="24"/>
                <w:szCs w:val="24"/>
              </w:rPr>
            </w:pPr>
          </w:p>
          <w:p w14:paraId="52F77F9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p w14:paraId="6D3B928F" w14:textId="2905169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562,00</w:t>
            </w:r>
          </w:p>
        </w:tc>
      </w:tr>
      <w:tr w:rsidR="00BE0CB0" w:rsidRPr="00BE0CB0" w14:paraId="3111FE9F" w14:textId="77777777" w:rsidTr="00BE0CB0">
        <w:trPr>
          <w:trHeight w:val="1987"/>
        </w:trPr>
        <w:tc>
          <w:tcPr>
            <w:tcW w:w="988" w:type="dxa"/>
          </w:tcPr>
          <w:p w14:paraId="3134C1B5" w14:textId="77777777" w:rsidR="00BE0CB0" w:rsidRPr="00BE0CB0" w:rsidRDefault="00BE0CB0" w:rsidP="00BE0CB0">
            <w:pPr>
              <w:pStyle w:val="Sraopastraipa"/>
              <w:numPr>
                <w:ilvl w:val="0"/>
                <w:numId w:val="8"/>
              </w:numPr>
              <w:jc w:val="both"/>
              <w:rPr>
                <w:szCs w:val="24"/>
              </w:rPr>
            </w:pPr>
          </w:p>
        </w:tc>
        <w:tc>
          <w:tcPr>
            <w:tcW w:w="1697" w:type="dxa"/>
          </w:tcPr>
          <w:p w14:paraId="4FF7FAF2" w14:textId="45942658"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Kepalių centralizuotų nuotekų tinklų prijungimas prie Joniškio aglomeracijos</w:t>
            </w:r>
          </w:p>
        </w:tc>
        <w:tc>
          <w:tcPr>
            <w:tcW w:w="1563" w:type="dxa"/>
          </w:tcPr>
          <w:p w14:paraId="7609AA49" w14:textId="0E521CB9"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6BD6BB9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27E6741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4F000B5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7762E69C"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32CECBA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D78C33A" w14:textId="77777777" w:rsidR="00BE0CB0" w:rsidRPr="00BE0CB0" w:rsidRDefault="00BE0CB0" w:rsidP="00BE0CB0">
            <w:pPr>
              <w:spacing w:after="0" w:line="240" w:lineRule="auto"/>
              <w:jc w:val="center"/>
              <w:rPr>
                <w:rFonts w:ascii="Times New Roman" w:hAnsi="Times New Roman" w:cs="Times New Roman"/>
                <w:sz w:val="24"/>
                <w:szCs w:val="24"/>
              </w:rPr>
            </w:pPr>
          </w:p>
          <w:p w14:paraId="72ED47F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835E091" w14:textId="13EFB53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258DBD8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6F10389" w14:textId="77777777" w:rsidR="00BE0CB0" w:rsidRPr="00BE0CB0" w:rsidRDefault="00BE0CB0" w:rsidP="00BE0CB0">
            <w:pPr>
              <w:spacing w:after="0" w:line="240" w:lineRule="auto"/>
              <w:jc w:val="center"/>
              <w:rPr>
                <w:rFonts w:ascii="Times New Roman" w:hAnsi="Times New Roman" w:cs="Times New Roman"/>
                <w:sz w:val="24"/>
                <w:szCs w:val="24"/>
              </w:rPr>
            </w:pPr>
          </w:p>
          <w:p w14:paraId="5BDA8F4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5F4D1C0" w14:textId="6AB7489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235A56F8" w14:textId="5FF3CF1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445,00</w:t>
            </w:r>
          </w:p>
          <w:p w14:paraId="518BF559" w14:textId="77777777" w:rsidR="00BE0CB0" w:rsidRPr="00BE0CB0" w:rsidRDefault="00BE0CB0" w:rsidP="00BE0CB0">
            <w:pPr>
              <w:spacing w:after="0" w:line="240" w:lineRule="auto"/>
              <w:jc w:val="center"/>
              <w:rPr>
                <w:rFonts w:ascii="Times New Roman" w:hAnsi="Times New Roman" w:cs="Times New Roman"/>
                <w:sz w:val="24"/>
                <w:szCs w:val="24"/>
              </w:rPr>
            </w:pPr>
          </w:p>
          <w:p w14:paraId="7DB4888E" w14:textId="4C9171C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222,50</w:t>
            </w:r>
          </w:p>
          <w:p w14:paraId="7CF80CC1" w14:textId="2C16DEF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222,50</w:t>
            </w:r>
          </w:p>
          <w:p w14:paraId="0153F7E3" w14:textId="77777777" w:rsidR="00BE0CB0" w:rsidRPr="00BE0CB0" w:rsidRDefault="00BE0CB0" w:rsidP="00BE0CB0">
            <w:pPr>
              <w:spacing w:after="0" w:line="240" w:lineRule="auto"/>
              <w:jc w:val="center"/>
              <w:rPr>
                <w:rFonts w:ascii="Times New Roman" w:hAnsi="Times New Roman" w:cs="Times New Roman"/>
                <w:sz w:val="24"/>
                <w:szCs w:val="24"/>
              </w:rPr>
            </w:pPr>
          </w:p>
          <w:p w14:paraId="0C1F79A3" w14:textId="473FD245"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42E80BB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59541AD" w14:textId="77777777" w:rsidR="00BE0CB0" w:rsidRPr="00BE0CB0" w:rsidRDefault="00BE0CB0" w:rsidP="00BE0CB0">
            <w:pPr>
              <w:spacing w:after="0" w:line="240" w:lineRule="auto"/>
              <w:jc w:val="center"/>
              <w:rPr>
                <w:rFonts w:ascii="Times New Roman" w:hAnsi="Times New Roman" w:cs="Times New Roman"/>
                <w:sz w:val="24"/>
                <w:szCs w:val="24"/>
              </w:rPr>
            </w:pPr>
          </w:p>
          <w:p w14:paraId="0E6B616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DC017F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E8A0F40" w14:textId="4883749E"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70F78B9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1D2451D" w14:textId="77777777" w:rsidR="00BE0CB0" w:rsidRPr="00BE0CB0" w:rsidRDefault="00BE0CB0" w:rsidP="00BE0CB0">
            <w:pPr>
              <w:spacing w:after="0" w:line="240" w:lineRule="auto"/>
              <w:jc w:val="center"/>
              <w:rPr>
                <w:rFonts w:ascii="Times New Roman" w:hAnsi="Times New Roman" w:cs="Times New Roman"/>
                <w:sz w:val="24"/>
                <w:szCs w:val="24"/>
              </w:rPr>
            </w:pPr>
          </w:p>
          <w:p w14:paraId="21A7F77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177C419" w14:textId="5E391A4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F6AA936" w14:textId="77777777" w:rsidTr="00BE0CB0">
        <w:trPr>
          <w:trHeight w:val="1987"/>
        </w:trPr>
        <w:tc>
          <w:tcPr>
            <w:tcW w:w="988" w:type="dxa"/>
          </w:tcPr>
          <w:p w14:paraId="31FD6203" w14:textId="77777777" w:rsidR="00BE0CB0" w:rsidRPr="00BE0CB0" w:rsidRDefault="00BE0CB0" w:rsidP="00BE0CB0">
            <w:pPr>
              <w:pStyle w:val="Sraopastraipa"/>
              <w:numPr>
                <w:ilvl w:val="0"/>
                <w:numId w:val="8"/>
              </w:numPr>
              <w:jc w:val="both"/>
              <w:rPr>
                <w:szCs w:val="24"/>
              </w:rPr>
            </w:pPr>
          </w:p>
        </w:tc>
        <w:tc>
          <w:tcPr>
            <w:tcW w:w="1697" w:type="dxa"/>
          </w:tcPr>
          <w:p w14:paraId="60A5D578" w14:textId="298F7AC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Kalnelio centralizuotų nuotekų surinkimo tinklų prijungimas prie Joniškio aglomeracijos</w:t>
            </w:r>
          </w:p>
        </w:tc>
        <w:tc>
          <w:tcPr>
            <w:tcW w:w="1563" w:type="dxa"/>
          </w:tcPr>
          <w:p w14:paraId="1E80BD68" w14:textId="7F24A27F"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4BEF073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2BF57B7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038D4E1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54FB4844"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3E2FE1E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D718D4B" w14:textId="77777777" w:rsidR="00BE0CB0" w:rsidRPr="00BE0CB0" w:rsidRDefault="00BE0CB0" w:rsidP="00BE0CB0">
            <w:pPr>
              <w:spacing w:after="0" w:line="240" w:lineRule="auto"/>
              <w:jc w:val="center"/>
              <w:rPr>
                <w:rFonts w:ascii="Times New Roman" w:hAnsi="Times New Roman" w:cs="Times New Roman"/>
                <w:sz w:val="24"/>
                <w:szCs w:val="24"/>
              </w:rPr>
            </w:pPr>
          </w:p>
          <w:p w14:paraId="36F2A7A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4EA144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7103337" w14:textId="16158DBA"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5216401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CBE32B9" w14:textId="77777777" w:rsidR="00BE0CB0" w:rsidRPr="00BE0CB0" w:rsidRDefault="00BE0CB0" w:rsidP="00BE0CB0">
            <w:pPr>
              <w:spacing w:after="0" w:line="240" w:lineRule="auto"/>
              <w:jc w:val="center"/>
              <w:rPr>
                <w:rFonts w:ascii="Times New Roman" w:hAnsi="Times New Roman" w:cs="Times New Roman"/>
                <w:sz w:val="24"/>
                <w:szCs w:val="24"/>
              </w:rPr>
            </w:pPr>
          </w:p>
          <w:p w14:paraId="6C3911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95B8F0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389AF01" w14:textId="64619279"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1C70C5F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B258645" w14:textId="77777777" w:rsidR="00BE0CB0" w:rsidRPr="00BE0CB0" w:rsidRDefault="00BE0CB0" w:rsidP="00BE0CB0">
            <w:pPr>
              <w:spacing w:after="0" w:line="240" w:lineRule="auto"/>
              <w:jc w:val="center"/>
              <w:rPr>
                <w:rFonts w:ascii="Times New Roman" w:hAnsi="Times New Roman" w:cs="Times New Roman"/>
                <w:sz w:val="24"/>
                <w:szCs w:val="24"/>
              </w:rPr>
            </w:pPr>
          </w:p>
          <w:p w14:paraId="48D4841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40B9406" w14:textId="1BDCD54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E1FEBD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534,00</w:t>
            </w:r>
          </w:p>
          <w:p w14:paraId="09A16710" w14:textId="77777777" w:rsidR="00BE0CB0" w:rsidRPr="00BE0CB0" w:rsidRDefault="00BE0CB0" w:rsidP="00BE0CB0">
            <w:pPr>
              <w:spacing w:after="0" w:line="240" w:lineRule="auto"/>
              <w:jc w:val="center"/>
              <w:rPr>
                <w:rFonts w:ascii="Times New Roman" w:hAnsi="Times New Roman" w:cs="Times New Roman"/>
                <w:sz w:val="24"/>
                <w:szCs w:val="24"/>
              </w:rPr>
            </w:pPr>
          </w:p>
          <w:p w14:paraId="11E9321A" w14:textId="2DFA8F8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267,00</w:t>
            </w:r>
          </w:p>
          <w:p w14:paraId="26BA2C4A" w14:textId="45D77EE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267,00</w:t>
            </w:r>
          </w:p>
          <w:p w14:paraId="2B3AA224" w14:textId="7AEB45F6"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5A955D3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BD2332B" w14:textId="77777777" w:rsidR="00BE0CB0" w:rsidRPr="00BE0CB0" w:rsidRDefault="00BE0CB0" w:rsidP="00BE0CB0">
            <w:pPr>
              <w:spacing w:after="0" w:line="240" w:lineRule="auto"/>
              <w:jc w:val="center"/>
              <w:rPr>
                <w:rFonts w:ascii="Times New Roman" w:hAnsi="Times New Roman" w:cs="Times New Roman"/>
                <w:sz w:val="24"/>
                <w:szCs w:val="24"/>
              </w:rPr>
            </w:pPr>
          </w:p>
          <w:p w14:paraId="3E27A28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8D946B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36B1181" w14:textId="119359BC"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4BF0D735" w14:textId="77777777" w:rsidTr="00BE0CB0">
        <w:trPr>
          <w:trHeight w:val="1987"/>
        </w:trPr>
        <w:tc>
          <w:tcPr>
            <w:tcW w:w="988" w:type="dxa"/>
          </w:tcPr>
          <w:p w14:paraId="57EA4A5C" w14:textId="77777777" w:rsidR="00BE0CB0" w:rsidRPr="00BE0CB0" w:rsidRDefault="00BE0CB0" w:rsidP="00BE0CB0">
            <w:pPr>
              <w:pStyle w:val="Sraopastraipa"/>
              <w:numPr>
                <w:ilvl w:val="0"/>
                <w:numId w:val="8"/>
              </w:numPr>
              <w:jc w:val="both"/>
              <w:rPr>
                <w:szCs w:val="24"/>
              </w:rPr>
            </w:pPr>
          </w:p>
        </w:tc>
        <w:tc>
          <w:tcPr>
            <w:tcW w:w="1697" w:type="dxa"/>
          </w:tcPr>
          <w:p w14:paraId="52338A94" w14:textId="5FC6D92C"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Centralizuotų vandens tiekimo tinklų plėtra (Kepaliai, Kalnelis, Gataučiai, </w:t>
            </w:r>
            <w:r w:rsidRPr="00BE0CB0">
              <w:rPr>
                <w:rFonts w:ascii="Times New Roman" w:hAnsi="Times New Roman" w:cs="Times New Roman"/>
                <w:sz w:val="24"/>
                <w:szCs w:val="24"/>
              </w:rPr>
              <w:lastRenderedPageBreak/>
              <w:t>Kriukai, Žagarė)</w:t>
            </w:r>
          </w:p>
        </w:tc>
        <w:tc>
          <w:tcPr>
            <w:tcW w:w="1563" w:type="dxa"/>
          </w:tcPr>
          <w:p w14:paraId="51F2AAC3" w14:textId="3B7AD24E"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Investicijos</w:t>
            </w:r>
            <w:r w:rsidR="00A66E01">
              <w:rPr>
                <w:rFonts w:ascii="Times New Roman" w:hAnsi="Times New Roman" w:cs="Times New Roman"/>
                <w:sz w:val="24"/>
                <w:szCs w:val="24"/>
              </w:rPr>
              <w:t>,</w:t>
            </w:r>
          </w:p>
          <w:p w14:paraId="658DEEA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110A5C03"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5578878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1E5843D5"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0BF5095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274DFCB" w14:textId="77777777" w:rsidR="00BE0CB0" w:rsidRPr="00BE0CB0" w:rsidRDefault="00BE0CB0" w:rsidP="00BE0CB0">
            <w:pPr>
              <w:spacing w:after="0" w:line="240" w:lineRule="auto"/>
              <w:jc w:val="center"/>
              <w:rPr>
                <w:rFonts w:ascii="Times New Roman" w:hAnsi="Times New Roman" w:cs="Times New Roman"/>
                <w:sz w:val="24"/>
                <w:szCs w:val="24"/>
              </w:rPr>
            </w:pPr>
          </w:p>
          <w:p w14:paraId="68BA52A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F00A2D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B2F03B8"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8" w:type="dxa"/>
          </w:tcPr>
          <w:p w14:paraId="6673B5F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019D1B4" w14:textId="77777777" w:rsidR="00BE0CB0" w:rsidRPr="00BE0CB0" w:rsidRDefault="00BE0CB0" w:rsidP="00BE0CB0">
            <w:pPr>
              <w:spacing w:after="0" w:line="240" w:lineRule="auto"/>
              <w:jc w:val="center"/>
              <w:rPr>
                <w:rFonts w:ascii="Times New Roman" w:hAnsi="Times New Roman" w:cs="Times New Roman"/>
                <w:sz w:val="24"/>
                <w:szCs w:val="24"/>
              </w:rPr>
            </w:pPr>
          </w:p>
          <w:p w14:paraId="798EA69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09A555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5AE6C4F"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6BC8A160" w14:textId="19A0BB6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1041,00</w:t>
            </w:r>
          </w:p>
          <w:p w14:paraId="0AE3D7B0" w14:textId="77777777" w:rsidR="00BE0CB0" w:rsidRPr="00BE0CB0" w:rsidRDefault="00BE0CB0" w:rsidP="00BE0CB0">
            <w:pPr>
              <w:spacing w:after="0" w:line="240" w:lineRule="auto"/>
              <w:jc w:val="center"/>
              <w:rPr>
                <w:rFonts w:ascii="Times New Roman" w:hAnsi="Times New Roman" w:cs="Times New Roman"/>
                <w:sz w:val="24"/>
                <w:szCs w:val="24"/>
              </w:rPr>
            </w:pPr>
          </w:p>
          <w:p w14:paraId="61D63F7F" w14:textId="22A8FDF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520,50</w:t>
            </w:r>
          </w:p>
          <w:p w14:paraId="5F7DCA98" w14:textId="08740D9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520,50</w:t>
            </w:r>
          </w:p>
        </w:tc>
        <w:tc>
          <w:tcPr>
            <w:tcW w:w="1134" w:type="dxa"/>
          </w:tcPr>
          <w:p w14:paraId="586A2440" w14:textId="28E2F2E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1040,00</w:t>
            </w:r>
          </w:p>
          <w:p w14:paraId="3CF461FA" w14:textId="77777777" w:rsidR="00BE0CB0" w:rsidRPr="00BE0CB0" w:rsidRDefault="00BE0CB0" w:rsidP="00BE0CB0">
            <w:pPr>
              <w:spacing w:after="0" w:line="240" w:lineRule="auto"/>
              <w:jc w:val="center"/>
              <w:rPr>
                <w:rFonts w:ascii="Times New Roman" w:hAnsi="Times New Roman" w:cs="Times New Roman"/>
                <w:sz w:val="24"/>
                <w:szCs w:val="24"/>
              </w:rPr>
            </w:pPr>
          </w:p>
          <w:p w14:paraId="065F893E" w14:textId="1989E7F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520,00</w:t>
            </w:r>
          </w:p>
          <w:p w14:paraId="1D05D121" w14:textId="295687C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520,00</w:t>
            </w:r>
          </w:p>
          <w:p w14:paraId="77D21663"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764D2403" w14:textId="4B2B01D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1040,00</w:t>
            </w:r>
          </w:p>
          <w:p w14:paraId="086B8BF1" w14:textId="77777777" w:rsidR="00BE0CB0" w:rsidRPr="00BE0CB0" w:rsidRDefault="00BE0CB0" w:rsidP="00BE0CB0">
            <w:pPr>
              <w:spacing w:after="0" w:line="240" w:lineRule="auto"/>
              <w:jc w:val="center"/>
              <w:rPr>
                <w:rFonts w:ascii="Times New Roman" w:hAnsi="Times New Roman" w:cs="Times New Roman"/>
                <w:sz w:val="24"/>
                <w:szCs w:val="24"/>
              </w:rPr>
            </w:pPr>
          </w:p>
          <w:p w14:paraId="20E451FA" w14:textId="753F5D8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520,00</w:t>
            </w:r>
          </w:p>
          <w:p w14:paraId="51B1C6C1" w14:textId="05D0F49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520,00</w:t>
            </w:r>
          </w:p>
        </w:tc>
      </w:tr>
      <w:tr w:rsidR="00BE0CB0" w:rsidRPr="00BE0CB0" w14:paraId="4BE04D39" w14:textId="77777777" w:rsidTr="00BE0CB0">
        <w:trPr>
          <w:trHeight w:val="1987"/>
        </w:trPr>
        <w:tc>
          <w:tcPr>
            <w:tcW w:w="988" w:type="dxa"/>
          </w:tcPr>
          <w:p w14:paraId="44E78426" w14:textId="77777777" w:rsidR="00BE0CB0" w:rsidRPr="00BE0CB0" w:rsidRDefault="00BE0CB0" w:rsidP="00BE0CB0">
            <w:pPr>
              <w:pStyle w:val="Sraopastraipa"/>
              <w:numPr>
                <w:ilvl w:val="0"/>
                <w:numId w:val="8"/>
              </w:numPr>
              <w:jc w:val="both"/>
              <w:rPr>
                <w:szCs w:val="24"/>
              </w:rPr>
            </w:pPr>
          </w:p>
        </w:tc>
        <w:tc>
          <w:tcPr>
            <w:tcW w:w="1697" w:type="dxa"/>
          </w:tcPr>
          <w:p w14:paraId="00C586B2" w14:textId="089766D6"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Kepalių centralizuotų geriamo vandens tiekimo tinklų prijungimas prie Joniškio aglomeracijos</w:t>
            </w:r>
          </w:p>
        </w:tc>
        <w:tc>
          <w:tcPr>
            <w:tcW w:w="1563" w:type="dxa"/>
          </w:tcPr>
          <w:p w14:paraId="3C452227" w14:textId="71E2D106"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433C18D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7391044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1D5E2FC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34CCF976"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45A1A4E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53F04AF" w14:textId="77777777" w:rsidR="00BE0CB0" w:rsidRPr="00BE0CB0" w:rsidRDefault="00BE0CB0" w:rsidP="00BE0CB0">
            <w:pPr>
              <w:spacing w:after="0" w:line="240" w:lineRule="auto"/>
              <w:jc w:val="center"/>
              <w:rPr>
                <w:rFonts w:ascii="Times New Roman" w:hAnsi="Times New Roman" w:cs="Times New Roman"/>
                <w:sz w:val="24"/>
                <w:szCs w:val="24"/>
              </w:rPr>
            </w:pPr>
          </w:p>
          <w:p w14:paraId="3DA3893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68AF072" w14:textId="45D3BC1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66E30E7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FAF358A" w14:textId="77777777" w:rsidR="00BE0CB0" w:rsidRPr="00BE0CB0" w:rsidRDefault="00BE0CB0" w:rsidP="00BE0CB0">
            <w:pPr>
              <w:spacing w:after="0" w:line="240" w:lineRule="auto"/>
              <w:jc w:val="center"/>
              <w:rPr>
                <w:rFonts w:ascii="Times New Roman" w:hAnsi="Times New Roman" w:cs="Times New Roman"/>
                <w:sz w:val="24"/>
                <w:szCs w:val="24"/>
              </w:rPr>
            </w:pPr>
          </w:p>
          <w:p w14:paraId="6FA5B31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B371CD2" w14:textId="42D46FE4"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6AD5657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445,00</w:t>
            </w:r>
          </w:p>
          <w:p w14:paraId="17A1F500" w14:textId="77777777" w:rsidR="00BE0CB0" w:rsidRPr="00BE0CB0" w:rsidRDefault="00BE0CB0" w:rsidP="00BE0CB0">
            <w:pPr>
              <w:spacing w:after="0" w:line="240" w:lineRule="auto"/>
              <w:jc w:val="center"/>
              <w:rPr>
                <w:rFonts w:ascii="Times New Roman" w:hAnsi="Times New Roman" w:cs="Times New Roman"/>
                <w:sz w:val="24"/>
                <w:szCs w:val="24"/>
              </w:rPr>
            </w:pPr>
          </w:p>
          <w:p w14:paraId="3B40BD2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222,50</w:t>
            </w:r>
          </w:p>
          <w:p w14:paraId="3DA5EEF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222,50</w:t>
            </w:r>
          </w:p>
          <w:p w14:paraId="21CE4DFB" w14:textId="77777777" w:rsidR="00BE0CB0" w:rsidRPr="00BE0CB0" w:rsidRDefault="00BE0CB0" w:rsidP="00BE0CB0">
            <w:pPr>
              <w:spacing w:after="0" w:line="240" w:lineRule="auto"/>
              <w:jc w:val="center"/>
              <w:rPr>
                <w:rFonts w:ascii="Times New Roman" w:hAnsi="Times New Roman" w:cs="Times New Roman"/>
                <w:sz w:val="24"/>
                <w:szCs w:val="24"/>
              </w:rPr>
            </w:pPr>
          </w:p>
          <w:p w14:paraId="5C596686"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0292698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5E6531A" w14:textId="77777777" w:rsidR="00BE0CB0" w:rsidRPr="00BE0CB0" w:rsidRDefault="00BE0CB0" w:rsidP="00BE0CB0">
            <w:pPr>
              <w:spacing w:after="0" w:line="240" w:lineRule="auto"/>
              <w:jc w:val="center"/>
              <w:rPr>
                <w:rFonts w:ascii="Times New Roman" w:hAnsi="Times New Roman" w:cs="Times New Roman"/>
                <w:sz w:val="24"/>
                <w:szCs w:val="24"/>
              </w:rPr>
            </w:pPr>
          </w:p>
          <w:p w14:paraId="300EF31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890F11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CBF1265"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7B7D74C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16F65223" w14:textId="77777777" w:rsidR="00BE0CB0" w:rsidRPr="00BE0CB0" w:rsidRDefault="00BE0CB0" w:rsidP="00BE0CB0">
            <w:pPr>
              <w:spacing w:after="0" w:line="240" w:lineRule="auto"/>
              <w:jc w:val="center"/>
              <w:rPr>
                <w:rFonts w:ascii="Times New Roman" w:hAnsi="Times New Roman" w:cs="Times New Roman"/>
                <w:sz w:val="24"/>
                <w:szCs w:val="24"/>
              </w:rPr>
            </w:pPr>
          </w:p>
          <w:p w14:paraId="02B9B9C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931A639" w14:textId="415A9A5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7C1CF496" w14:textId="77777777" w:rsidTr="00BE0CB0">
        <w:trPr>
          <w:trHeight w:val="1987"/>
        </w:trPr>
        <w:tc>
          <w:tcPr>
            <w:tcW w:w="988" w:type="dxa"/>
          </w:tcPr>
          <w:p w14:paraId="200739C8" w14:textId="77777777" w:rsidR="00BE0CB0" w:rsidRPr="00BE0CB0" w:rsidRDefault="00BE0CB0" w:rsidP="00BE0CB0">
            <w:pPr>
              <w:pStyle w:val="Sraopastraipa"/>
              <w:numPr>
                <w:ilvl w:val="0"/>
                <w:numId w:val="8"/>
              </w:numPr>
              <w:jc w:val="both"/>
              <w:rPr>
                <w:szCs w:val="24"/>
              </w:rPr>
            </w:pPr>
          </w:p>
        </w:tc>
        <w:tc>
          <w:tcPr>
            <w:tcW w:w="1697" w:type="dxa"/>
          </w:tcPr>
          <w:p w14:paraId="50407D61" w14:textId="4317F639"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Kalnelio centralizuotų geriamo vandens tiekimo tinklų prijungimas prie Joniškio aglomeracijos</w:t>
            </w:r>
          </w:p>
        </w:tc>
        <w:tc>
          <w:tcPr>
            <w:tcW w:w="1563" w:type="dxa"/>
          </w:tcPr>
          <w:p w14:paraId="14189825" w14:textId="2579D974"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Investicijos</w:t>
            </w:r>
            <w:r w:rsidR="00A66E01">
              <w:rPr>
                <w:rFonts w:ascii="Times New Roman" w:hAnsi="Times New Roman" w:cs="Times New Roman"/>
                <w:sz w:val="24"/>
                <w:szCs w:val="24"/>
              </w:rPr>
              <w:t>,</w:t>
            </w:r>
          </w:p>
          <w:p w14:paraId="0E917B9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7E3E1F0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ES lėšos</w:t>
            </w:r>
          </w:p>
          <w:p w14:paraId="30390F9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5516D644" w14:textId="77777777" w:rsidR="00BE0CB0" w:rsidRPr="00BE0CB0" w:rsidRDefault="00BE0CB0" w:rsidP="00BE0CB0">
            <w:pPr>
              <w:spacing w:after="0" w:line="240" w:lineRule="auto"/>
              <w:rPr>
                <w:rFonts w:ascii="Times New Roman" w:hAnsi="Times New Roman" w:cs="Times New Roman"/>
                <w:sz w:val="24"/>
                <w:szCs w:val="24"/>
              </w:rPr>
            </w:pPr>
          </w:p>
        </w:tc>
        <w:tc>
          <w:tcPr>
            <w:tcW w:w="987" w:type="dxa"/>
          </w:tcPr>
          <w:p w14:paraId="181892D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01C5FA4E" w14:textId="77777777" w:rsidR="00BE0CB0" w:rsidRPr="00BE0CB0" w:rsidRDefault="00BE0CB0" w:rsidP="00BE0CB0">
            <w:pPr>
              <w:spacing w:after="0" w:line="240" w:lineRule="auto"/>
              <w:jc w:val="center"/>
              <w:rPr>
                <w:rFonts w:ascii="Times New Roman" w:hAnsi="Times New Roman" w:cs="Times New Roman"/>
                <w:sz w:val="24"/>
                <w:szCs w:val="24"/>
              </w:rPr>
            </w:pPr>
          </w:p>
          <w:p w14:paraId="23203EA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826DB59" w14:textId="27106EF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3C7E434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2E838E3" w14:textId="77777777" w:rsidR="00BE0CB0" w:rsidRPr="00BE0CB0" w:rsidRDefault="00BE0CB0" w:rsidP="00BE0CB0">
            <w:pPr>
              <w:spacing w:after="0" w:line="240" w:lineRule="auto"/>
              <w:jc w:val="center"/>
              <w:rPr>
                <w:rFonts w:ascii="Times New Roman" w:hAnsi="Times New Roman" w:cs="Times New Roman"/>
                <w:sz w:val="24"/>
                <w:szCs w:val="24"/>
              </w:rPr>
            </w:pPr>
          </w:p>
          <w:p w14:paraId="31DB2F7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5B9CDB5" w14:textId="40B98BC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29342211" w14:textId="2980E1A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500BB8AC" w14:textId="77777777" w:rsidR="00BE0CB0" w:rsidRPr="00BE0CB0" w:rsidRDefault="00BE0CB0" w:rsidP="00BE0CB0">
            <w:pPr>
              <w:spacing w:after="0" w:line="240" w:lineRule="auto"/>
              <w:jc w:val="center"/>
              <w:rPr>
                <w:rFonts w:ascii="Times New Roman" w:hAnsi="Times New Roman" w:cs="Times New Roman"/>
                <w:sz w:val="24"/>
                <w:szCs w:val="24"/>
              </w:rPr>
            </w:pPr>
          </w:p>
          <w:p w14:paraId="6CB877CC" w14:textId="10A13B4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7BD8BABA" w14:textId="2AA18C9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448067E2" w14:textId="77777777" w:rsidR="00BE0CB0" w:rsidRPr="00BE0CB0" w:rsidRDefault="00BE0CB0" w:rsidP="00BE0CB0">
            <w:pPr>
              <w:spacing w:after="0" w:line="240" w:lineRule="auto"/>
              <w:jc w:val="center"/>
              <w:rPr>
                <w:rFonts w:ascii="Times New Roman" w:hAnsi="Times New Roman" w:cs="Times New Roman"/>
                <w:sz w:val="24"/>
                <w:szCs w:val="24"/>
              </w:rPr>
            </w:pPr>
          </w:p>
          <w:p w14:paraId="34157391"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0D1E1BC0" w14:textId="75645CA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534,00</w:t>
            </w:r>
          </w:p>
          <w:p w14:paraId="571B55A3" w14:textId="77777777" w:rsidR="00BE0CB0" w:rsidRPr="00BE0CB0" w:rsidRDefault="00BE0CB0" w:rsidP="00BE0CB0">
            <w:pPr>
              <w:spacing w:after="0" w:line="240" w:lineRule="auto"/>
              <w:jc w:val="center"/>
              <w:rPr>
                <w:rFonts w:ascii="Times New Roman" w:hAnsi="Times New Roman" w:cs="Times New Roman"/>
                <w:sz w:val="24"/>
                <w:szCs w:val="24"/>
              </w:rPr>
            </w:pPr>
          </w:p>
          <w:p w14:paraId="4EB13398" w14:textId="2A2C888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267,00</w:t>
            </w:r>
          </w:p>
          <w:p w14:paraId="35FF6136" w14:textId="7E05660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267,00</w:t>
            </w:r>
          </w:p>
        </w:tc>
        <w:tc>
          <w:tcPr>
            <w:tcW w:w="1134" w:type="dxa"/>
          </w:tcPr>
          <w:p w14:paraId="684D090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6E60332C" w14:textId="77777777" w:rsidR="00BE0CB0" w:rsidRPr="00BE0CB0" w:rsidRDefault="00BE0CB0" w:rsidP="00BE0CB0">
            <w:pPr>
              <w:spacing w:after="0" w:line="240" w:lineRule="auto"/>
              <w:jc w:val="center"/>
              <w:rPr>
                <w:rFonts w:ascii="Times New Roman" w:hAnsi="Times New Roman" w:cs="Times New Roman"/>
                <w:sz w:val="24"/>
                <w:szCs w:val="24"/>
              </w:rPr>
            </w:pPr>
          </w:p>
          <w:p w14:paraId="7B9812D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1411ECC" w14:textId="1416FB9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4D404CD2" w14:textId="77777777" w:rsidTr="00BE0CB0">
        <w:tc>
          <w:tcPr>
            <w:tcW w:w="988" w:type="dxa"/>
          </w:tcPr>
          <w:p w14:paraId="7ADCF0DF" w14:textId="77777777" w:rsidR="00BE0CB0" w:rsidRPr="00BE0CB0" w:rsidRDefault="00BE0CB0" w:rsidP="00BE0CB0">
            <w:pPr>
              <w:pStyle w:val="Sraopastraipa"/>
              <w:numPr>
                <w:ilvl w:val="0"/>
                <w:numId w:val="8"/>
              </w:numPr>
              <w:jc w:val="both"/>
              <w:rPr>
                <w:szCs w:val="24"/>
              </w:rPr>
            </w:pPr>
          </w:p>
        </w:tc>
        <w:tc>
          <w:tcPr>
            <w:tcW w:w="1697" w:type="dxa"/>
          </w:tcPr>
          <w:p w14:paraId="0911857D" w14:textId="1B9E4CF1"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Paskolų grąžinimas </w:t>
            </w:r>
            <w:r w:rsidR="00A66E01">
              <w:rPr>
                <w:rFonts w:ascii="Times New Roman" w:hAnsi="Times New Roman" w:cs="Times New Roman"/>
                <w:sz w:val="24"/>
                <w:szCs w:val="24"/>
              </w:rPr>
              <w:t>F</w:t>
            </w:r>
            <w:r w:rsidRPr="00BE0CB0">
              <w:rPr>
                <w:rFonts w:ascii="Times New Roman" w:hAnsi="Times New Roman" w:cs="Times New Roman"/>
                <w:sz w:val="24"/>
                <w:szCs w:val="24"/>
              </w:rPr>
              <w:t>inansų ministerijai</w:t>
            </w:r>
          </w:p>
        </w:tc>
        <w:tc>
          <w:tcPr>
            <w:tcW w:w="1563" w:type="dxa"/>
          </w:tcPr>
          <w:p w14:paraId="003AC43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6986F1A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77,70</w:t>
            </w:r>
          </w:p>
        </w:tc>
        <w:tc>
          <w:tcPr>
            <w:tcW w:w="1138" w:type="dxa"/>
          </w:tcPr>
          <w:p w14:paraId="78F0CAC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 xml:space="preserve"> 77,70</w:t>
            </w:r>
          </w:p>
        </w:tc>
        <w:tc>
          <w:tcPr>
            <w:tcW w:w="1135" w:type="dxa"/>
          </w:tcPr>
          <w:p w14:paraId="489F8D2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77,70</w:t>
            </w:r>
          </w:p>
        </w:tc>
        <w:tc>
          <w:tcPr>
            <w:tcW w:w="1134" w:type="dxa"/>
          </w:tcPr>
          <w:p w14:paraId="2BF7FEB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3F4A17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3DF5F09" w14:textId="77777777" w:rsidTr="00BE0CB0">
        <w:trPr>
          <w:trHeight w:val="100"/>
        </w:trPr>
        <w:tc>
          <w:tcPr>
            <w:tcW w:w="988" w:type="dxa"/>
          </w:tcPr>
          <w:p w14:paraId="36CFE73C" w14:textId="77777777" w:rsidR="00BE0CB0" w:rsidRPr="00BE0CB0" w:rsidRDefault="00BE0CB0" w:rsidP="00BE0CB0">
            <w:pPr>
              <w:pStyle w:val="Sraopastraipa"/>
              <w:numPr>
                <w:ilvl w:val="0"/>
                <w:numId w:val="8"/>
              </w:numPr>
              <w:jc w:val="both"/>
              <w:rPr>
                <w:szCs w:val="24"/>
              </w:rPr>
            </w:pPr>
          </w:p>
        </w:tc>
        <w:tc>
          <w:tcPr>
            <w:tcW w:w="1697" w:type="dxa"/>
          </w:tcPr>
          <w:p w14:paraId="60E6C58E" w14:textId="2BF31954"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Palūkanos </w:t>
            </w:r>
            <w:r w:rsidR="00A66E01">
              <w:rPr>
                <w:rFonts w:ascii="Times New Roman" w:hAnsi="Times New Roman" w:cs="Times New Roman"/>
                <w:sz w:val="24"/>
                <w:szCs w:val="24"/>
              </w:rPr>
              <w:t>F</w:t>
            </w:r>
            <w:r w:rsidRPr="00BE0CB0">
              <w:rPr>
                <w:rFonts w:ascii="Times New Roman" w:hAnsi="Times New Roman" w:cs="Times New Roman"/>
                <w:sz w:val="24"/>
                <w:szCs w:val="24"/>
              </w:rPr>
              <w:t>inansų ministerijai už ilgalaikes paskolas</w:t>
            </w:r>
          </w:p>
        </w:tc>
        <w:tc>
          <w:tcPr>
            <w:tcW w:w="1563" w:type="dxa"/>
          </w:tcPr>
          <w:p w14:paraId="1035D3D9" w14:textId="27696D39" w:rsidR="00BE0CB0" w:rsidRPr="00BE0CB0" w:rsidRDefault="00A66E01" w:rsidP="00BE0CB0">
            <w:pPr>
              <w:spacing w:after="0" w:line="240" w:lineRule="auto"/>
              <w:rPr>
                <w:rFonts w:ascii="Times New Roman" w:hAnsi="Times New Roman" w:cs="Times New Roman"/>
                <w:sz w:val="24"/>
                <w:szCs w:val="24"/>
              </w:rPr>
            </w:pPr>
            <w:r>
              <w:rPr>
                <w:rFonts w:ascii="Times New Roman" w:hAnsi="Times New Roman" w:cs="Times New Roman"/>
                <w:sz w:val="24"/>
                <w:szCs w:val="24"/>
              </w:rPr>
              <w:t>Iš v</w:t>
            </w:r>
            <w:r w:rsidR="00BE0CB0" w:rsidRPr="00BE0CB0">
              <w:rPr>
                <w:rFonts w:ascii="Times New Roman" w:hAnsi="Times New Roman" w:cs="Times New Roman"/>
                <w:sz w:val="24"/>
                <w:szCs w:val="24"/>
              </w:rPr>
              <w:t>iso</w:t>
            </w:r>
            <w:r>
              <w:rPr>
                <w:rFonts w:ascii="Times New Roman" w:hAnsi="Times New Roman" w:cs="Times New Roman"/>
                <w:sz w:val="24"/>
                <w:szCs w:val="24"/>
              </w:rPr>
              <w:t>:</w:t>
            </w:r>
          </w:p>
          <w:p w14:paraId="7C0CD79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Iš jų:</w:t>
            </w:r>
          </w:p>
          <w:p w14:paraId="13B798B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Savivaldybės</w:t>
            </w:r>
          </w:p>
          <w:p w14:paraId="05699A3E"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3F4EEB21" w14:textId="4E480F2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w:t>
            </w:r>
            <w:r w:rsidR="006A354D">
              <w:rPr>
                <w:rFonts w:ascii="Times New Roman" w:hAnsi="Times New Roman" w:cs="Times New Roman"/>
                <w:sz w:val="24"/>
                <w:szCs w:val="24"/>
              </w:rPr>
              <w:t>1</w:t>
            </w:r>
            <w:r w:rsidRPr="00BE0CB0">
              <w:rPr>
                <w:rFonts w:ascii="Times New Roman" w:hAnsi="Times New Roman" w:cs="Times New Roman"/>
                <w:sz w:val="24"/>
                <w:szCs w:val="24"/>
              </w:rPr>
              <w:t>2</w:t>
            </w:r>
          </w:p>
          <w:p w14:paraId="519F2A14" w14:textId="77777777" w:rsidR="00BE0CB0" w:rsidRPr="00BE0CB0" w:rsidRDefault="00BE0CB0" w:rsidP="00BE0CB0">
            <w:pPr>
              <w:spacing w:after="0" w:line="240" w:lineRule="auto"/>
              <w:jc w:val="center"/>
              <w:rPr>
                <w:rFonts w:ascii="Times New Roman" w:hAnsi="Times New Roman" w:cs="Times New Roman"/>
                <w:sz w:val="24"/>
                <w:szCs w:val="24"/>
              </w:rPr>
            </w:pPr>
          </w:p>
          <w:p w14:paraId="621E19FB" w14:textId="03EFE53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w:t>
            </w:r>
            <w:r w:rsidR="006A354D">
              <w:rPr>
                <w:rFonts w:ascii="Times New Roman" w:hAnsi="Times New Roman" w:cs="Times New Roman"/>
                <w:sz w:val="24"/>
                <w:szCs w:val="24"/>
              </w:rPr>
              <w:t>82</w:t>
            </w:r>
          </w:p>
          <w:p w14:paraId="37D78E6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8,30</w:t>
            </w:r>
          </w:p>
          <w:p w14:paraId="637F8FB6" w14:textId="77777777" w:rsidR="00BE0CB0" w:rsidRPr="00BE0CB0" w:rsidRDefault="00BE0CB0" w:rsidP="00BE0CB0">
            <w:pPr>
              <w:spacing w:after="0" w:line="240" w:lineRule="auto"/>
              <w:jc w:val="center"/>
              <w:rPr>
                <w:rFonts w:ascii="Times New Roman" w:hAnsi="Times New Roman" w:cs="Times New Roman"/>
                <w:sz w:val="24"/>
                <w:szCs w:val="24"/>
                <w:highlight w:val="yellow"/>
              </w:rPr>
            </w:pPr>
          </w:p>
        </w:tc>
        <w:tc>
          <w:tcPr>
            <w:tcW w:w="1138" w:type="dxa"/>
          </w:tcPr>
          <w:p w14:paraId="2FB92816" w14:textId="327A985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w:t>
            </w:r>
            <w:r w:rsidR="006A354D">
              <w:rPr>
                <w:rFonts w:ascii="Times New Roman" w:hAnsi="Times New Roman" w:cs="Times New Roman"/>
                <w:sz w:val="24"/>
                <w:szCs w:val="24"/>
              </w:rPr>
              <w:t>1</w:t>
            </w:r>
            <w:r w:rsidRPr="00BE0CB0">
              <w:rPr>
                <w:rFonts w:ascii="Times New Roman" w:hAnsi="Times New Roman" w:cs="Times New Roman"/>
                <w:sz w:val="24"/>
                <w:szCs w:val="24"/>
              </w:rPr>
              <w:t>2</w:t>
            </w:r>
          </w:p>
          <w:p w14:paraId="6D43AE34" w14:textId="77777777" w:rsidR="00BE0CB0" w:rsidRPr="00BE0CB0" w:rsidRDefault="00BE0CB0" w:rsidP="00BE0CB0">
            <w:pPr>
              <w:spacing w:after="0" w:line="240" w:lineRule="auto"/>
              <w:jc w:val="center"/>
              <w:rPr>
                <w:rFonts w:ascii="Times New Roman" w:hAnsi="Times New Roman" w:cs="Times New Roman"/>
                <w:sz w:val="24"/>
                <w:szCs w:val="24"/>
              </w:rPr>
            </w:pPr>
          </w:p>
          <w:p w14:paraId="587EF567" w14:textId="3FDAC0B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w:t>
            </w:r>
            <w:r w:rsidR="006A354D">
              <w:rPr>
                <w:rFonts w:ascii="Times New Roman" w:hAnsi="Times New Roman" w:cs="Times New Roman"/>
                <w:sz w:val="24"/>
                <w:szCs w:val="24"/>
              </w:rPr>
              <w:t>82</w:t>
            </w:r>
          </w:p>
          <w:p w14:paraId="19995BA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8,30</w:t>
            </w:r>
          </w:p>
        </w:tc>
        <w:tc>
          <w:tcPr>
            <w:tcW w:w="1135" w:type="dxa"/>
          </w:tcPr>
          <w:p w14:paraId="2B5D79A5" w14:textId="6B9C10A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w:t>
            </w:r>
            <w:r w:rsidR="006A354D">
              <w:rPr>
                <w:rFonts w:ascii="Times New Roman" w:hAnsi="Times New Roman" w:cs="Times New Roman"/>
                <w:sz w:val="24"/>
                <w:szCs w:val="24"/>
              </w:rPr>
              <w:t>1</w:t>
            </w:r>
            <w:r w:rsidRPr="00BE0CB0">
              <w:rPr>
                <w:rFonts w:ascii="Times New Roman" w:hAnsi="Times New Roman" w:cs="Times New Roman"/>
                <w:sz w:val="24"/>
                <w:szCs w:val="24"/>
              </w:rPr>
              <w:t>2</w:t>
            </w:r>
          </w:p>
          <w:p w14:paraId="3C108B54" w14:textId="77777777" w:rsidR="00BE0CB0" w:rsidRPr="00BE0CB0" w:rsidRDefault="00BE0CB0" w:rsidP="00BE0CB0">
            <w:pPr>
              <w:spacing w:after="0" w:line="240" w:lineRule="auto"/>
              <w:jc w:val="center"/>
              <w:rPr>
                <w:rFonts w:ascii="Times New Roman" w:hAnsi="Times New Roman" w:cs="Times New Roman"/>
                <w:sz w:val="24"/>
                <w:szCs w:val="24"/>
              </w:rPr>
            </w:pPr>
          </w:p>
          <w:p w14:paraId="61BDEDEE" w14:textId="7339386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w:t>
            </w:r>
            <w:r w:rsidR="006A354D">
              <w:rPr>
                <w:rFonts w:ascii="Times New Roman" w:hAnsi="Times New Roman" w:cs="Times New Roman"/>
                <w:sz w:val="24"/>
                <w:szCs w:val="24"/>
              </w:rPr>
              <w:t>82</w:t>
            </w:r>
          </w:p>
          <w:p w14:paraId="4E5DAA3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8,30</w:t>
            </w:r>
          </w:p>
          <w:p w14:paraId="7A56CE66" w14:textId="77777777" w:rsidR="00BE0CB0" w:rsidRPr="00BE0CB0" w:rsidRDefault="00BE0CB0" w:rsidP="00BE0CB0">
            <w:pPr>
              <w:spacing w:after="0" w:line="240" w:lineRule="auto"/>
              <w:jc w:val="right"/>
              <w:rPr>
                <w:rFonts w:ascii="Times New Roman" w:hAnsi="Times New Roman" w:cs="Times New Roman"/>
                <w:sz w:val="24"/>
                <w:szCs w:val="24"/>
              </w:rPr>
            </w:pPr>
          </w:p>
        </w:tc>
        <w:tc>
          <w:tcPr>
            <w:tcW w:w="1134" w:type="dxa"/>
          </w:tcPr>
          <w:p w14:paraId="6F390C8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AA2590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49DED2A1" w14:textId="77777777" w:rsidTr="00BE0CB0">
        <w:tc>
          <w:tcPr>
            <w:tcW w:w="988" w:type="dxa"/>
          </w:tcPr>
          <w:p w14:paraId="1B4DA94C" w14:textId="77777777" w:rsidR="00BE0CB0" w:rsidRPr="00BE0CB0" w:rsidRDefault="00BE0CB0" w:rsidP="00BE0CB0">
            <w:pPr>
              <w:pStyle w:val="Sraopastraipa"/>
              <w:numPr>
                <w:ilvl w:val="0"/>
                <w:numId w:val="8"/>
              </w:numPr>
              <w:jc w:val="both"/>
              <w:rPr>
                <w:szCs w:val="24"/>
              </w:rPr>
            </w:pPr>
          </w:p>
        </w:tc>
        <w:tc>
          <w:tcPr>
            <w:tcW w:w="1697" w:type="dxa"/>
          </w:tcPr>
          <w:p w14:paraId="0D6497F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Skaitikliai</w:t>
            </w:r>
          </w:p>
        </w:tc>
        <w:tc>
          <w:tcPr>
            <w:tcW w:w="1563" w:type="dxa"/>
          </w:tcPr>
          <w:p w14:paraId="6726798E"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4A12177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21,70</w:t>
            </w:r>
          </w:p>
        </w:tc>
        <w:tc>
          <w:tcPr>
            <w:tcW w:w="1138" w:type="dxa"/>
          </w:tcPr>
          <w:p w14:paraId="331B637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18,20</w:t>
            </w:r>
          </w:p>
          <w:p w14:paraId="3CC36BED"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30103692" w14:textId="77777777" w:rsidR="00BE0CB0" w:rsidRPr="00BE0CB0" w:rsidRDefault="00BE0CB0" w:rsidP="00BE0CB0">
            <w:pPr>
              <w:spacing w:after="0" w:line="240" w:lineRule="auto"/>
              <w:jc w:val="right"/>
              <w:rPr>
                <w:rFonts w:ascii="Times New Roman" w:hAnsi="Times New Roman" w:cs="Times New Roman"/>
                <w:sz w:val="24"/>
                <w:szCs w:val="24"/>
              </w:rPr>
            </w:pPr>
            <w:r w:rsidRPr="00BE0CB0">
              <w:rPr>
                <w:rFonts w:ascii="Times New Roman" w:hAnsi="Times New Roman" w:cs="Times New Roman"/>
                <w:sz w:val="24"/>
                <w:szCs w:val="24"/>
              </w:rPr>
              <w:t>15,60</w:t>
            </w:r>
          </w:p>
        </w:tc>
        <w:tc>
          <w:tcPr>
            <w:tcW w:w="1134" w:type="dxa"/>
          </w:tcPr>
          <w:p w14:paraId="790A3FD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p w14:paraId="19406C9C" w14:textId="77777777" w:rsidR="00BE0CB0" w:rsidRPr="00BE0CB0" w:rsidRDefault="00BE0CB0" w:rsidP="00BE0CB0">
            <w:pPr>
              <w:spacing w:after="0" w:line="240" w:lineRule="auto"/>
              <w:rPr>
                <w:rFonts w:ascii="Times New Roman" w:hAnsi="Times New Roman" w:cs="Times New Roman"/>
                <w:sz w:val="24"/>
                <w:szCs w:val="24"/>
              </w:rPr>
            </w:pPr>
          </w:p>
        </w:tc>
        <w:tc>
          <w:tcPr>
            <w:tcW w:w="1134" w:type="dxa"/>
          </w:tcPr>
          <w:p w14:paraId="57934B0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p w14:paraId="48B31C45" w14:textId="77777777" w:rsidR="00BE0CB0" w:rsidRPr="00BE0CB0" w:rsidRDefault="00BE0CB0" w:rsidP="00BE0CB0">
            <w:pPr>
              <w:spacing w:after="0" w:line="240" w:lineRule="auto"/>
              <w:jc w:val="center"/>
              <w:rPr>
                <w:rFonts w:ascii="Times New Roman" w:hAnsi="Times New Roman" w:cs="Times New Roman"/>
                <w:sz w:val="24"/>
                <w:szCs w:val="24"/>
              </w:rPr>
            </w:pPr>
          </w:p>
          <w:p w14:paraId="1A506826" w14:textId="77777777" w:rsidR="00BE0CB0" w:rsidRPr="00BE0CB0" w:rsidRDefault="00BE0CB0" w:rsidP="00BE0CB0">
            <w:pPr>
              <w:spacing w:after="0" w:line="240" w:lineRule="auto"/>
              <w:rPr>
                <w:rFonts w:ascii="Times New Roman" w:hAnsi="Times New Roman" w:cs="Times New Roman"/>
                <w:sz w:val="24"/>
                <w:szCs w:val="24"/>
              </w:rPr>
            </w:pPr>
          </w:p>
        </w:tc>
      </w:tr>
      <w:tr w:rsidR="00BE0CB0" w:rsidRPr="00BE0CB0" w14:paraId="3667DD27" w14:textId="77777777" w:rsidTr="00BE0CB0">
        <w:tc>
          <w:tcPr>
            <w:tcW w:w="988" w:type="dxa"/>
          </w:tcPr>
          <w:p w14:paraId="04434A8D" w14:textId="77777777" w:rsidR="00BE0CB0" w:rsidRPr="00BE0CB0" w:rsidRDefault="00BE0CB0" w:rsidP="00BE0CB0">
            <w:pPr>
              <w:pStyle w:val="Sraopastraipa"/>
              <w:numPr>
                <w:ilvl w:val="0"/>
                <w:numId w:val="8"/>
              </w:numPr>
              <w:jc w:val="both"/>
              <w:rPr>
                <w:szCs w:val="24"/>
              </w:rPr>
            </w:pPr>
          </w:p>
        </w:tc>
        <w:tc>
          <w:tcPr>
            <w:tcW w:w="1697" w:type="dxa"/>
          </w:tcPr>
          <w:p w14:paraId="248FB175"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Giluminiai siurbliai</w:t>
            </w:r>
          </w:p>
        </w:tc>
        <w:tc>
          <w:tcPr>
            <w:tcW w:w="1563" w:type="dxa"/>
          </w:tcPr>
          <w:p w14:paraId="37978BC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4BD93212" w14:textId="1E6FF7F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8" w:type="dxa"/>
          </w:tcPr>
          <w:p w14:paraId="6662B6E7" w14:textId="3D806FE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12,00</w:t>
            </w:r>
          </w:p>
        </w:tc>
        <w:tc>
          <w:tcPr>
            <w:tcW w:w="1135" w:type="dxa"/>
          </w:tcPr>
          <w:p w14:paraId="740F980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4" w:type="dxa"/>
          </w:tcPr>
          <w:p w14:paraId="15474146" w14:textId="6527D09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4" w:type="dxa"/>
          </w:tcPr>
          <w:p w14:paraId="699FC4E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r>
      <w:tr w:rsidR="00BE0CB0" w:rsidRPr="00BE0CB0" w14:paraId="747497B6" w14:textId="77777777" w:rsidTr="00BE0CB0">
        <w:tc>
          <w:tcPr>
            <w:tcW w:w="988" w:type="dxa"/>
          </w:tcPr>
          <w:p w14:paraId="499BE8CD" w14:textId="77777777" w:rsidR="00BE0CB0" w:rsidRPr="00BE0CB0" w:rsidRDefault="00BE0CB0" w:rsidP="00BE0CB0">
            <w:pPr>
              <w:pStyle w:val="Sraopastraipa"/>
              <w:numPr>
                <w:ilvl w:val="0"/>
                <w:numId w:val="8"/>
              </w:numPr>
              <w:jc w:val="both"/>
              <w:rPr>
                <w:szCs w:val="24"/>
              </w:rPr>
            </w:pPr>
          </w:p>
        </w:tc>
        <w:tc>
          <w:tcPr>
            <w:tcW w:w="1697" w:type="dxa"/>
          </w:tcPr>
          <w:p w14:paraId="7D3ECCD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Fekaliniai siurbliai</w:t>
            </w:r>
          </w:p>
        </w:tc>
        <w:tc>
          <w:tcPr>
            <w:tcW w:w="1563" w:type="dxa"/>
          </w:tcPr>
          <w:p w14:paraId="6D449803"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7B889183" w14:textId="32BDFBD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c>
          <w:tcPr>
            <w:tcW w:w="1138" w:type="dxa"/>
          </w:tcPr>
          <w:p w14:paraId="41435A7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5" w:type="dxa"/>
          </w:tcPr>
          <w:p w14:paraId="4FF2FF5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4" w:type="dxa"/>
          </w:tcPr>
          <w:p w14:paraId="3839B01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c>
          <w:tcPr>
            <w:tcW w:w="1134" w:type="dxa"/>
          </w:tcPr>
          <w:p w14:paraId="1824A71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r>
      <w:tr w:rsidR="00BE0CB0" w:rsidRPr="00BE0CB0" w14:paraId="5DF12879" w14:textId="77777777" w:rsidTr="00BE0CB0">
        <w:tc>
          <w:tcPr>
            <w:tcW w:w="988" w:type="dxa"/>
          </w:tcPr>
          <w:p w14:paraId="37ED0513" w14:textId="77777777" w:rsidR="00BE0CB0" w:rsidRPr="00BE0CB0" w:rsidRDefault="00BE0CB0" w:rsidP="00BE0CB0">
            <w:pPr>
              <w:pStyle w:val="Sraopastraipa"/>
              <w:numPr>
                <w:ilvl w:val="0"/>
                <w:numId w:val="8"/>
              </w:numPr>
              <w:jc w:val="both"/>
              <w:rPr>
                <w:szCs w:val="24"/>
              </w:rPr>
            </w:pPr>
          </w:p>
        </w:tc>
        <w:tc>
          <w:tcPr>
            <w:tcW w:w="1697" w:type="dxa"/>
          </w:tcPr>
          <w:p w14:paraId="1AE8695F" w14:textId="68B02160"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Automobilių ir spec. transporto įsigijimas ir </w:t>
            </w:r>
            <w:proofErr w:type="spellStart"/>
            <w:r w:rsidRPr="00BE0CB0">
              <w:rPr>
                <w:rFonts w:ascii="Times New Roman" w:hAnsi="Times New Roman" w:cs="Times New Roman"/>
                <w:sz w:val="24"/>
                <w:szCs w:val="24"/>
              </w:rPr>
              <w:lastRenderedPageBreak/>
              <w:t>modernizavi</w:t>
            </w:r>
            <w:proofErr w:type="spellEnd"/>
            <w:r w:rsidR="00166266">
              <w:rPr>
                <w:rFonts w:ascii="Times New Roman" w:hAnsi="Times New Roman" w:cs="Times New Roman"/>
                <w:sz w:val="24"/>
                <w:szCs w:val="24"/>
              </w:rPr>
              <w:t>-</w:t>
            </w:r>
            <w:r w:rsidR="00166266">
              <w:rPr>
                <w:rFonts w:ascii="Times New Roman" w:hAnsi="Times New Roman" w:cs="Times New Roman"/>
                <w:sz w:val="24"/>
                <w:szCs w:val="24"/>
              </w:rPr>
              <w:br/>
            </w:r>
            <w:proofErr w:type="spellStart"/>
            <w:r w:rsidRPr="00BE0CB0">
              <w:rPr>
                <w:rFonts w:ascii="Times New Roman" w:hAnsi="Times New Roman" w:cs="Times New Roman"/>
                <w:sz w:val="24"/>
                <w:szCs w:val="24"/>
              </w:rPr>
              <w:t>mas</w:t>
            </w:r>
            <w:proofErr w:type="spellEnd"/>
          </w:p>
        </w:tc>
        <w:tc>
          <w:tcPr>
            <w:tcW w:w="1563" w:type="dxa"/>
          </w:tcPr>
          <w:p w14:paraId="611F0F3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 xml:space="preserve">UAB „Joniškio vandenys“ </w:t>
            </w:r>
          </w:p>
        </w:tc>
        <w:tc>
          <w:tcPr>
            <w:tcW w:w="987" w:type="dxa"/>
          </w:tcPr>
          <w:p w14:paraId="7F97A989" w14:textId="5063ECC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784FF6EF" w14:textId="0D2CD32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p w14:paraId="2EC12CEE"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43E574E9" w14:textId="1EC8350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c>
          <w:tcPr>
            <w:tcW w:w="1134" w:type="dxa"/>
          </w:tcPr>
          <w:p w14:paraId="54C2EF4D" w14:textId="1B3F7A4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c>
          <w:tcPr>
            <w:tcW w:w="1134" w:type="dxa"/>
          </w:tcPr>
          <w:p w14:paraId="556342F3" w14:textId="078C3D7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r>
      <w:tr w:rsidR="00BE0CB0" w:rsidRPr="00BE0CB0" w14:paraId="22E4D37C" w14:textId="77777777" w:rsidTr="00BE0CB0">
        <w:tc>
          <w:tcPr>
            <w:tcW w:w="988" w:type="dxa"/>
          </w:tcPr>
          <w:p w14:paraId="07AA8E84" w14:textId="77777777" w:rsidR="00BE0CB0" w:rsidRPr="00BE0CB0" w:rsidRDefault="00BE0CB0" w:rsidP="00BE0CB0">
            <w:pPr>
              <w:pStyle w:val="Sraopastraipa"/>
              <w:numPr>
                <w:ilvl w:val="0"/>
                <w:numId w:val="8"/>
              </w:numPr>
              <w:jc w:val="both"/>
              <w:rPr>
                <w:szCs w:val="24"/>
              </w:rPr>
            </w:pPr>
          </w:p>
        </w:tc>
        <w:tc>
          <w:tcPr>
            <w:tcW w:w="1697" w:type="dxa"/>
          </w:tcPr>
          <w:p w14:paraId="352A084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Kompiuterinė technika ir įranga</w:t>
            </w:r>
          </w:p>
        </w:tc>
        <w:tc>
          <w:tcPr>
            <w:tcW w:w="1563" w:type="dxa"/>
          </w:tcPr>
          <w:p w14:paraId="288CCA6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3C3DFB95" w14:textId="0E497F2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8,00</w:t>
            </w:r>
          </w:p>
        </w:tc>
        <w:tc>
          <w:tcPr>
            <w:tcW w:w="1138" w:type="dxa"/>
          </w:tcPr>
          <w:p w14:paraId="30E94A0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w:t>
            </w:r>
          </w:p>
        </w:tc>
        <w:tc>
          <w:tcPr>
            <w:tcW w:w="1135" w:type="dxa"/>
          </w:tcPr>
          <w:p w14:paraId="00C9287D" w14:textId="4B41C7A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w:t>
            </w:r>
          </w:p>
        </w:tc>
        <w:tc>
          <w:tcPr>
            <w:tcW w:w="1134" w:type="dxa"/>
          </w:tcPr>
          <w:p w14:paraId="4022FD41" w14:textId="1DE0901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w:t>
            </w:r>
          </w:p>
        </w:tc>
        <w:tc>
          <w:tcPr>
            <w:tcW w:w="1134" w:type="dxa"/>
          </w:tcPr>
          <w:p w14:paraId="195A892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w:t>
            </w:r>
          </w:p>
        </w:tc>
      </w:tr>
      <w:tr w:rsidR="00BE0CB0" w:rsidRPr="00BE0CB0" w14:paraId="6F493123" w14:textId="77777777" w:rsidTr="00BE0CB0">
        <w:trPr>
          <w:trHeight w:val="327"/>
        </w:trPr>
        <w:tc>
          <w:tcPr>
            <w:tcW w:w="988" w:type="dxa"/>
          </w:tcPr>
          <w:p w14:paraId="3F91FEA9" w14:textId="77777777" w:rsidR="00BE0CB0" w:rsidRPr="00BE0CB0" w:rsidRDefault="00BE0CB0" w:rsidP="00BE0CB0">
            <w:pPr>
              <w:pStyle w:val="Sraopastraipa"/>
              <w:numPr>
                <w:ilvl w:val="0"/>
                <w:numId w:val="8"/>
              </w:numPr>
              <w:jc w:val="both"/>
              <w:rPr>
                <w:szCs w:val="24"/>
              </w:rPr>
            </w:pPr>
          </w:p>
        </w:tc>
        <w:tc>
          <w:tcPr>
            <w:tcW w:w="1697" w:type="dxa"/>
          </w:tcPr>
          <w:p w14:paraId="5EE35F3A"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Orapūtės</w:t>
            </w:r>
          </w:p>
        </w:tc>
        <w:tc>
          <w:tcPr>
            <w:tcW w:w="1563" w:type="dxa"/>
          </w:tcPr>
          <w:p w14:paraId="53C918FF"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64D0E22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12,00</w:t>
            </w:r>
          </w:p>
        </w:tc>
        <w:tc>
          <w:tcPr>
            <w:tcW w:w="1138" w:type="dxa"/>
          </w:tcPr>
          <w:p w14:paraId="3C81B5A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8,00</w:t>
            </w:r>
          </w:p>
        </w:tc>
        <w:tc>
          <w:tcPr>
            <w:tcW w:w="1135" w:type="dxa"/>
          </w:tcPr>
          <w:p w14:paraId="5721E729" w14:textId="054BBC8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70,00</w:t>
            </w:r>
          </w:p>
        </w:tc>
        <w:tc>
          <w:tcPr>
            <w:tcW w:w="1134" w:type="dxa"/>
          </w:tcPr>
          <w:p w14:paraId="4AADEB8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c>
          <w:tcPr>
            <w:tcW w:w="1134" w:type="dxa"/>
          </w:tcPr>
          <w:p w14:paraId="0D319FD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r>
      <w:tr w:rsidR="00BE0CB0" w:rsidRPr="00BE0CB0" w14:paraId="1BC46D39" w14:textId="77777777" w:rsidTr="00BE0CB0">
        <w:trPr>
          <w:trHeight w:val="418"/>
        </w:trPr>
        <w:tc>
          <w:tcPr>
            <w:tcW w:w="988" w:type="dxa"/>
          </w:tcPr>
          <w:p w14:paraId="65EEF609" w14:textId="77777777" w:rsidR="00BE0CB0" w:rsidRPr="00BE0CB0" w:rsidRDefault="00BE0CB0" w:rsidP="00BE0CB0">
            <w:pPr>
              <w:pStyle w:val="Sraopastraipa"/>
              <w:numPr>
                <w:ilvl w:val="0"/>
                <w:numId w:val="8"/>
              </w:numPr>
              <w:jc w:val="both"/>
              <w:rPr>
                <w:szCs w:val="24"/>
              </w:rPr>
            </w:pPr>
          </w:p>
        </w:tc>
        <w:tc>
          <w:tcPr>
            <w:tcW w:w="1697" w:type="dxa"/>
          </w:tcPr>
          <w:p w14:paraId="1B61ADE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Kita įranga</w:t>
            </w:r>
          </w:p>
        </w:tc>
        <w:tc>
          <w:tcPr>
            <w:tcW w:w="1563" w:type="dxa"/>
          </w:tcPr>
          <w:p w14:paraId="0D587F30"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1713FDE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8" w:type="dxa"/>
          </w:tcPr>
          <w:p w14:paraId="74FF3F0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5" w:type="dxa"/>
          </w:tcPr>
          <w:p w14:paraId="7F21183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4" w:type="dxa"/>
          </w:tcPr>
          <w:p w14:paraId="33AC381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4" w:type="dxa"/>
          </w:tcPr>
          <w:p w14:paraId="70F00F3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p w14:paraId="448564F0" w14:textId="77777777"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683790C1" w14:textId="77777777" w:rsidTr="00BE0CB0">
        <w:tc>
          <w:tcPr>
            <w:tcW w:w="988" w:type="dxa"/>
          </w:tcPr>
          <w:p w14:paraId="599ED3BC" w14:textId="77777777" w:rsidR="00BE0CB0" w:rsidRPr="00BE0CB0" w:rsidRDefault="00BE0CB0" w:rsidP="00BE0CB0">
            <w:pPr>
              <w:pStyle w:val="Sraopastraipa"/>
              <w:numPr>
                <w:ilvl w:val="0"/>
                <w:numId w:val="8"/>
              </w:numPr>
              <w:jc w:val="both"/>
              <w:rPr>
                <w:szCs w:val="24"/>
              </w:rPr>
            </w:pPr>
          </w:p>
        </w:tc>
        <w:tc>
          <w:tcPr>
            <w:tcW w:w="1697" w:type="dxa"/>
          </w:tcPr>
          <w:p w14:paraId="3D2DBDB2" w14:textId="50BBE0FA"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Nuotekų valymo įrenginių ir nuotekų surinkimo stočių remontas</w:t>
            </w:r>
          </w:p>
        </w:tc>
        <w:tc>
          <w:tcPr>
            <w:tcW w:w="1563" w:type="dxa"/>
          </w:tcPr>
          <w:p w14:paraId="1ED32CCF"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266ABE31" w14:textId="0B74B33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680F321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80,00</w:t>
            </w:r>
          </w:p>
        </w:tc>
        <w:tc>
          <w:tcPr>
            <w:tcW w:w="1135" w:type="dxa"/>
          </w:tcPr>
          <w:p w14:paraId="2A01A9D2" w14:textId="57A19BE6" w:rsidR="00BE0CB0" w:rsidRPr="00BE0CB0" w:rsidRDefault="00BE0CB0" w:rsidP="00BE0CB0">
            <w:pPr>
              <w:spacing w:after="0" w:line="240" w:lineRule="auto"/>
              <w:jc w:val="right"/>
              <w:rPr>
                <w:rFonts w:ascii="Times New Roman" w:hAnsi="Times New Roman" w:cs="Times New Roman"/>
                <w:sz w:val="24"/>
                <w:szCs w:val="24"/>
              </w:rPr>
            </w:pPr>
            <w:r w:rsidRPr="00BE0CB0">
              <w:rPr>
                <w:rFonts w:ascii="Times New Roman" w:hAnsi="Times New Roman" w:cs="Times New Roman"/>
                <w:sz w:val="24"/>
                <w:szCs w:val="24"/>
              </w:rPr>
              <w:t>70,00</w:t>
            </w:r>
          </w:p>
        </w:tc>
        <w:tc>
          <w:tcPr>
            <w:tcW w:w="1134" w:type="dxa"/>
          </w:tcPr>
          <w:p w14:paraId="1CDCB4B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90,00</w:t>
            </w:r>
          </w:p>
        </w:tc>
        <w:tc>
          <w:tcPr>
            <w:tcW w:w="1134" w:type="dxa"/>
          </w:tcPr>
          <w:p w14:paraId="5A0E42C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150,00</w:t>
            </w:r>
          </w:p>
        </w:tc>
      </w:tr>
      <w:tr w:rsidR="00BE0CB0" w:rsidRPr="00BE0CB0" w14:paraId="6D1937FE" w14:textId="77777777" w:rsidTr="00BE0CB0">
        <w:tc>
          <w:tcPr>
            <w:tcW w:w="988" w:type="dxa"/>
          </w:tcPr>
          <w:p w14:paraId="36B92BD5" w14:textId="77777777" w:rsidR="00BE0CB0" w:rsidRPr="00BE0CB0" w:rsidRDefault="00BE0CB0" w:rsidP="00BE0CB0">
            <w:pPr>
              <w:pStyle w:val="Sraopastraipa"/>
              <w:numPr>
                <w:ilvl w:val="0"/>
                <w:numId w:val="8"/>
              </w:numPr>
              <w:jc w:val="both"/>
              <w:rPr>
                <w:szCs w:val="24"/>
              </w:rPr>
            </w:pPr>
          </w:p>
        </w:tc>
        <w:tc>
          <w:tcPr>
            <w:tcW w:w="1697" w:type="dxa"/>
          </w:tcPr>
          <w:p w14:paraId="78D35D8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Vandentiekio ir nuotekų tinklų rekonstrukcija Joniškio r.</w:t>
            </w:r>
          </w:p>
        </w:tc>
        <w:tc>
          <w:tcPr>
            <w:tcW w:w="1563" w:type="dxa"/>
          </w:tcPr>
          <w:p w14:paraId="5FB8B586"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4C18C4A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33,00</w:t>
            </w:r>
          </w:p>
        </w:tc>
        <w:tc>
          <w:tcPr>
            <w:tcW w:w="1138" w:type="dxa"/>
          </w:tcPr>
          <w:p w14:paraId="6D3CEE8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c>
          <w:tcPr>
            <w:tcW w:w="1135" w:type="dxa"/>
          </w:tcPr>
          <w:p w14:paraId="5597327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c>
          <w:tcPr>
            <w:tcW w:w="1134" w:type="dxa"/>
          </w:tcPr>
          <w:p w14:paraId="2477EA7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c>
          <w:tcPr>
            <w:tcW w:w="1134" w:type="dxa"/>
          </w:tcPr>
          <w:p w14:paraId="276A3B3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40,00</w:t>
            </w:r>
          </w:p>
        </w:tc>
      </w:tr>
      <w:tr w:rsidR="00BE0CB0" w:rsidRPr="00BE0CB0" w14:paraId="18CE9B2E" w14:textId="77777777" w:rsidTr="00BE0CB0">
        <w:tc>
          <w:tcPr>
            <w:tcW w:w="988" w:type="dxa"/>
          </w:tcPr>
          <w:p w14:paraId="75F94A0F" w14:textId="77777777" w:rsidR="00BE0CB0" w:rsidRPr="00BE0CB0" w:rsidRDefault="00BE0CB0" w:rsidP="00BE0CB0">
            <w:pPr>
              <w:pStyle w:val="Sraopastraipa"/>
              <w:numPr>
                <w:ilvl w:val="0"/>
                <w:numId w:val="8"/>
              </w:numPr>
              <w:jc w:val="both"/>
              <w:rPr>
                <w:szCs w:val="24"/>
              </w:rPr>
            </w:pPr>
          </w:p>
        </w:tc>
        <w:tc>
          <w:tcPr>
            <w:tcW w:w="1697" w:type="dxa"/>
          </w:tcPr>
          <w:p w14:paraId="779B0F9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Joniškio NVĮ programinė įranga (SCADA)</w:t>
            </w:r>
          </w:p>
        </w:tc>
        <w:tc>
          <w:tcPr>
            <w:tcW w:w="1563" w:type="dxa"/>
          </w:tcPr>
          <w:p w14:paraId="12B214A9"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54CF542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8" w:type="dxa"/>
          </w:tcPr>
          <w:p w14:paraId="30DC8EA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1859436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337BC31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DF8798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52A7CE14" w14:textId="77777777" w:rsidTr="00BE0CB0">
        <w:tc>
          <w:tcPr>
            <w:tcW w:w="988" w:type="dxa"/>
          </w:tcPr>
          <w:p w14:paraId="6C0A8FD9" w14:textId="77777777" w:rsidR="00BE0CB0" w:rsidRPr="00BE0CB0" w:rsidRDefault="00BE0CB0" w:rsidP="00BE0CB0">
            <w:pPr>
              <w:pStyle w:val="Sraopastraipa"/>
              <w:numPr>
                <w:ilvl w:val="0"/>
                <w:numId w:val="8"/>
              </w:numPr>
              <w:jc w:val="both"/>
              <w:rPr>
                <w:szCs w:val="24"/>
              </w:rPr>
            </w:pPr>
          </w:p>
        </w:tc>
        <w:tc>
          <w:tcPr>
            <w:tcW w:w="1697" w:type="dxa"/>
          </w:tcPr>
          <w:p w14:paraId="6C3D73FC" w14:textId="3FC36196"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Vandentiekio ir nuotekų tinklų statyba Joniškio rajone</w:t>
            </w:r>
          </w:p>
        </w:tc>
        <w:tc>
          <w:tcPr>
            <w:tcW w:w="1563" w:type="dxa"/>
          </w:tcPr>
          <w:p w14:paraId="0C978A01" w14:textId="6DED41EB"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2C95FACB" w14:textId="6928E5B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60,00</w:t>
            </w:r>
          </w:p>
        </w:tc>
        <w:tc>
          <w:tcPr>
            <w:tcW w:w="1138" w:type="dxa"/>
          </w:tcPr>
          <w:p w14:paraId="10C2FA97" w14:textId="50D4AD9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5" w:type="dxa"/>
          </w:tcPr>
          <w:p w14:paraId="23143937" w14:textId="0681F27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4" w:type="dxa"/>
          </w:tcPr>
          <w:p w14:paraId="59E3BBF6" w14:textId="059B010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4" w:type="dxa"/>
          </w:tcPr>
          <w:p w14:paraId="10AEA310" w14:textId="53C7A23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r>
      <w:tr w:rsidR="00BE0CB0" w:rsidRPr="00BE0CB0" w14:paraId="1CEDDFD7" w14:textId="77777777" w:rsidTr="00BE0CB0">
        <w:tc>
          <w:tcPr>
            <w:tcW w:w="988" w:type="dxa"/>
          </w:tcPr>
          <w:p w14:paraId="078A070D" w14:textId="77777777" w:rsidR="00BE0CB0" w:rsidRPr="00BE0CB0" w:rsidRDefault="00BE0CB0" w:rsidP="00BE0CB0">
            <w:pPr>
              <w:pStyle w:val="Sraopastraipa"/>
              <w:numPr>
                <w:ilvl w:val="0"/>
                <w:numId w:val="8"/>
              </w:numPr>
              <w:jc w:val="both"/>
              <w:rPr>
                <w:szCs w:val="24"/>
              </w:rPr>
            </w:pPr>
          </w:p>
        </w:tc>
        <w:tc>
          <w:tcPr>
            <w:tcW w:w="1697" w:type="dxa"/>
          </w:tcPr>
          <w:p w14:paraId="553D334C" w14:textId="1C61E1E9"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Telemetrijos</w:t>
            </w:r>
            <w:proofErr w:type="spellEnd"/>
            <w:r w:rsidRPr="00BE0CB0">
              <w:rPr>
                <w:rFonts w:ascii="Times New Roman" w:hAnsi="Times New Roman" w:cs="Times New Roman"/>
                <w:sz w:val="24"/>
                <w:szCs w:val="24"/>
              </w:rPr>
              <w:t xml:space="preserve"> </w:t>
            </w:r>
            <w:proofErr w:type="spellStart"/>
            <w:r w:rsidRPr="00BE0CB0">
              <w:rPr>
                <w:rFonts w:ascii="Times New Roman" w:hAnsi="Times New Roman" w:cs="Times New Roman"/>
                <w:sz w:val="24"/>
                <w:szCs w:val="24"/>
              </w:rPr>
              <w:t>sitemos</w:t>
            </w:r>
            <w:proofErr w:type="spellEnd"/>
            <w:r w:rsidRPr="00BE0CB0">
              <w:rPr>
                <w:rFonts w:ascii="Times New Roman" w:hAnsi="Times New Roman" w:cs="Times New Roman"/>
                <w:sz w:val="24"/>
                <w:szCs w:val="24"/>
              </w:rPr>
              <w:t xml:space="preserve"> įrengimas (VGĮ – Dispečerinė)</w:t>
            </w:r>
          </w:p>
        </w:tc>
        <w:tc>
          <w:tcPr>
            <w:tcW w:w="1563" w:type="dxa"/>
          </w:tcPr>
          <w:p w14:paraId="27E5BF94" w14:textId="6DFC6BE0"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33F369DB" w14:textId="2651332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40556003" w14:textId="39A67A0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18,00</w:t>
            </w:r>
          </w:p>
          <w:p w14:paraId="1C30CF47" w14:textId="6CA39376"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178C8CAB" w14:textId="14240D6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05FD469B" w14:textId="4622DEA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08A4A8D" w14:textId="42C50D14"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324FD50" w14:textId="77777777" w:rsidTr="00BE0CB0">
        <w:tc>
          <w:tcPr>
            <w:tcW w:w="988" w:type="dxa"/>
          </w:tcPr>
          <w:p w14:paraId="2799F9ED" w14:textId="77777777" w:rsidR="00BE0CB0" w:rsidRPr="00BE0CB0" w:rsidRDefault="00BE0CB0" w:rsidP="00BE0CB0">
            <w:pPr>
              <w:pStyle w:val="Sraopastraipa"/>
              <w:numPr>
                <w:ilvl w:val="0"/>
                <w:numId w:val="8"/>
              </w:numPr>
              <w:jc w:val="both"/>
              <w:rPr>
                <w:szCs w:val="24"/>
              </w:rPr>
            </w:pPr>
          </w:p>
        </w:tc>
        <w:tc>
          <w:tcPr>
            <w:tcW w:w="1697" w:type="dxa"/>
          </w:tcPr>
          <w:p w14:paraId="5915CDC4" w14:textId="788A3308"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Joniškio vandenvietės gręžinių stogų remontas ir apšiltinimas</w:t>
            </w:r>
          </w:p>
        </w:tc>
        <w:tc>
          <w:tcPr>
            <w:tcW w:w="1563" w:type="dxa"/>
          </w:tcPr>
          <w:p w14:paraId="3483BBC9" w14:textId="4F29EE59"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3CC7D0DB" w14:textId="7E027F5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8" w:type="dxa"/>
          </w:tcPr>
          <w:p w14:paraId="58A43C4C" w14:textId="794493D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w:t>
            </w:r>
          </w:p>
        </w:tc>
        <w:tc>
          <w:tcPr>
            <w:tcW w:w="1135" w:type="dxa"/>
          </w:tcPr>
          <w:p w14:paraId="2FAA082D" w14:textId="2033935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w:t>
            </w:r>
          </w:p>
        </w:tc>
        <w:tc>
          <w:tcPr>
            <w:tcW w:w="1134" w:type="dxa"/>
          </w:tcPr>
          <w:p w14:paraId="290874A6" w14:textId="1FE6184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w:t>
            </w:r>
          </w:p>
        </w:tc>
        <w:tc>
          <w:tcPr>
            <w:tcW w:w="1134" w:type="dxa"/>
          </w:tcPr>
          <w:p w14:paraId="446FD707" w14:textId="7C7E4CD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w:t>
            </w:r>
          </w:p>
        </w:tc>
      </w:tr>
      <w:tr w:rsidR="00BE0CB0" w:rsidRPr="00BE0CB0" w14:paraId="56CCD8BB" w14:textId="77777777" w:rsidTr="00BE0CB0">
        <w:tc>
          <w:tcPr>
            <w:tcW w:w="988" w:type="dxa"/>
          </w:tcPr>
          <w:p w14:paraId="4923E52A" w14:textId="77777777" w:rsidR="00BE0CB0" w:rsidRPr="00BE0CB0" w:rsidRDefault="00BE0CB0" w:rsidP="00BE0CB0">
            <w:pPr>
              <w:pStyle w:val="Sraopastraipa"/>
              <w:numPr>
                <w:ilvl w:val="0"/>
                <w:numId w:val="8"/>
              </w:numPr>
              <w:jc w:val="both"/>
              <w:rPr>
                <w:szCs w:val="24"/>
              </w:rPr>
            </w:pPr>
          </w:p>
        </w:tc>
        <w:tc>
          <w:tcPr>
            <w:tcW w:w="1697" w:type="dxa"/>
          </w:tcPr>
          <w:p w14:paraId="011B519B"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Žemaičių g. Joniškio m. nuotekų tinklų rekonstrukcijos </w:t>
            </w:r>
            <w:r w:rsidRPr="00BE0CB0">
              <w:rPr>
                <w:rFonts w:ascii="Times New Roman" w:hAnsi="Times New Roman" w:cs="Times New Roman"/>
                <w:sz w:val="24"/>
                <w:szCs w:val="24"/>
              </w:rPr>
              <w:lastRenderedPageBreak/>
              <w:t>projekto parengimas</w:t>
            </w:r>
          </w:p>
        </w:tc>
        <w:tc>
          <w:tcPr>
            <w:tcW w:w="1563" w:type="dxa"/>
          </w:tcPr>
          <w:p w14:paraId="1016568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 xml:space="preserve">UAB „Joniškio vandenys“ </w:t>
            </w:r>
          </w:p>
        </w:tc>
        <w:tc>
          <w:tcPr>
            <w:tcW w:w="987" w:type="dxa"/>
          </w:tcPr>
          <w:p w14:paraId="4401CA10"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8" w:type="dxa"/>
          </w:tcPr>
          <w:p w14:paraId="13B1B16D" w14:textId="42E493F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60,00</w:t>
            </w:r>
          </w:p>
        </w:tc>
        <w:tc>
          <w:tcPr>
            <w:tcW w:w="1135" w:type="dxa"/>
          </w:tcPr>
          <w:p w14:paraId="22F06A1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C22660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4EB1999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0500075" w14:textId="77777777" w:rsidTr="00BE0CB0">
        <w:tc>
          <w:tcPr>
            <w:tcW w:w="988" w:type="dxa"/>
          </w:tcPr>
          <w:p w14:paraId="0BA3609E" w14:textId="77777777" w:rsidR="00BE0CB0" w:rsidRPr="00BE0CB0" w:rsidRDefault="00BE0CB0" w:rsidP="00BE0CB0">
            <w:pPr>
              <w:pStyle w:val="Sraopastraipa"/>
              <w:numPr>
                <w:ilvl w:val="0"/>
                <w:numId w:val="8"/>
              </w:numPr>
              <w:jc w:val="both"/>
              <w:rPr>
                <w:szCs w:val="24"/>
              </w:rPr>
            </w:pPr>
          </w:p>
        </w:tc>
        <w:tc>
          <w:tcPr>
            <w:tcW w:w="1697" w:type="dxa"/>
          </w:tcPr>
          <w:p w14:paraId="15BE495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Joniškio rajono vandentiekio bokštų remontas</w:t>
            </w:r>
          </w:p>
        </w:tc>
        <w:tc>
          <w:tcPr>
            <w:tcW w:w="1563" w:type="dxa"/>
          </w:tcPr>
          <w:p w14:paraId="4010746F"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524F9A65"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52E2E6E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c>
          <w:tcPr>
            <w:tcW w:w="1135" w:type="dxa"/>
          </w:tcPr>
          <w:p w14:paraId="65C0764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25,00</w:t>
            </w:r>
          </w:p>
        </w:tc>
        <w:tc>
          <w:tcPr>
            <w:tcW w:w="1134" w:type="dxa"/>
          </w:tcPr>
          <w:p w14:paraId="23860CC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c>
          <w:tcPr>
            <w:tcW w:w="1134" w:type="dxa"/>
          </w:tcPr>
          <w:p w14:paraId="68A62F92"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w:t>
            </w:r>
          </w:p>
        </w:tc>
      </w:tr>
      <w:tr w:rsidR="00BE0CB0" w:rsidRPr="00BE0CB0" w14:paraId="7EAEFD29" w14:textId="77777777" w:rsidTr="00BE0CB0">
        <w:tc>
          <w:tcPr>
            <w:tcW w:w="988" w:type="dxa"/>
          </w:tcPr>
          <w:p w14:paraId="682E43C5" w14:textId="77777777" w:rsidR="00BE0CB0" w:rsidRPr="00BE0CB0" w:rsidRDefault="00BE0CB0" w:rsidP="00BE0CB0">
            <w:pPr>
              <w:pStyle w:val="Sraopastraipa"/>
              <w:numPr>
                <w:ilvl w:val="0"/>
                <w:numId w:val="8"/>
              </w:numPr>
              <w:jc w:val="both"/>
              <w:rPr>
                <w:szCs w:val="24"/>
              </w:rPr>
            </w:pPr>
          </w:p>
        </w:tc>
        <w:tc>
          <w:tcPr>
            <w:tcW w:w="1697" w:type="dxa"/>
          </w:tcPr>
          <w:p w14:paraId="51EAD06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Saulės fotovoltinės jėgainės diegimas Joniškio rajone</w:t>
            </w:r>
          </w:p>
        </w:tc>
        <w:tc>
          <w:tcPr>
            <w:tcW w:w="1563" w:type="dxa"/>
          </w:tcPr>
          <w:p w14:paraId="3849F894"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08D21498" w14:textId="4CACF69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c>
          <w:tcPr>
            <w:tcW w:w="1138" w:type="dxa"/>
          </w:tcPr>
          <w:p w14:paraId="7E6CC1FD" w14:textId="28E8897A"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150,00</w:t>
            </w:r>
          </w:p>
        </w:tc>
        <w:tc>
          <w:tcPr>
            <w:tcW w:w="1135" w:type="dxa"/>
          </w:tcPr>
          <w:p w14:paraId="2D5AFEA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p w14:paraId="16E7E3F9"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4" w:type="dxa"/>
          </w:tcPr>
          <w:p w14:paraId="59218DB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747740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7569E05" w14:textId="77777777" w:rsidTr="00BE0CB0">
        <w:tc>
          <w:tcPr>
            <w:tcW w:w="988" w:type="dxa"/>
          </w:tcPr>
          <w:p w14:paraId="35507DFC" w14:textId="77777777" w:rsidR="00BE0CB0" w:rsidRPr="00BE0CB0" w:rsidRDefault="00BE0CB0" w:rsidP="00BE0CB0">
            <w:pPr>
              <w:pStyle w:val="Sraopastraipa"/>
              <w:numPr>
                <w:ilvl w:val="0"/>
                <w:numId w:val="8"/>
              </w:numPr>
              <w:jc w:val="both"/>
              <w:rPr>
                <w:szCs w:val="24"/>
              </w:rPr>
            </w:pPr>
          </w:p>
        </w:tc>
        <w:tc>
          <w:tcPr>
            <w:tcW w:w="1697" w:type="dxa"/>
          </w:tcPr>
          <w:p w14:paraId="6BFDF5AD" w14:textId="0488FAE0"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Kirnaičių NVĮ statyba</w:t>
            </w:r>
          </w:p>
        </w:tc>
        <w:tc>
          <w:tcPr>
            <w:tcW w:w="1563" w:type="dxa"/>
          </w:tcPr>
          <w:p w14:paraId="08C6D27B" w14:textId="04CF8831"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4E856A10" w14:textId="1680291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c>
          <w:tcPr>
            <w:tcW w:w="1138" w:type="dxa"/>
          </w:tcPr>
          <w:p w14:paraId="6F42B62F" w14:textId="4DB45368"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6D542920" w14:textId="19F09BA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50BA9ACC" w14:textId="3E8FBAC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21D16CC9" w14:textId="2AFCE964"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715BA520" w14:textId="77777777" w:rsidTr="00BE0CB0">
        <w:tc>
          <w:tcPr>
            <w:tcW w:w="988" w:type="dxa"/>
          </w:tcPr>
          <w:p w14:paraId="1D381CE8" w14:textId="77777777" w:rsidR="00BE0CB0" w:rsidRPr="00BE0CB0" w:rsidRDefault="00BE0CB0" w:rsidP="00BE0CB0">
            <w:pPr>
              <w:pStyle w:val="Sraopastraipa"/>
              <w:numPr>
                <w:ilvl w:val="0"/>
                <w:numId w:val="8"/>
              </w:numPr>
              <w:jc w:val="both"/>
              <w:rPr>
                <w:szCs w:val="24"/>
              </w:rPr>
            </w:pPr>
          </w:p>
        </w:tc>
        <w:tc>
          <w:tcPr>
            <w:tcW w:w="1697" w:type="dxa"/>
          </w:tcPr>
          <w:p w14:paraId="0CB9B93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Linkaičių NVĮ rekonstrukcija</w:t>
            </w:r>
          </w:p>
        </w:tc>
        <w:tc>
          <w:tcPr>
            <w:tcW w:w="1563" w:type="dxa"/>
          </w:tcPr>
          <w:p w14:paraId="4C023629"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0BE4A6ED" w14:textId="5928176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20,00</w:t>
            </w:r>
          </w:p>
        </w:tc>
        <w:tc>
          <w:tcPr>
            <w:tcW w:w="1138" w:type="dxa"/>
          </w:tcPr>
          <w:p w14:paraId="5DE4986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25B6A99E" w14:textId="77777777"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6B95C6D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BFA525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7D36AA6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p w14:paraId="35340B8F" w14:textId="77777777" w:rsidR="00BE0CB0" w:rsidRPr="00BE0CB0" w:rsidRDefault="00BE0CB0" w:rsidP="00BE0CB0">
            <w:pPr>
              <w:spacing w:after="0" w:line="240" w:lineRule="auto"/>
              <w:jc w:val="center"/>
              <w:rPr>
                <w:rFonts w:ascii="Times New Roman" w:hAnsi="Times New Roman" w:cs="Times New Roman"/>
                <w:sz w:val="24"/>
                <w:szCs w:val="24"/>
              </w:rPr>
            </w:pPr>
          </w:p>
        </w:tc>
      </w:tr>
      <w:tr w:rsidR="00BE0CB0" w:rsidRPr="00BE0CB0" w14:paraId="14CD5F38" w14:textId="77777777" w:rsidTr="00BE0CB0">
        <w:trPr>
          <w:trHeight w:val="962"/>
        </w:trPr>
        <w:tc>
          <w:tcPr>
            <w:tcW w:w="988" w:type="dxa"/>
          </w:tcPr>
          <w:p w14:paraId="2837B71A" w14:textId="77777777" w:rsidR="00BE0CB0" w:rsidRPr="00BE0CB0" w:rsidRDefault="00BE0CB0" w:rsidP="00BE0CB0">
            <w:pPr>
              <w:pStyle w:val="Sraopastraipa"/>
              <w:numPr>
                <w:ilvl w:val="0"/>
                <w:numId w:val="8"/>
              </w:numPr>
              <w:jc w:val="both"/>
              <w:rPr>
                <w:szCs w:val="24"/>
              </w:rPr>
            </w:pPr>
          </w:p>
        </w:tc>
        <w:tc>
          <w:tcPr>
            <w:tcW w:w="1697" w:type="dxa"/>
          </w:tcPr>
          <w:p w14:paraId="7C7818B7" w14:textId="7BC0FF0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NVĮ </w:t>
            </w:r>
            <w:proofErr w:type="spellStart"/>
            <w:r w:rsidRPr="00BE0CB0">
              <w:rPr>
                <w:rFonts w:ascii="Times New Roman" w:hAnsi="Times New Roman" w:cs="Times New Roman"/>
                <w:sz w:val="24"/>
                <w:szCs w:val="24"/>
              </w:rPr>
              <w:t>aeracinių</w:t>
            </w:r>
            <w:proofErr w:type="spellEnd"/>
            <w:r w:rsidRPr="00BE0CB0">
              <w:rPr>
                <w:rFonts w:ascii="Times New Roman" w:hAnsi="Times New Roman" w:cs="Times New Roman"/>
                <w:sz w:val="24"/>
                <w:szCs w:val="24"/>
              </w:rPr>
              <w:t xml:space="preserve"> sistemų atnaujinimas Joniškio r.</w:t>
            </w:r>
          </w:p>
        </w:tc>
        <w:tc>
          <w:tcPr>
            <w:tcW w:w="1563" w:type="dxa"/>
          </w:tcPr>
          <w:p w14:paraId="26590E22"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417FE65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62B3CBED" w14:textId="0D434EF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5" w:type="dxa"/>
          </w:tcPr>
          <w:p w14:paraId="26A331C5" w14:textId="4CF9E41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4" w:type="dxa"/>
          </w:tcPr>
          <w:p w14:paraId="5DB910E8" w14:textId="4FE915B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w:t>
            </w:r>
          </w:p>
        </w:tc>
        <w:tc>
          <w:tcPr>
            <w:tcW w:w="1134" w:type="dxa"/>
          </w:tcPr>
          <w:p w14:paraId="1FCA72E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12967A9" w14:textId="77777777" w:rsidTr="00BE0CB0">
        <w:tc>
          <w:tcPr>
            <w:tcW w:w="988" w:type="dxa"/>
          </w:tcPr>
          <w:p w14:paraId="25CAA72F" w14:textId="77777777" w:rsidR="00BE0CB0" w:rsidRPr="00BE0CB0" w:rsidRDefault="00BE0CB0" w:rsidP="00BE0CB0">
            <w:pPr>
              <w:pStyle w:val="Sraopastraipa"/>
              <w:numPr>
                <w:ilvl w:val="0"/>
                <w:numId w:val="8"/>
              </w:numPr>
              <w:jc w:val="both"/>
              <w:rPr>
                <w:szCs w:val="24"/>
              </w:rPr>
            </w:pPr>
          </w:p>
        </w:tc>
        <w:tc>
          <w:tcPr>
            <w:tcW w:w="1697" w:type="dxa"/>
          </w:tcPr>
          <w:p w14:paraId="6A7C869F" w14:textId="5AFD57BC"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Bariūnų</w:t>
            </w:r>
            <w:proofErr w:type="spellEnd"/>
            <w:r w:rsidRPr="00BE0CB0">
              <w:rPr>
                <w:rFonts w:ascii="Times New Roman" w:hAnsi="Times New Roman" w:cs="Times New Roman"/>
                <w:sz w:val="24"/>
                <w:szCs w:val="24"/>
              </w:rPr>
              <w:t xml:space="preserve"> siurblinės Nr.</w:t>
            </w:r>
            <w:r w:rsidR="00166266">
              <w:rPr>
                <w:rFonts w:ascii="Times New Roman" w:hAnsi="Times New Roman" w:cs="Times New Roman"/>
                <w:sz w:val="24"/>
                <w:szCs w:val="24"/>
              </w:rPr>
              <w:t> </w:t>
            </w:r>
            <w:r w:rsidRPr="00BE0CB0">
              <w:rPr>
                <w:rFonts w:ascii="Times New Roman" w:hAnsi="Times New Roman" w:cs="Times New Roman"/>
                <w:sz w:val="24"/>
                <w:szCs w:val="24"/>
              </w:rPr>
              <w:t>5 atnaujinimas</w:t>
            </w:r>
          </w:p>
        </w:tc>
        <w:tc>
          <w:tcPr>
            <w:tcW w:w="1563" w:type="dxa"/>
          </w:tcPr>
          <w:p w14:paraId="464565B7"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UAB „Joniškio vandenys“ </w:t>
            </w:r>
          </w:p>
        </w:tc>
        <w:tc>
          <w:tcPr>
            <w:tcW w:w="987" w:type="dxa"/>
          </w:tcPr>
          <w:p w14:paraId="6F5C0328" w14:textId="088860B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8" w:type="dxa"/>
          </w:tcPr>
          <w:p w14:paraId="37F20207" w14:textId="3AF36A4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5" w:type="dxa"/>
          </w:tcPr>
          <w:p w14:paraId="5A44A0F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15E0A03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57022F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4A8DB5B3" w14:textId="77777777" w:rsidTr="00BE0CB0">
        <w:tc>
          <w:tcPr>
            <w:tcW w:w="988" w:type="dxa"/>
          </w:tcPr>
          <w:p w14:paraId="7C7A7EFB" w14:textId="77777777" w:rsidR="00BE0CB0" w:rsidRPr="00BE0CB0" w:rsidRDefault="00BE0CB0" w:rsidP="00BE0CB0">
            <w:pPr>
              <w:pStyle w:val="Sraopastraipa"/>
              <w:numPr>
                <w:ilvl w:val="0"/>
                <w:numId w:val="8"/>
              </w:numPr>
              <w:jc w:val="both"/>
              <w:rPr>
                <w:szCs w:val="24"/>
              </w:rPr>
            </w:pPr>
          </w:p>
        </w:tc>
        <w:tc>
          <w:tcPr>
            <w:tcW w:w="1697" w:type="dxa"/>
          </w:tcPr>
          <w:p w14:paraId="0266530E" w14:textId="486D29F5" w:rsidR="00BE0CB0" w:rsidRPr="00BE0CB0" w:rsidRDefault="00BE0CB0" w:rsidP="00BE0CB0">
            <w:pPr>
              <w:spacing w:after="0" w:line="240" w:lineRule="auto"/>
              <w:rPr>
                <w:rFonts w:ascii="Times New Roman" w:hAnsi="Times New Roman" w:cs="Times New Roman"/>
                <w:sz w:val="24"/>
                <w:szCs w:val="24"/>
              </w:rPr>
            </w:pPr>
            <w:proofErr w:type="spellStart"/>
            <w:r w:rsidRPr="00BE0CB0">
              <w:rPr>
                <w:rFonts w:ascii="Times New Roman" w:hAnsi="Times New Roman" w:cs="Times New Roman"/>
                <w:sz w:val="24"/>
                <w:szCs w:val="24"/>
              </w:rPr>
              <w:t>Debitomatis</w:t>
            </w:r>
            <w:proofErr w:type="spellEnd"/>
            <w:r w:rsidRPr="00BE0CB0">
              <w:rPr>
                <w:rFonts w:ascii="Times New Roman" w:hAnsi="Times New Roman" w:cs="Times New Roman"/>
                <w:sz w:val="24"/>
                <w:szCs w:val="24"/>
              </w:rPr>
              <w:t xml:space="preserve"> Ø250</w:t>
            </w:r>
          </w:p>
        </w:tc>
        <w:tc>
          <w:tcPr>
            <w:tcW w:w="1563" w:type="dxa"/>
          </w:tcPr>
          <w:p w14:paraId="2A8CFAE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7D82604F"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0DB5B93A" w14:textId="4C2C265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0F8FA9BC" w14:textId="5A230E35"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4" w:type="dxa"/>
          </w:tcPr>
          <w:p w14:paraId="156F459A"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8CDD02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5C8BADC" w14:textId="77777777" w:rsidTr="00BE0CB0">
        <w:tc>
          <w:tcPr>
            <w:tcW w:w="988" w:type="dxa"/>
          </w:tcPr>
          <w:p w14:paraId="39805F68" w14:textId="77777777" w:rsidR="00BE0CB0" w:rsidRPr="00BE0CB0" w:rsidRDefault="00BE0CB0" w:rsidP="00BE0CB0">
            <w:pPr>
              <w:pStyle w:val="Sraopastraipa"/>
              <w:numPr>
                <w:ilvl w:val="0"/>
                <w:numId w:val="8"/>
              </w:numPr>
              <w:jc w:val="both"/>
              <w:rPr>
                <w:rFonts w:eastAsiaTheme="minorHAnsi"/>
                <w:szCs w:val="24"/>
              </w:rPr>
            </w:pPr>
            <w:r w:rsidRPr="00BE0CB0">
              <w:rPr>
                <w:rFonts w:eastAsiaTheme="minorHAnsi"/>
                <w:szCs w:val="24"/>
              </w:rPr>
              <w:t>31</w:t>
            </w:r>
          </w:p>
          <w:p w14:paraId="0CD8E849" w14:textId="77777777" w:rsidR="00BE0CB0" w:rsidRPr="00BE0CB0" w:rsidRDefault="00BE0CB0" w:rsidP="00BE0CB0">
            <w:pPr>
              <w:spacing w:after="0" w:line="240" w:lineRule="auto"/>
              <w:ind w:left="567"/>
              <w:jc w:val="both"/>
              <w:rPr>
                <w:rFonts w:ascii="Times New Roman" w:eastAsiaTheme="minorHAnsi" w:hAnsi="Times New Roman" w:cs="Times New Roman"/>
                <w:sz w:val="24"/>
                <w:szCs w:val="24"/>
              </w:rPr>
            </w:pPr>
          </w:p>
        </w:tc>
        <w:tc>
          <w:tcPr>
            <w:tcW w:w="1697" w:type="dxa"/>
          </w:tcPr>
          <w:p w14:paraId="7853E147" w14:textId="4F0870CB"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Dumblo presų atnaujinimas</w:t>
            </w:r>
          </w:p>
        </w:tc>
        <w:tc>
          <w:tcPr>
            <w:tcW w:w="1563" w:type="dxa"/>
          </w:tcPr>
          <w:p w14:paraId="44F659C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39DFF4C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5FBF227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4299AF02" w14:textId="4096F413"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1CDBA4AA" w14:textId="52B0EB7B"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tc>
        <w:tc>
          <w:tcPr>
            <w:tcW w:w="1134" w:type="dxa"/>
          </w:tcPr>
          <w:p w14:paraId="3148C56E" w14:textId="74CCC6E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50,00</w:t>
            </w:r>
          </w:p>
        </w:tc>
      </w:tr>
      <w:tr w:rsidR="00BE0CB0" w:rsidRPr="00BE0CB0" w14:paraId="2F881AD4" w14:textId="77777777" w:rsidTr="00BE0CB0">
        <w:trPr>
          <w:trHeight w:val="80"/>
        </w:trPr>
        <w:tc>
          <w:tcPr>
            <w:tcW w:w="988" w:type="dxa"/>
          </w:tcPr>
          <w:p w14:paraId="54643642" w14:textId="5E5C0C51" w:rsidR="00BE0CB0" w:rsidRPr="00BE0CB0" w:rsidRDefault="00BE0CB0" w:rsidP="00BE0CB0">
            <w:pPr>
              <w:spacing w:after="0" w:line="240" w:lineRule="auto"/>
              <w:ind w:left="426"/>
              <w:jc w:val="right"/>
              <w:rPr>
                <w:rFonts w:ascii="Times New Roman" w:hAnsi="Times New Roman" w:cs="Times New Roman"/>
                <w:sz w:val="24"/>
                <w:szCs w:val="24"/>
              </w:rPr>
            </w:pPr>
            <w:r w:rsidRPr="00BE0CB0">
              <w:rPr>
                <w:rFonts w:ascii="Times New Roman" w:hAnsi="Times New Roman" w:cs="Times New Roman"/>
                <w:sz w:val="24"/>
                <w:szCs w:val="24"/>
              </w:rPr>
              <w:t>44.</w:t>
            </w:r>
          </w:p>
          <w:p w14:paraId="5642715F" w14:textId="238271FF" w:rsidR="00BE0CB0" w:rsidRPr="00BE0CB0" w:rsidRDefault="00BE0CB0" w:rsidP="00BE0CB0">
            <w:pPr>
              <w:spacing w:after="0" w:line="240" w:lineRule="auto"/>
              <w:ind w:left="426"/>
              <w:jc w:val="right"/>
              <w:rPr>
                <w:rFonts w:ascii="Times New Roman" w:hAnsi="Times New Roman" w:cs="Times New Roman"/>
                <w:sz w:val="24"/>
                <w:szCs w:val="24"/>
              </w:rPr>
            </w:pPr>
          </w:p>
        </w:tc>
        <w:tc>
          <w:tcPr>
            <w:tcW w:w="1697" w:type="dxa"/>
          </w:tcPr>
          <w:p w14:paraId="4E043123" w14:textId="643FE25B"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Vandentiekio ir nuotekų tinklų išpirkimas ir įteisinimas</w:t>
            </w:r>
          </w:p>
        </w:tc>
        <w:tc>
          <w:tcPr>
            <w:tcW w:w="1563" w:type="dxa"/>
          </w:tcPr>
          <w:p w14:paraId="11DDED93"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09EFDC6C" w14:textId="2EF92BD0"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8" w:type="dxa"/>
          </w:tcPr>
          <w:p w14:paraId="51E7E1AB" w14:textId="3DBDB8E4"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5" w:type="dxa"/>
          </w:tcPr>
          <w:p w14:paraId="47C92D12" w14:textId="1C0E5F3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4" w:type="dxa"/>
          </w:tcPr>
          <w:p w14:paraId="0BD2DE1D" w14:textId="6E09892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4" w:type="dxa"/>
          </w:tcPr>
          <w:p w14:paraId="339FB875" w14:textId="489C524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r>
      <w:tr w:rsidR="00BE0CB0" w:rsidRPr="00BE0CB0" w14:paraId="0BC99139" w14:textId="77777777" w:rsidTr="00BE0CB0">
        <w:tc>
          <w:tcPr>
            <w:tcW w:w="988" w:type="dxa"/>
          </w:tcPr>
          <w:p w14:paraId="1379FF1A" w14:textId="354B608D" w:rsidR="00BE0CB0" w:rsidRPr="00BE0CB0" w:rsidRDefault="00BE0CB0" w:rsidP="00BE0CB0">
            <w:pPr>
              <w:spacing w:after="0" w:line="240" w:lineRule="auto"/>
              <w:ind w:left="284"/>
              <w:jc w:val="right"/>
              <w:rPr>
                <w:rFonts w:ascii="Times New Roman" w:hAnsi="Times New Roman" w:cs="Times New Roman"/>
                <w:sz w:val="24"/>
                <w:szCs w:val="24"/>
              </w:rPr>
            </w:pPr>
            <w:r w:rsidRPr="00BE0CB0">
              <w:rPr>
                <w:rFonts w:ascii="Times New Roman" w:hAnsi="Times New Roman" w:cs="Times New Roman"/>
                <w:sz w:val="24"/>
                <w:szCs w:val="24"/>
              </w:rPr>
              <w:t>45.</w:t>
            </w:r>
          </w:p>
        </w:tc>
        <w:tc>
          <w:tcPr>
            <w:tcW w:w="1697" w:type="dxa"/>
          </w:tcPr>
          <w:p w14:paraId="4A3C31E1" w14:textId="77674AAF"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Joniškio vandenvietėje vandens tiekimo į miesto tinklus apskaitos įrengimas </w:t>
            </w:r>
          </w:p>
        </w:tc>
        <w:tc>
          <w:tcPr>
            <w:tcW w:w="1563" w:type="dxa"/>
          </w:tcPr>
          <w:p w14:paraId="02526FBD"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2F9567D3" w14:textId="3801D13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8" w:type="dxa"/>
          </w:tcPr>
          <w:p w14:paraId="11BCCC0B"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12EC89EE" w14:textId="32EDEF0F"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17743153"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5F950A07"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1C6D4487" w14:textId="77777777" w:rsidTr="00BE0CB0">
        <w:tc>
          <w:tcPr>
            <w:tcW w:w="988" w:type="dxa"/>
          </w:tcPr>
          <w:p w14:paraId="4ED4EB7B" w14:textId="299725CA" w:rsidR="00BE0CB0" w:rsidRPr="00BE0CB0" w:rsidRDefault="00BE0CB0" w:rsidP="00BE0CB0">
            <w:pPr>
              <w:spacing w:after="0" w:line="240" w:lineRule="auto"/>
              <w:ind w:left="284"/>
              <w:jc w:val="right"/>
              <w:rPr>
                <w:rFonts w:ascii="Times New Roman" w:hAnsi="Times New Roman" w:cs="Times New Roman"/>
                <w:sz w:val="24"/>
                <w:szCs w:val="24"/>
              </w:rPr>
            </w:pPr>
            <w:r w:rsidRPr="00BE0CB0">
              <w:rPr>
                <w:rFonts w:ascii="Times New Roman" w:hAnsi="Times New Roman" w:cs="Times New Roman"/>
                <w:sz w:val="24"/>
                <w:szCs w:val="24"/>
              </w:rPr>
              <w:t>46.</w:t>
            </w:r>
          </w:p>
        </w:tc>
        <w:tc>
          <w:tcPr>
            <w:tcW w:w="1697" w:type="dxa"/>
          </w:tcPr>
          <w:p w14:paraId="595ABB3A" w14:textId="6076734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Pirminio mechaninio valymo </w:t>
            </w:r>
            <w:r w:rsidRPr="00BE0CB0">
              <w:rPr>
                <w:rFonts w:ascii="Times New Roman" w:hAnsi="Times New Roman" w:cs="Times New Roman"/>
                <w:sz w:val="24"/>
                <w:szCs w:val="24"/>
              </w:rPr>
              <w:lastRenderedPageBreak/>
              <w:t>grandies įdiegimas Joniškio NVĮ</w:t>
            </w:r>
          </w:p>
        </w:tc>
        <w:tc>
          <w:tcPr>
            <w:tcW w:w="1563" w:type="dxa"/>
          </w:tcPr>
          <w:p w14:paraId="08CD8F5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lastRenderedPageBreak/>
              <w:t>UAB „Joniškio vandenys“</w:t>
            </w:r>
          </w:p>
        </w:tc>
        <w:tc>
          <w:tcPr>
            <w:tcW w:w="987" w:type="dxa"/>
          </w:tcPr>
          <w:p w14:paraId="5100CC54"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26AB968C"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5" w:type="dxa"/>
          </w:tcPr>
          <w:p w14:paraId="1FBB3F25" w14:textId="63946F11"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6D723073" w14:textId="2FBD9C5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100,00</w:t>
            </w:r>
          </w:p>
        </w:tc>
        <w:tc>
          <w:tcPr>
            <w:tcW w:w="1134" w:type="dxa"/>
          </w:tcPr>
          <w:p w14:paraId="50B9ACF4" w14:textId="2CAFCB9C"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300,00</w:t>
            </w:r>
          </w:p>
        </w:tc>
      </w:tr>
      <w:tr w:rsidR="00BE0CB0" w:rsidRPr="00BE0CB0" w14:paraId="5FB05131" w14:textId="77777777" w:rsidTr="00BE0CB0">
        <w:tc>
          <w:tcPr>
            <w:tcW w:w="988" w:type="dxa"/>
          </w:tcPr>
          <w:p w14:paraId="26EAC24A" w14:textId="68B94060" w:rsidR="00BE0CB0" w:rsidRPr="00BE0CB0" w:rsidRDefault="00BE0CB0" w:rsidP="00BE0CB0">
            <w:pPr>
              <w:spacing w:after="0" w:line="240" w:lineRule="auto"/>
              <w:ind w:left="284"/>
              <w:jc w:val="right"/>
              <w:rPr>
                <w:rFonts w:ascii="Times New Roman" w:hAnsi="Times New Roman" w:cs="Times New Roman"/>
                <w:sz w:val="24"/>
                <w:szCs w:val="24"/>
              </w:rPr>
            </w:pPr>
            <w:r w:rsidRPr="00BE0CB0">
              <w:rPr>
                <w:rFonts w:ascii="Times New Roman" w:hAnsi="Times New Roman" w:cs="Times New Roman"/>
                <w:sz w:val="24"/>
                <w:szCs w:val="24"/>
              </w:rPr>
              <w:t>47.</w:t>
            </w:r>
          </w:p>
        </w:tc>
        <w:tc>
          <w:tcPr>
            <w:tcW w:w="1697" w:type="dxa"/>
          </w:tcPr>
          <w:p w14:paraId="172C6328" w14:textId="632FA515"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Inventorizuoti ir įregistruoti esamus vandentiekio tinklus, įvertinti jų būklę</w:t>
            </w:r>
          </w:p>
        </w:tc>
        <w:tc>
          <w:tcPr>
            <w:tcW w:w="1563" w:type="dxa"/>
          </w:tcPr>
          <w:p w14:paraId="1CE4B9F1"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0DBE262D" w14:textId="19858A6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7C54C3AA" w14:textId="26EFAB8E"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60,00</w:t>
            </w:r>
          </w:p>
          <w:p w14:paraId="52CB34BC" w14:textId="494916BC" w:rsidR="00BE0CB0" w:rsidRPr="00BE0CB0" w:rsidRDefault="00BE0CB0" w:rsidP="00BE0CB0">
            <w:pPr>
              <w:spacing w:after="0" w:line="240" w:lineRule="auto"/>
              <w:jc w:val="center"/>
              <w:rPr>
                <w:rFonts w:ascii="Times New Roman" w:hAnsi="Times New Roman" w:cs="Times New Roman"/>
                <w:sz w:val="24"/>
                <w:szCs w:val="24"/>
              </w:rPr>
            </w:pPr>
          </w:p>
        </w:tc>
        <w:tc>
          <w:tcPr>
            <w:tcW w:w="1135" w:type="dxa"/>
          </w:tcPr>
          <w:p w14:paraId="58B2E677" w14:textId="74CC52D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60,00</w:t>
            </w:r>
          </w:p>
        </w:tc>
        <w:tc>
          <w:tcPr>
            <w:tcW w:w="1134" w:type="dxa"/>
          </w:tcPr>
          <w:p w14:paraId="624038B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54CCF4B6"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64D0984B" w14:textId="77777777" w:rsidTr="00BE0CB0">
        <w:tc>
          <w:tcPr>
            <w:tcW w:w="988" w:type="dxa"/>
          </w:tcPr>
          <w:p w14:paraId="0A279CFF" w14:textId="71622745" w:rsidR="00BE0CB0" w:rsidRPr="00BE0CB0" w:rsidRDefault="00BE0CB0" w:rsidP="00BE0CB0">
            <w:pPr>
              <w:spacing w:after="0" w:line="240" w:lineRule="auto"/>
              <w:ind w:left="284"/>
              <w:jc w:val="right"/>
              <w:rPr>
                <w:rFonts w:ascii="Times New Roman" w:hAnsi="Times New Roman" w:cs="Times New Roman"/>
                <w:sz w:val="24"/>
                <w:szCs w:val="24"/>
              </w:rPr>
            </w:pPr>
            <w:r w:rsidRPr="00BE0CB0">
              <w:rPr>
                <w:rFonts w:ascii="Times New Roman" w:hAnsi="Times New Roman" w:cs="Times New Roman"/>
                <w:sz w:val="24"/>
                <w:szCs w:val="24"/>
              </w:rPr>
              <w:t>48.</w:t>
            </w:r>
          </w:p>
        </w:tc>
        <w:tc>
          <w:tcPr>
            <w:tcW w:w="1697" w:type="dxa"/>
          </w:tcPr>
          <w:p w14:paraId="2CBE8E19" w14:textId="0066FDE9"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Įregistruoti naujas vandenvietes, aprobuoti išteklius, nustatyti ir įteisinti</w:t>
            </w:r>
          </w:p>
        </w:tc>
        <w:tc>
          <w:tcPr>
            <w:tcW w:w="1563" w:type="dxa"/>
          </w:tcPr>
          <w:p w14:paraId="255E160C"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25809058"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8" w:type="dxa"/>
          </w:tcPr>
          <w:p w14:paraId="502E4C78" w14:textId="742FE466"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w:t>
            </w:r>
          </w:p>
        </w:tc>
        <w:tc>
          <w:tcPr>
            <w:tcW w:w="1135" w:type="dxa"/>
          </w:tcPr>
          <w:p w14:paraId="1B3882E5" w14:textId="4DCFA01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2,00</w:t>
            </w:r>
          </w:p>
        </w:tc>
        <w:tc>
          <w:tcPr>
            <w:tcW w:w="1134" w:type="dxa"/>
          </w:tcPr>
          <w:p w14:paraId="620242DD"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0BCBF08E"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r w:rsidR="00BE0CB0" w:rsidRPr="00BE0CB0" w14:paraId="3F82B41D" w14:textId="77777777" w:rsidTr="00BE0CB0">
        <w:tc>
          <w:tcPr>
            <w:tcW w:w="988" w:type="dxa"/>
          </w:tcPr>
          <w:p w14:paraId="316F61F8" w14:textId="064C1362" w:rsidR="00BE0CB0" w:rsidRPr="00BE0CB0" w:rsidRDefault="00BE0CB0" w:rsidP="00BE0CB0">
            <w:pPr>
              <w:spacing w:after="0" w:line="240" w:lineRule="auto"/>
              <w:ind w:left="284"/>
              <w:jc w:val="right"/>
              <w:rPr>
                <w:rFonts w:ascii="Times New Roman" w:hAnsi="Times New Roman" w:cs="Times New Roman"/>
                <w:sz w:val="24"/>
                <w:szCs w:val="24"/>
              </w:rPr>
            </w:pPr>
            <w:r w:rsidRPr="00BE0CB0">
              <w:rPr>
                <w:rFonts w:ascii="Times New Roman" w:hAnsi="Times New Roman" w:cs="Times New Roman"/>
                <w:sz w:val="24"/>
                <w:szCs w:val="24"/>
              </w:rPr>
              <w:t>49.</w:t>
            </w:r>
          </w:p>
        </w:tc>
        <w:tc>
          <w:tcPr>
            <w:tcW w:w="1697" w:type="dxa"/>
          </w:tcPr>
          <w:p w14:paraId="190E3014" w14:textId="5EBE5418"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 xml:space="preserve">Kalnelio k. </w:t>
            </w:r>
            <w:r w:rsidR="00166266">
              <w:rPr>
                <w:rFonts w:ascii="Times New Roman" w:hAnsi="Times New Roman" w:cs="Times New Roman"/>
                <w:sz w:val="24"/>
                <w:szCs w:val="24"/>
              </w:rPr>
              <w:t>2</w:t>
            </w:r>
            <w:r w:rsidR="009A156E">
              <w:rPr>
                <w:rFonts w:ascii="Times New Roman" w:hAnsi="Times New Roman" w:cs="Times New Roman"/>
                <w:sz w:val="24"/>
                <w:szCs w:val="24"/>
              </w:rPr>
              <w:t xml:space="preserve">-ų </w:t>
            </w:r>
            <w:r w:rsidRPr="00BE0CB0">
              <w:rPr>
                <w:rFonts w:ascii="Times New Roman" w:hAnsi="Times New Roman" w:cs="Times New Roman"/>
                <w:sz w:val="24"/>
                <w:szCs w:val="24"/>
              </w:rPr>
              <w:t xml:space="preserve">vandenviečių sujungimas </w:t>
            </w:r>
          </w:p>
        </w:tc>
        <w:tc>
          <w:tcPr>
            <w:tcW w:w="1563" w:type="dxa"/>
          </w:tcPr>
          <w:p w14:paraId="50571F98" w14:textId="77777777" w:rsidR="00BE0CB0" w:rsidRPr="00BE0CB0" w:rsidRDefault="00BE0CB0" w:rsidP="00BE0CB0">
            <w:pPr>
              <w:spacing w:after="0" w:line="240" w:lineRule="auto"/>
              <w:rPr>
                <w:rFonts w:ascii="Times New Roman" w:hAnsi="Times New Roman" w:cs="Times New Roman"/>
                <w:sz w:val="24"/>
                <w:szCs w:val="24"/>
              </w:rPr>
            </w:pPr>
            <w:r w:rsidRPr="00BE0CB0">
              <w:rPr>
                <w:rFonts w:ascii="Times New Roman" w:hAnsi="Times New Roman" w:cs="Times New Roman"/>
                <w:sz w:val="24"/>
                <w:szCs w:val="24"/>
              </w:rPr>
              <w:t>UAB „Joniškio vandenys“</w:t>
            </w:r>
          </w:p>
        </w:tc>
        <w:tc>
          <w:tcPr>
            <w:tcW w:w="987" w:type="dxa"/>
          </w:tcPr>
          <w:p w14:paraId="3963EA21" w14:textId="3D2726ED"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6,00</w:t>
            </w:r>
          </w:p>
        </w:tc>
        <w:tc>
          <w:tcPr>
            <w:tcW w:w="1138" w:type="dxa"/>
          </w:tcPr>
          <w:p w14:paraId="4919BAA5" w14:textId="3696DB59"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15,00</w:t>
            </w:r>
          </w:p>
        </w:tc>
        <w:tc>
          <w:tcPr>
            <w:tcW w:w="1135" w:type="dxa"/>
          </w:tcPr>
          <w:p w14:paraId="7B1A30CB" w14:textId="77E62C02"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36CEC851"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c>
          <w:tcPr>
            <w:tcW w:w="1134" w:type="dxa"/>
          </w:tcPr>
          <w:p w14:paraId="35E7ACE9" w14:textId="77777777" w:rsidR="00BE0CB0" w:rsidRPr="00BE0CB0" w:rsidRDefault="00BE0CB0" w:rsidP="00BE0CB0">
            <w:pPr>
              <w:spacing w:after="0" w:line="240" w:lineRule="auto"/>
              <w:jc w:val="center"/>
              <w:rPr>
                <w:rFonts w:ascii="Times New Roman" w:hAnsi="Times New Roman" w:cs="Times New Roman"/>
                <w:sz w:val="24"/>
                <w:szCs w:val="24"/>
              </w:rPr>
            </w:pPr>
            <w:r w:rsidRPr="00BE0CB0">
              <w:rPr>
                <w:rFonts w:ascii="Times New Roman" w:hAnsi="Times New Roman" w:cs="Times New Roman"/>
                <w:sz w:val="24"/>
                <w:szCs w:val="24"/>
              </w:rPr>
              <w:t>-</w:t>
            </w:r>
          </w:p>
        </w:tc>
      </w:tr>
    </w:tbl>
    <w:p w14:paraId="7324AB86" w14:textId="77777777" w:rsidR="001E4B59" w:rsidRPr="00BE0CB0" w:rsidRDefault="001E4B59" w:rsidP="00BE0CB0">
      <w:pPr>
        <w:spacing w:after="0" w:line="240" w:lineRule="auto"/>
        <w:rPr>
          <w:rFonts w:ascii="Times New Roman" w:hAnsi="Times New Roman" w:cs="Times New Roman"/>
          <w:sz w:val="24"/>
          <w:szCs w:val="24"/>
        </w:rPr>
      </w:pPr>
    </w:p>
    <w:sectPr w:rsidR="001E4B59" w:rsidRPr="00BE0CB0">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207E" w14:textId="77777777" w:rsidR="00757800" w:rsidRDefault="00757800" w:rsidP="00303250">
      <w:pPr>
        <w:spacing w:after="0" w:line="240" w:lineRule="auto"/>
      </w:pPr>
      <w:r>
        <w:separator/>
      </w:r>
    </w:p>
  </w:endnote>
  <w:endnote w:type="continuationSeparator" w:id="0">
    <w:p w14:paraId="47FBB7CE" w14:textId="77777777" w:rsidR="00757800" w:rsidRDefault="00757800" w:rsidP="0030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A76A" w14:textId="77777777" w:rsidR="00757800" w:rsidRDefault="00757800" w:rsidP="00303250">
      <w:pPr>
        <w:spacing w:after="0" w:line="240" w:lineRule="auto"/>
      </w:pPr>
      <w:r>
        <w:separator/>
      </w:r>
    </w:p>
  </w:footnote>
  <w:footnote w:type="continuationSeparator" w:id="0">
    <w:p w14:paraId="61FA2128" w14:textId="77777777" w:rsidR="00757800" w:rsidRDefault="00757800" w:rsidP="0030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74"/>
    <w:multiLevelType w:val="multilevel"/>
    <w:tmpl w:val="AB8808DE"/>
    <w:lvl w:ilvl="0">
      <w:start w:val="1"/>
      <w:numFmt w:val="decimal"/>
      <w:lvlText w:val="%1."/>
      <w:lvlJc w:val="left"/>
      <w:pPr>
        <w:ind w:left="1188" w:hanging="360"/>
      </w:pPr>
      <w:rPr>
        <w:rFonts w:hint="default"/>
      </w:rPr>
    </w:lvl>
    <w:lvl w:ilvl="1">
      <w:start w:val="1"/>
      <w:numFmt w:val="decimal"/>
      <w:isLgl/>
      <w:lvlText w:val="%1.%2."/>
      <w:lvlJc w:val="left"/>
      <w:pPr>
        <w:ind w:left="1259" w:hanging="408"/>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23"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812" w:hanging="1800"/>
      </w:pPr>
      <w:rPr>
        <w:rFonts w:hint="default"/>
      </w:rPr>
    </w:lvl>
  </w:abstractNum>
  <w:abstractNum w:abstractNumId="1" w15:restartNumberingAfterBreak="0">
    <w:nsid w:val="1AFA0D7F"/>
    <w:multiLevelType w:val="hybridMultilevel"/>
    <w:tmpl w:val="DB5C0924"/>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D650F0"/>
    <w:multiLevelType w:val="multilevel"/>
    <w:tmpl w:val="AD8A2192"/>
    <w:lvl w:ilvl="0">
      <w:start w:val="2020"/>
      <w:numFmt w:val="decimal"/>
      <w:lvlText w:val="%1"/>
      <w:lvlJc w:val="left"/>
      <w:pPr>
        <w:ind w:left="1035" w:hanging="1035"/>
      </w:pPr>
      <w:rPr>
        <w:rFonts w:hint="default"/>
      </w:rPr>
    </w:lvl>
    <w:lvl w:ilvl="1">
      <w:start w:val="2022"/>
      <w:numFmt w:val="decimal"/>
      <w:lvlText w:val="%1-%2"/>
      <w:lvlJc w:val="left"/>
      <w:pPr>
        <w:ind w:left="1886" w:hanging="1035"/>
      </w:pPr>
      <w:rPr>
        <w:rFonts w:hint="default"/>
      </w:rPr>
    </w:lvl>
    <w:lvl w:ilvl="2">
      <w:start w:val="1"/>
      <w:numFmt w:val="decimal"/>
      <w:lvlText w:val="%1-%2.%3"/>
      <w:lvlJc w:val="left"/>
      <w:pPr>
        <w:ind w:left="2737" w:hanging="1035"/>
      </w:pPr>
      <w:rPr>
        <w:rFonts w:hint="default"/>
      </w:rPr>
    </w:lvl>
    <w:lvl w:ilvl="3">
      <w:start w:val="1"/>
      <w:numFmt w:val="decimal"/>
      <w:lvlText w:val="%1-%2.%3.%4"/>
      <w:lvlJc w:val="left"/>
      <w:pPr>
        <w:ind w:left="3588" w:hanging="1035"/>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9055089"/>
    <w:multiLevelType w:val="multilevel"/>
    <w:tmpl w:val="C5A277EC"/>
    <w:lvl w:ilvl="0">
      <w:start w:val="2020"/>
      <w:numFmt w:val="decimal"/>
      <w:lvlText w:val="%1"/>
      <w:lvlJc w:val="left"/>
      <w:pPr>
        <w:ind w:left="1035" w:hanging="1035"/>
      </w:pPr>
      <w:rPr>
        <w:rFonts w:hint="default"/>
      </w:rPr>
    </w:lvl>
    <w:lvl w:ilvl="1">
      <w:start w:val="2022"/>
      <w:numFmt w:val="decimal"/>
      <w:lvlText w:val="%1-%2"/>
      <w:lvlJc w:val="left"/>
      <w:pPr>
        <w:ind w:left="1886" w:hanging="1035"/>
      </w:pPr>
      <w:rPr>
        <w:rFonts w:hint="default"/>
      </w:rPr>
    </w:lvl>
    <w:lvl w:ilvl="2">
      <w:start w:val="1"/>
      <w:numFmt w:val="decimal"/>
      <w:lvlText w:val="%1-%2.%3"/>
      <w:lvlJc w:val="left"/>
      <w:pPr>
        <w:ind w:left="2737" w:hanging="1035"/>
      </w:pPr>
      <w:rPr>
        <w:rFonts w:hint="default"/>
      </w:rPr>
    </w:lvl>
    <w:lvl w:ilvl="3">
      <w:start w:val="1"/>
      <w:numFmt w:val="decimal"/>
      <w:lvlText w:val="%1-%2.%3.%4"/>
      <w:lvlJc w:val="left"/>
      <w:pPr>
        <w:ind w:left="3588" w:hanging="1035"/>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0543F4B"/>
    <w:multiLevelType w:val="hybridMultilevel"/>
    <w:tmpl w:val="F27E862C"/>
    <w:lvl w:ilvl="0" w:tplc="042089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8A00762"/>
    <w:multiLevelType w:val="hybridMultilevel"/>
    <w:tmpl w:val="A67C63E6"/>
    <w:lvl w:ilvl="0" w:tplc="81C6EDDC">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D275A0"/>
    <w:multiLevelType w:val="hybridMultilevel"/>
    <w:tmpl w:val="83AE4654"/>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C307B5"/>
    <w:multiLevelType w:val="hybridMultilevel"/>
    <w:tmpl w:val="4B1CF0F6"/>
    <w:lvl w:ilvl="0" w:tplc="F0A4835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63709637">
    <w:abstractNumId w:val="4"/>
  </w:num>
  <w:num w:numId="2" w16cid:durableId="733702077">
    <w:abstractNumId w:val="1"/>
  </w:num>
  <w:num w:numId="3" w16cid:durableId="871307934">
    <w:abstractNumId w:val="7"/>
  </w:num>
  <w:num w:numId="4" w16cid:durableId="2066297828">
    <w:abstractNumId w:val="3"/>
  </w:num>
  <w:num w:numId="5" w16cid:durableId="1054474383">
    <w:abstractNumId w:val="2"/>
  </w:num>
  <w:num w:numId="6" w16cid:durableId="302739833">
    <w:abstractNumId w:val="0"/>
  </w:num>
  <w:num w:numId="7" w16cid:durableId="1445269454">
    <w:abstractNumId w:val="5"/>
  </w:num>
  <w:num w:numId="8" w16cid:durableId="262614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A3"/>
    <w:rsid w:val="00095071"/>
    <w:rsid w:val="000B27F3"/>
    <w:rsid w:val="000F74D3"/>
    <w:rsid w:val="00153C31"/>
    <w:rsid w:val="00166266"/>
    <w:rsid w:val="001E4B59"/>
    <w:rsid w:val="00220EA7"/>
    <w:rsid w:val="002351F0"/>
    <w:rsid w:val="00261B43"/>
    <w:rsid w:val="00267C1C"/>
    <w:rsid w:val="00287C5A"/>
    <w:rsid w:val="002914B2"/>
    <w:rsid w:val="002E23D2"/>
    <w:rsid w:val="002F530C"/>
    <w:rsid w:val="00303250"/>
    <w:rsid w:val="00375B5E"/>
    <w:rsid w:val="00382FBB"/>
    <w:rsid w:val="00396D63"/>
    <w:rsid w:val="003D3EAF"/>
    <w:rsid w:val="0052779B"/>
    <w:rsid w:val="005A51B0"/>
    <w:rsid w:val="006571A9"/>
    <w:rsid w:val="006A354D"/>
    <w:rsid w:val="00757800"/>
    <w:rsid w:val="00785421"/>
    <w:rsid w:val="00801F31"/>
    <w:rsid w:val="008323C7"/>
    <w:rsid w:val="008429CF"/>
    <w:rsid w:val="008477D6"/>
    <w:rsid w:val="008E6C7E"/>
    <w:rsid w:val="008F4D2A"/>
    <w:rsid w:val="008F4ED2"/>
    <w:rsid w:val="008F7FF7"/>
    <w:rsid w:val="00907D53"/>
    <w:rsid w:val="009A156E"/>
    <w:rsid w:val="009B3CA9"/>
    <w:rsid w:val="00A66E01"/>
    <w:rsid w:val="00AC6119"/>
    <w:rsid w:val="00B71369"/>
    <w:rsid w:val="00BA54FB"/>
    <w:rsid w:val="00BB0350"/>
    <w:rsid w:val="00BC03F2"/>
    <w:rsid w:val="00BC4A69"/>
    <w:rsid w:val="00BE0CB0"/>
    <w:rsid w:val="00BF2514"/>
    <w:rsid w:val="00BF2D8B"/>
    <w:rsid w:val="00C353F4"/>
    <w:rsid w:val="00D35137"/>
    <w:rsid w:val="00D46EA3"/>
    <w:rsid w:val="00D54B5F"/>
    <w:rsid w:val="00D75100"/>
    <w:rsid w:val="00D9090F"/>
    <w:rsid w:val="00E147B3"/>
    <w:rsid w:val="00E36654"/>
    <w:rsid w:val="00E50352"/>
    <w:rsid w:val="00F371EF"/>
    <w:rsid w:val="00F9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77AF97"/>
  <w15:chartTrackingRefBased/>
  <w15:docId w15:val="{106CD6E3-3731-45BD-83CB-2C6F339C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0352"/>
    <w:pPr>
      <w:spacing w:after="200" w:line="276" w:lineRule="auto"/>
    </w:pPr>
    <w:rPr>
      <w:rFonts w:eastAsiaTheme="minorEastAsia"/>
      <w:kern w:val="0"/>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50352"/>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E50352"/>
    <w:rPr>
      <w:rFonts w:ascii="Tahoma" w:eastAsia="Times New Roman" w:hAnsi="Tahoma" w:cs="Tahoma"/>
      <w:kern w:val="0"/>
      <w:sz w:val="16"/>
      <w:szCs w:val="16"/>
      <w:lang w:val="lt-LT"/>
      <w14:ligatures w14:val="none"/>
    </w:rPr>
  </w:style>
  <w:style w:type="paragraph" w:styleId="Sraopastraipa">
    <w:name w:val="List Paragraph"/>
    <w:basedOn w:val="prastasis"/>
    <w:uiPriority w:val="34"/>
    <w:qFormat/>
    <w:rsid w:val="00E50352"/>
    <w:pPr>
      <w:spacing w:after="0" w:line="240" w:lineRule="auto"/>
      <w:ind w:left="720"/>
      <w:contextualSpacing/>
    </w:pPr>
    <w:rPr>
      <w:rFonts w:ascii="Times New Roman" w:eastAsia="Times New Roman" w:hAnsi="Times New Roman" w:cs="Times New Roman"/>
      <w:sz w:val="24"/>
      <w:szCs w:val="20"/>
      <w:lang w:eastAsia="en-US"/>
    </w:rPr>
  </w:style>
  <w:style w:type="table" w:styleId="Lentelstinklelis">
    <w:name w:val="Table Grid"/>
    <w:basedOn w:val="prastojilentel"/>
    <w:uiPriority w:val="59"/>
    <w:rsid w:val="00E50352"/>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50352"/>
    <w:pPr>
      <w:tabs>
        <w:tab w:val="center" w:pos="4819"/>
        <w:tab w:val="right" w:pos="9638"/>
      </w:tabs>
      <w:spacing w:after="0" w:line="240" w:lineRule="auto"/>
    </w:pPr>
    <w:rPr>
      <w:rFonts w:ascii="Times New Roman" w:eastAsia="Times New Roman" w:hAnsi="Times New Roman" w:cs="Times New Roman"/>
      <w:sz w:val="24"/>
      <w:szCs w:val="20"/>
      <w:lang w:eastAsia="en-US"/>
    </w:rPr>
  </w:style>
  <w:style w:type="character" w:customStyle="1" w:styleId="AntratsDiagrama">
    <w:name w:val="Antraštės Diagrama"/>
    <w:basedOn w:val="Numatytasispastraiposriftas"/>
    <w:link w:val="Antrats"/>
    <w:uiPriority w:val="99"/>
    <w:rsid w:val="00E50352"/>
    <w:rPr>
      <w:rFonts w:ascii="Times New Roman" w:eastAsia="Times New Roman" w:hAnsi="Times New Roman" w:cs="Times New Roman"/>
      <w:kern w:val="0"/>
      <w:sz w:val="24"/>
      <w:szCs w:val="20"/>
      <w:lang w:val="lt-LT"/>
      <w14:ligatures w14:val="none"/>
    </w:rPr>
  </w:style>
  <w:style w:type="paragraph" w:styleId="Porat">
    <w:name w:val="footer"/>
    <w:basedOn w:val="prastasis"/>
    <w:link w:val="PoratDiagrama"/>
    <w:uiPriority w:val="99"/>
    <w:unhideWhenUsed/>
    <w:rsid w:val="00E50352"/>
    <w:pPr>
      <w:tabs>
        <w:tab w:val="center" w:pos="4819"/>
        <w:tab w:val="right" w:pos="9638"/>
      </w:tabs>
      <w:spacing w:after="0" w:line="240" w:lineRule="auto"/>
    </w:pPr>
    <w:rPr>
      <w:rFonts w:ascii="Times New Roman" w:eastAsia="Times New Roman" w:hAnsi="Times New Roman" w:cs="Times New Roman"/>
      <w:sz w:val="24"/>
      <w:szCs w:val="20"/>
      <w:lang w:eastAsia="en-US"/>
    </w:rPr>
  </w:style>
  <w:style w:type="character" w:customStyle="1" w:styleId="PoratDiagrama">
    <w:name w:val="Poraštė Diagrama"/>
    <w:basedOn w:val="Numatytasispastraiposriftas"/>
    <w:link w:val="Porat"/>
    <w:uiPriority w:val="99"/>
    <w:rsid w:val="00E50352"/>
    <w:rPr>
      <w:rFonts w:ascii="Times New Roman" w:eastAsia="Times New Roman" w:hAnsi="Times New Roman" w:cs="Times New Roman"/>
      <w:kern w:val="0"/>
      <w:sz w:val="24"/>
      <w:szCs w:val="20"/>
      <w:lang w:val="lt-LT"/>
      <w14:ligatures w14:val="none"/>
    </w:rPr>
  </w:style>
  <w:style w:type="character" w:styleId="Hipersaitas">
    <w:name w:val="Hyperlink"/>
    <w:basedOn w:val="Numatytasispastraiposriftas"/>
    <w:uiPriority w:val="99"/>
    <w:unhideWhenUsed/>
    <w:rsid w:val="00E50352"/>
    <w:rPr>
      <w:color w:val="0563C1" w:themeColor="hyperlink"/>
      <w:u w:val="single"/>
    </w:rPr>
  </w:style>
  <w:style w:type="character" w:customStyle="1" w:styleId="Neapdorotaspaminjimas1">
    <w:name w:val="Neapdorotas paminėjimas1"/>
    <w:basedOn w:val="Numatytasispastraiposriftas"/>
    <w:uiPriority w:val="99"/>
    <w:semiHidden/>
    <w:unhideWhenUsed/>
    <w:rsid w:val="00E50352"/>
    <w:rPr>
      <w:color w:val="605E5C"/>
      <w:shd w:val="clear" w:color="auto" w:fill="E1DFDD"/>
    </w:rPr>
  </w:style>
  <w:style w:type="table" w:styleId="Lentelstinklelisviesus">
    <w:name w:val="Grid Table Light"/>
    <w:basedOn w:val="prastojilentel"/>
    <w:uiPriority w:val="40"/>
    <w:rsid w:val="00E503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14238</Words>
  <Characters>8116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Rimkevičienė</dc:creator>
  <cp:keywords/>
  <dc:description/>
  <cp:lastModifiedBy>Indrė Medzevičienė</cp:lastModifiedBy>
  <cp:revision>4</cp:revision>
  <cp:lastPrinted>2023-10-09T07:46:00Z</cp:lastPrinted>
  <dcterms:created xsi:type="dcterms:W3CDTF">2023-10-24T05:58:00Z</dcterms:created>
  <dcterms:modified xsi:type="dcterms:W3CDTF">2023-10-25T11:21:00Z</dcterms:modified>
</cp:coreProperties>
</file>