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3E57E4B4" w14:textId="18FE59F5" w:rsidR="00875724" w:rsidRPr="00FD5E08" w:rsidRDefault="00432BA5" w:rsidP="00875724">
      <w:pPr>
        <w:ind w:left="4962"/>
        <w:rPr>
          <w:bCs/>
          <w:lang w:val="lt-LT"/>
        </w:rPr>
      </w:pPr>
      <w:r w:rsidRPr="00FD5E08">
        <w:rPr>
          <w:bCs/>
          <w:lang w:val="lt-LT"/>
        </w:rPr>
        <w:t xml:space="preserve">UAB </w:t>
      </w:r>
      <w:r w:rsidR="0069378A" w:rsidRPr="00FD5E08">
        <w:rPr>
          <w:bCs/>
          <w:lang w:val="lt-LT"/>
        </w:rPr>
        <w:t>„</w:t>
      </w:r>
      <w:r w:rsidR="009535AB" w:rsidRPr="00FD5E08">
        <w:rPr>
          <w:bCs/>
          <w:lang w:val="lt-LT"/>
        </w:rPr>
        <w:t>Joniškio</w:t>
      </w:r>
      <w:r w:rsidR="00C33B56" w:rsidRPr="00FD5E08">
        <w:rPr>
          <w:bCs/>
          <w:lang w:val="lt-LT"/>
        </w:rPr>
        <w:t xml:space="preserve"> </w:t>
      </w:r>
      <w:r w:rsidR="00F0699A" w:rsidRPr="00FD5E08">
        <w:rPr>
          <w:bCs/>
          <w:lang w:val="lt-LT"/>
        </w:rPr>
        <w:t>vandenys</w:t>
      </w:r>
      <w:r w:rsidR="00E307AA" w:rsidRPr="00FD5E08">
        <w:rPr>
          <w:bCs/>
          <w:lang w:val="lt-LT"/>
        </w:rPr>
        <w:t>“</w:t>
      </w:r>
      <w:r w:rsidR="00590A9E" w:rsidRPr="00FD5E08">
        <w:rPr>
          <w:bCs/>
          <w:lang w:val="lt-LT"/>
        </w:rPr>
        <w:t xml:space="preserve"> </w:t>
      </w:r>
      <w:r w:rsidR="009535AB" w:rsidRPr="00FD5E08">
        <w:rPr>
          <w:bCs/>
          <w:lang w:val="lt-LT"/>
        </w:rPr>
        <w:t>direktoriaus</w:t>
      </w:r>
    </w:p>
    <w:p w14:paraId="7B938AA3" w14:textId="15D6A812" w:rsidR="00432BA5" w:rsidRPr="00AB06C1" w:rsidRDefault="008622AB" w:rsidP="008622AB">
      <w:pPr>
        <w:ind w:firstLine="4962"/>
        <w:rPr>
          <w:bCs/>
          <w:lang w:val="lt-LT"/>
        </w:rPr>
      </w:pPr>
      <w:r w:rsidRPr="00FD5E08">
        <w:rPr>
          <w:bCs/>
          <w:lang w:val="lt-LT"/>
        </w:rPr>
        <w:t>20</w:t>
      </w:r>
      <w:r w:rsidR="00C951C1" w:rsidRPr="00FD5E08">
        <w:rPr>
          <w:bCs/>
          <w:lang w:val="lt-LT"/>
        </w:rPr>
        <w:t>2</w:t>
      </w:r>
      <w:r w:rsidR="00FD5E08" w:rsidRPr="00FD5E08">
        <w:rPr>
          <w:bCs/>
          <w:lang w:val="lt-LT"/>
        </w:rPr>
        <w:t>3</w:t>
      </w:r>
      <w:r w:rsidR="00C951C1" w:rsidRPr="00FD5E08">
        <w:rPr>
          <w:bCs/>
          <w:lang w:val="lt-LT"/>
        </w:rPr>
        <w:t xml:space="preserve"> </w:t>
      </w:r>
      <w:r w:rsidR="0064723A" w:rsidRPr="00FD5E08">
        <w:rPr>
          <w:bCs/>
          <w:lang w:val="lt-LT"/>
        </w:rPr>
        <w:t>ge</w:t>
      </w:r>
      <w:r w:rsidR="00FD5E08" w:rsidRPr="00FD5E08">
        <w:rPr>
          <w:bCs/>
          <w:lang w:val="lt-LT"/>
        </w:rPr>
        <w:t>gužės</w:t>
      </w:r>
      <w:r w:rsidR="00C951C1" w:rsidRPr="00FD5E08">
        <w:rPr>
          <w:bCs/>
          <w:lang w:val="lt-LT"/>
        </w:rPr>
        <w:t xml:space="preserve"> </w:t>
      </w:r>
      <w:r w:rsidR="00FD5E08" w:rsidRPr="00FD5E08">
        <w:rPr>
          <w:bCs/>
          <w:lang w:val="lt-LT"/>
        </w:rPr>
        <w:t>11</w:t>
      </w:r>
      <w:r w:rsidR="00C951C1" w:rsidRPr="00FD5E08">
        <w:rPr>
          <w:bCs/>
          <w:lang w:val="lt-LT"/>
        </w:rPr>
        <w:t xml:space="preserve"> </w:t>
      </w:r>
      <w:r w:rsidR="009F0345" w:rsidRPr="00FD5E08">
        <w:rPr>
          <w:bCs/>
          <w:lang w:val="lt-LT"/>
        </w:rPr>
        <w:t>d.</w:t>
      </w:r>
      <w:r w:rsidR="0021395C" w:rsidRPr="00FD5E08">
        <w:rPr>
          <w:bCs/>
          <w:lang w:val="lt-LT"/>
        </w:rPr>
        <w:t xml:space="preserve"> įsakym</w:t>
      </w:r>
      <w:r w:rsidR="00B8005B" w:rsidRPr="00FD5E08">
        <w:rPr>
          <w:bCs/>
          <w:lang w:val="lt-LT"/>
        </w:rPr>
        <w:t>u</w:t>
      </w:r>
      <w:r w:rsidR="0021395C" w:rsidRPr="00FD5E08">
        <w:rPr>
          <w:bCs/>
          <w:lang w:val="lt-LT"/>
        </w:rPr>
        <w:t xml:space="preserve"> Nr.</w:t>
      </w:r>
      <w:r w:rsidR="00F00F7E" w:rsidRPr="00FD5E08">
        <w:rPr>
          <w:bCs/>
          <w:lang w:val="lt-LT"/>
        </w:rPr>
        <w:t xml:space="preserve"> </w:t>
      </w:r>
      <w:r w:rsidR="00FD5E08">
        <w:rPr>
          <w:bCs/>
          <w:lang w:val="lt-LT"/>
        </w:rPr>
        <w:t>V-18</w:t>
      </w:r>
    </w:p>
    <w:p w14:paraId="663A914A" w14:textId="77777777" w:rsidR="00590A9E" w:rsidRPr="00AB06C1" w:rsidRDefault="00590A9E" w:rsidP="00B419FB">
      <w:pPr>
        <w:jc w:val="center"/>
        <w:rPr>
          <w:bCs/>
          <w:lang w:val="lt-LT"/>
        </w:rPr>
      </w:pPr>
    </w:p>
    <w:p w14:paraId="6FE4AA4F" w14:textId="77777777" w:rsidR="00432BA5" w:rsidRPr="00AB06C1" w:rsidRDefault="00432BA5" w:rsidP="00B419FB">
      <w:pPr>
        <w:jc w:val="center"/>
        <w:rPr>
          <w:bCs/>
          <w:lang w:val="lt-LT"/>
        </w:rPr>
      </w:pPr>
    </w:p>
    <w:p w14:paraId="32667E27" w14:textId="20EAF100" w:rsidR="00432BA5" w:rsidRDefault="00555AD6" w:rsidP="00B419FB">
      <w:pPr>
        <w:jc w:val="center"/>
        <w:rPr>
          <w:b/>
          <w:bCs/>
          <w:lang w:val="lt-LT"/>
        </w:rPr>
      </w:pPr>
      <w:r w:rsidRPr="00AB06C1">
        <w:rPr>
          <w:b/>
          <w:bCs/>
          <w:lang w:val="lt-LT"/>
        </w:rPr>
        <w:t>U</w:t>
      </w:r>
      <w:r w:rsidR="000428F7" w:rsidRPr="00AB06C1">
        <w:rPr>
          <w:b/>
          <w:bCs/>
          <w:lang w:val="lt-LT"/>
        </w:rPr>
        <w:t>AB „</w:t>
      </w:r>
      <w:r w:rsidR="009535AB">
        <w:rPr>
          <w:b/>
          <w:bCs/>
          <w:lang w:val="lt-LT"/>
        </w:rPr>
        <w:t>JONIŠKIO</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24146BD1"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9535AB">
        <w:rPr>
          <w:bCs/>
          <w:lang w:val="lt-LT"/>
        </w:rPr>
        <w:t>Joniškio</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9535AB">
        <w:rPr>
          <w:bCs/>
          <w:lang w:val="lt-LT"/>
        </w:rPr>
        <w:t>Joniškio rajono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3799AA27"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450A59">
        <w:rPr>
          <w:bCs/>
          <w:lang w:val="lt-LT"/>
        </w:rPr>
        <w:t>201</w:t>
      </w:r>
      <w:r w:rsidR="00C80048" w:rsidRPr="00450A59">
        <w:rPr>
          <w:bCs/>
          <w:lang w:val="lt-LT"/>
        </w:rPr>
        <w:t>8</w:t>
      </w:r>
      <w:r w:rsidR="00921F4E" w:rsidRPr="00450A59">
        <w:rPr>
          <w:bCs/>
          <w:lang w:val="lt-LT"/>
        </w:rPr>
        <w:t xml:space="preserve"> m. gruod</w:t>
      </w:r>
      <w:r w:rsidR="00921F4E" w:rsidRPr="00921F4E">
        <w:rPr>
          <w:bCs/>
          <w:lang w:val="lt-LT"/>
        </w:rPr>
        <w:t xml:space="preserve">žio </w:t>
      </w:r>
      <w:r w:rsidR="00C80048" w:rsidRPr="00450A59">
        <w:rPr>
          <w:bCs/>
          <w:lang w:val="lt-LT"/>
        </w:rPr>
        <w:t>21</w:t>
      </w:r>
      <w:r w:rsidR="00921F4E" w:rsidRPr="00450A59">
        <w:rPr>
          <w:bCs/>
          <w:lang w:val="lt-LT"/>
        </w:rPr>
        <w:t xml:space="preserve"> d. nutarimu Nr. O3</w:t>
      </w:r>
      <w:r w:rsidR="00C80048" w:rsidRPr="00450A59">
        <w:rPr>
          <w:bCs/>
          <w:lang w:val="lt-LT"/>
        </w:rPr>
        <w:t>E</w:t>
      </w:r>
      <w:r w:rsidR="00921F4E" w:rsidRPr="00450A59">
        <w:rPr>
          <w:bCs/>
          <w:lang w:val="lt-LT"/>
        </w:rPr>
        <w:t>-4</w:t>
      </w:r>
      <w:r w:rsidR="00C80048" w:rsidRPr="00450A59">
        <w:rPr>
          <w:bCs/>
          <w:lang w:val="lt-LT"/>
        </w:rPr>
        <w:t>59</w:t>
      </w:r>
      <w:r w:rsidR="00921F4E" w:rsidRPr="00450A59">
        <w:rPr>
          <w:bCs/>
          <w:lang w:val="lt-LT"/>
        </w:rPr>
        <w:t xml:space="preserve"> patvirtint</w:t>
      </w:r>
      <w:r w:rsidR="00C80048" w:rsidRPr="00450A59">
        <w:rPr>
          <w:bCs/>
          <w:lang w:val="lt-LT"/>
        </w:rPr>
        <w:t>u</w:t>
      </w:r>
      <w:r w:rsidR="00921F4E" w:rsidRPr="00450A59">
        <w:rPr>
          <w:bCs/>
          <w:lang w:val="lt-LT"/>
        </w:rPr>
        <w:t xml:space="preserve"> Geriamojo vandens tiekimo ir nuotekų tvarkymo </w:t>
      </w:r>
      <w:r w:rsidR="00C80048" w:rsidRPr="00450A59">
        <w:rPr>
          <w:bCs/>
          <w:lang w:val="lt-LT"/>
        </w:rPr>
        <w:t xml:space="preserve">bei paviršinių nuotekų tvarkymo </w:t>
      </w:r>
      <w:r w:rsidR="00921F4E" w:rsidRPr="00450A59">
        <w:rPr>
          <w:bCs/>
          <w:lang w:val="lt-LT"/>
        </w:rPr>
        <w:t xml:space="preserve">paslaugų </w:t>
      </w:r>
      <w:r w:rsidR="0022416A" w:rsidRPr="00450A59">
        <w:rPr>
          <w:bCs/>
          <w:lang w:val="lt-LT"/>
        </w:rPr>
        <w:t>į</w:t>
      </w:r>
      <w:r w:rsidR="00C80048" w:rsidRPr="00450A59">
        <w:rPr>
          <w:bCs/>
          <w:lang w:val="lt-LT"/>
        </w:rPr>
        <w:t>monių apskaitos atskyrimo ir susijusių reikalavimų aprašu</w:t>
      </w:r>
      <w:r w:rsidR="00921F4E" w:rsidRPr="00450A59">
        <w:rPr>
          <w:bCs/>
          <w:lang w:val="lt-LT"/>
        </w:rPr>
        <w:t xml:space="preserve"> (toliau –</w:t>
      </w:r>
      <w:r w:rsidR="00C66663" w:rsidRPr="00450A59">
        <w:rPr>
          <w:bCs/>
          <w:lang w:val="lt-LT"/>
        </w:rPr>
        <w:t xml:space="preserve"> </w:t>
      </w:r>
      <w:r w:rsidR="00C80048" w:rsidRPr="00450A59">
        <w:rPr>
          <w:bCs/>
          <w:lang w:val="lt-LT"/>
        </w:rPr>
        <w:t>Aprašas</w:t>
      </w:r>
      <w:r w:rsidR="005C2AE5" w:rsidRPr="00450A59">
        <w:rPr>
          <w:bCs/>
          <w:lang w:val="lt-LT"/>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lastRenderedPageBreak/>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0C9DB77E"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014465">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2ED9CB23" w14:textId="025F2B52" w:rsidR="00FA5C2C" w:rsidRPr="008622AB" w:rsidRDefault="00264C83" w:rsidP="00E07CAD">
      <w:pPr>
        <w:numPr>
          <w:ilvl w:val="0"/>
          <w:numId w:val="15"/>
        </w:numPr>
        <w:spacing w:after="120"/>
        <w:jc w:val="both"/>
        <w:rPr>
          <w:bCs/>
          <w:lang w:val="lt-LT"/>
        </w:rPr>
      </w:pPr>
      <w:r w:rsidRPr="00191A4C">
        <w:rPr>
          <w:bCs/>
          <w:lang w:val="lt-LT"/>
        </w:rPr>
        <w:t>Buhalterinė apskaita Bendrovėje vedama naudojant Buhalterinės apskaitos programą</w:t>
      </w:r>
      <w:r w:rsidR="00B146EB" w:rsidRPr="00191A4C">
        <w:rPr>
          <w:bCs/>
          <w:lang w:val="lt-LT"/>
        </w:rPr>
        <w:t xml:space="preserve"> </w:t>
      </w:r>
      <w:r w:rsidR="009535AB">
        <w:rPr>
          <w:bCs/>
          <w:lang w:val="lt-LT"/>
        </w:rPr>
        <w:t>„Edrana“</w:t>
      </w:r>
      <w:r w:rsidR="0000128E" w:rsidRPr="008622AB">
        <w:rPr>
          <w:bCs/>
          <w:lang w:val="lt-LT"/>
        </w:rPr>
        <w:t>.</w:t>
      </w:r>
    </w:p>
    <w:p w14:paraId="44220880" w14:textId="7452CF75" w:rsidR="00D014F8" w:rsidRPr="00FA5C2C" w:rsidRDefault="00264C83" w:rsidP="00E07CAD">
      <w:pPr>
        <w:numPr>
          <w:ilvl w:val="0"/>
          <w:numId w:val="15"/>
        </w:numPr>
        <w:spacing w:after="120"/>
        <w:jc w:val="both"/>
        <w:rPr>
          <w:bCs/>
          <w:lang w:val="lt-LT"/>
        </w:rPr>
      </w:pPr>
      <w:r w:rsidRPr="00FA5C2C">
        <w:rPr>
          <w:bCs/>
          <w:lang w:val="lt-LT"/>
        </w:rPr>
        <w:t>Reguli</w:t>
      </w:r>
      <w:r w:rsidR="00217E76" w:rsidRPr="00FA5C2C">
        <w:rPr>
          <w:bCs/>
          <w:lang w:val="lt-LT"/>
        </w:rPr>
        <w:t>avimo apskaitoje naudojama visa</w:t>
      </w:r>
      <w:r w:rsidRPr="00FA5C2C">
        <w:rPr>
          <w:bCs/>
          <w:lang w:val="lt-LT"/>
        </w:rPr>
        <w:t xml:space="preserve"> buhalterinės apskaitos informacija</w:t>
      </w:r>
      <w:r w:rsidR="00901BBA" w:rsidRPr="00FA5C2C">
        <w:rPr>
          <w:bCs/>
          <w:lang w:val="lt-LT"/>
        </w:rPr>
        <w:t xml:space="preserve"> išskyrus</w:t>
      </w:r>
      <w:r w:rsidR="0000706E" w:rsidRPr="00FA5C2C">
        <w:rPr>
          <w:bCs/>
          <w:lang w:val="lt-LT"/>
        </w:rPr>
        <w:t xml:space="preserve"> </w:t>
      </w:r>
      <w:r w:rsidRPr="00FA5C2C">
        <w:rPr>
          <w:bCs/>
          <w:lang w:val="lt-LT"/>
        </w:rPr>
        <w:t>ilgalaikio materialiojo ir nematerialiojo turt</w:t>
      </w:r>
      <w:r w:rsidR="00015C1D" w:rsidRPr="00FA5C2C">
        <w:rPr>
          <w:bCs/>
          <w:lang w:val="lt-LT"/>
        </w:rPr>
        <w:t xml:space="preserve">o </w:t>
      </w:r>
      <w:r w:rsidR="00F06835" w:rsidRPr="00FA5C2C">
        <w:rPr>
          <w:bCs/>
          <w:lang w:val="lt-LT"/>
        </w:rPr>
        <w:t>nusidėvėjimo</w:t>
      </w:r>
      <w:r w:rsidR="00901BBA" w:rsidRPr="00FA5C2C">
        <w:rPr>
          <w:bCs/>
          <w:lang w:val="lt-LT"/>
        </w:rPr>
        <w:t xml:space="preserve"> (amortizacijos)</w:t>
      </w:r>
      <w:r w:rsidR="00F06835" w:rsidRPr="00FA5C2C">
        <w:rPr>
          <w:bCs/>
          <w:lang w:val="lt-LT"/>
        </w:rPr>
        <w:t xml:space="preserve"> sąnaud</w:t>
      </w:r>
      <w:r w:rsidR="00901BBA" w:rsidRPr="00FA5C2C">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lastRenderedPageBreak/>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08C5BB9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B54099" w:rsidRPr="00B54099">
        <w:rPr>
          <w:bCs/>
          <w:lang w:val="lt-LT"/>
        </w:rPr>
        <w:t>proporcingai pagal tiesiogiai ir netiesiogiai toms paslaugoms priskirtų pastoviųjų sąnaudų sumą</w:t>
      </w:r>
      <w:r w:rsidR="003C7AE9" w:rsidRPr="001C22D5">
        <w:rPr>
          <w:bCs/>
          <w:lang w:val="lt-LT"/>
        </w:rPr>
        <w:t>.</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898"/>
        <w:gridCol w:w="2901"/>
        <w:gridCol w:w="2268"/>
        <w:gridCol w:w="1836"/>
      </w:tblGrid>
      <w:tr w:rsidR="0049472D" w:rsidRPr="00AB06C1" w14:paraId="34AD2109" w14:textId="77777777" w:rsidTr="005465ED">
        <w:trPr>
          <w:trHeight w:val="255"/>
          <w:tblHeader/>
        </w:trPr>
        <w:tc>
          <w:tcPr>
            <w:tcW w:w="725" w:type="dxa"/>
            <w:shd w:val="clear" w:color="auto" w:fill="D9D9D9" w:themeFill="background1" w:themeFillShade="D9"/>
            <w:noWrap/>
          </w:tcPr>
          <w:p w14:paraId="44A84127" w14:textId="4126C92B" w:rsidR="0049472D" w:rsidRPr="00AB06C1" w:rsidRDefault="00CE708E" w:rsidP="008529C0">
            <w:pPr>
              <w:spacing w:after="120"/>
              <w:rPr>
                <w:b/>
                <w:bCs/>
                <w:lang w:val="lt-LT" w:eastAsia="lt-LT"/>
              </w:rPr>
            </w:pPr>
            <w:proofErr w:type="spellStart"/>
            <w:r>
              <w:rPr>
                <w:b/>
                <w:bCs/>
                <w:lang w:val="lt-LT" w:eastAsia="lt-LT"/>
              </w:rPr>
              <w:t>Eil.</w:t>
            </w:r>
            <w:r w:rsidR="0049472D" w:rsidRPr="00AB06C1">
              <w:rPr>
                <w:b/>
                <w:bCs/>
                <w:lang w:val="lt-LT" w:eastAsia="lt-LT"/>
              </w:rPr>
              <w:t>Nr</w:t>
            </w:r>
            <w:proofErr w:type="spellEnd"/>
            <w:r w:rsidR="0049472D" w:rsidRPr="00AB06C1">
              <w:rPr>
                <w:b/>
                <w:bCs/>
                <w:lang w:val="lt-LT" w:eastAsia="lt-LT"/>
              </w:rPr>
              <w:t>.</w:t>
            </w:r>
          </w:p>
        </w:tc>
        <w:tc>
          <w:tcPr>
            <w:tcW w:w="1898" w:type="dxa"/>
            <w:shd w:val="clear" w:color="auto" w:fill="D9D9D9" w:themeFill="background1" w:themeFillShade="D9"/>
            <w:noWrap/>
            <w:vAlign w:val="center"/>
          </w:tcPr>
          <w:p w14:paraId="05D8536E" w14:textId="77777777" w:rsidR="0049472D" w:rsidRPr="00AB06C1" w:rsidRDefault="0049472D" w:rsidP="008529C0">
            <w:pPr>
              <w:spacing w:after="120"/>
              <w:rPr>
                <w:b/>
                <w:bCs/>
                <w:color w:val="000000"/>
                <w:lang w:val="lt-LT" w:eastAsia="lt-LT"/>
              </w:rPr>
            </w:pPr>
            <w:r w:rsidRPr="00AB06C1">
              <w:rPr>
                <w:b/>
                <w:bCs/>
                <w:color w:val="000000"/>
                <w:lang w:val="lt-LT" w:eastAsia="lt-LT"/>
              </w:rPr>
              <w:t>Verslo vienetas, paslauga</w:t>
            </w:r>
          </w:p>
        </w:tc>
        <w:tc>
          <w:tcPr>
            <w:tcW w:w="2901" w:type="dxa"/>
            <w:shd w:val="clear" w:color="auto" w:fill="D9D9D9" w:themeFill="background1" w:themeFillShade="D9"/>
            <w:noWrap/>
            <w:vAlign w:val="center"/>
          </w:tcPr>
          <w:p w14:paraId="570569C4" w14:textId="24AE3000" w:rsidR="0049472D" w:rsidRPr="00AB06C1" w:rsidRDefault="0049472D" w:rsidP="008529C0">
            <w:pPr>
              <w:spacing w:after="120"/>
              <w:rPr>
                <w:b/>
                <w:bCs/>
                <w:color w:val="000000"/>
                <w:lang w:val="lt-LT" w:eastAsia="lt-LT"/>
              </w:rPr>
            </w:pPr>
            <w:r w:rsidRPr="00AB06C1">
              <w:rPr>
                <w:b/>
                <w:bCs/>
                <w:color w:val="000000"/>
                <w:lang w:val="lt-LT" w:eastAsia="lt-LT"/>
              </w:rPr>
              <w:t>Aprašymas</w:t>
            </w:r>
          </w:p>
        </w:tc>
        <w:tc>
          <w:tcPr>
            <w:tcW w:w="2268" w:type="dxa"/>
            <w:shd w:val="clear" w:color="auto" w:fill="D9D9D9" w:themeFill="background1" w:themeFillShade="D9"/>
            <w:vAlign w:val="center"/>
          </w:tcPr>
          <w:p w14:paraId="05B776FF" w14:textId="28FF0456" w:rsidR="0049472D" w:rsidRPr="00AB06C1" w:rsidRDefault="0049472D" w:rsidP="008529C0">
            <w:pPr>
              <w:spacing w:after="120"/>
              <w:rPr>
                <w:b/>
                <w:bCs/>
                <w:color w:val="000000"/>
                <w:lang w:val="lt-LT" w:eastAsia="lt-LT"/>
              </w:rPr>
            </w:pPr>
            <w:r>
              <w:rPr>
                <w:b/>
                <w:bCs/>
                <w:color w:val="000000"/>
                <w:lang w:val="lt-LT" w:eastAsia="lt-LT"/>
              </w:rPr>
              <w:t xml:space="preserve">Sąnaudų </w:t>
            </w:r>
            <w:r w:rsidR="00641358">
              <w:rPr>
                <w:b/>
                <w:bCs/>
                <w:color w:val="000000"/>
                <w:lang w:val="lt-LT" w:eastAsia="lt-LT"/>
              </w:rPr>
              <w:t>kategorija</w:t>
            </w:r>
          </w:p>
        </w:tc>
        <w:tc>
          <w:tcPr>
            <w:tcW w:w="1836" w:type="dxa"/>
            <w:shd w:val="clear" w:color="auto" w:fill="D9D9D9" w:themeFill="background1" w:themeFillShade="D9"/>
            <w:vAlign w:val="center"/>
          </w:tcPr>
          <w:p w14:paraId="0608401B" w14:textId="7DE5E3D0" w:rsidR="0049472D" w:rsidRPr="00AB06C1" w:rsidRDefault="00E53367" w:rsidP="008529C0">
            <w:pPr>
              <w:spacing w:after="120"/>
              <w:rPr>
                <w:b/>
                <w:bCs/>
                <w:color w:val="000000"/>
                <w:lang w:val="lt-LT" w:eastAsia="lt-LT"/>
              </w:rPr>
            </w:pPr>
            <w:r w:rsidRPr="00E53367">
              <w:rPr>
                <w:b/>
                <w:bCs/>
                <w:color w:val="000000"/>
                <w:lang w:val="lt-LT" w:eastAsia="lt-LT"/>
              </w:rPr>
              <w:t xml:space="preserve">DK </w:t>
            </w:r>
            <w:r w:rsidR="00011F59">
              <w:rPr>
                <w:b/>
                <w:bCs/>
                <w:color w:val="000000"/>
                <w:lang w:val="lt-LT" w:eastAsia="lt-LT"/>
              </w:rPr>
              <w:t>dimensija</w:t>
            </w:r>
          </w:p>
        </w:tc>
      </w:tr>
      <w:tr w:rsidR="0049472D" w:rsidRPr="00AB06C1" w14:paraId="59F075E7" w14:textId="77777777" w:rsidTr="00CB79BC">
        <w:trPr>
          <w:trHeight w:val="255"/>
        </w:trPr>
        <w:tc>
          <w:tcPr>
            <w:tcW w:w="5524" w:type="dxa"/>
            <w:gridSpan w:val="3"/>
            <w:shd w:val="clear" w:color="auto" w:fill="auto"/>
            <w:noWrap/>
          </w:tcPr>
          <w:p w14:paraId="70D91AD4" w14:textId="77777777" w:rsidR="0049472D" w:rsidRPr="00AB06C1" w:rsidRDefault="0049472D" w:rsidP="008529C0">
            <w:pPr>
              <w:spacing w:after="60"/>
              <w:rPr>
                <w:b/>
                <w:color w:val="000000"/>
                <w:lang w:val="lt-LT"/>
              </w:rPr>
            </w:pPr>
            <w:r>
              <w:rPr>
                <w:b/>
                <w:color w:val="000000"/>
                <w:lang w:val="lt-LT"/>
              </w:rPr>
              <w:t>Geriamojo vandens tiekimas</w:t>
            </w:r>
          </w:p>
        </w:tc>
        <w:tc>
          <w:tcPr>
            <w:tcW w:w="2268" w:type="dxa"/>
          </w:tcPr>
          <w:p w14:paraId="53E71892" w14:textId="77777777" w:rsidR="0049472D" w:rsidRDefault="0049472D" w:rsidP="008529C0">
            <w:pPr>
              <w:spacing w:after="60"/>
              <w:rPr>
                <w:b/>
                <w:color w:val="000000"/>
                <w:lang w:val="lt-LT"/>
              </w:rPr>
            </w:pPr>
          </w:p>
        </w:tc>
        <w:tc>
          <w:tcPr>
            <w:tcW w:w="1836" w:type="dxa"/>
          </w:tcPr>
          <w:p w14:paraId="63A6860F" w14:textId="77777777" w:rsidR="0049472D" w:rsidRDefault="0049472D" w:rsidP="008529C0">
            <w:pPr>
              <w:spacing w:after="60"/>
              <w:rPr>
                <w:b/>
                <w:color w:val="000000"/>
                <w:lang w:val="lt-LT"/>
              </w:rPr>
            </w:pPr>
          </w:p>
        </w:tc>
      </w:tr>
      <w:tr w:rsidR="0049472D" w:rsidRPr="00AB06C1" w14:paraId="02F2F287" w14:textId="77777777" w:rsidTr="00CB79BC">
        <w:trPr>
          <w:trHeight w:val="255"/>
        </w:trPr>
        <w:tc>
          <w:tcPr>
            <w:tcW w:w="725" w:type="dxa"/>
            <w:shd w:val="clear" w:color="auto" w:fill="auto"/>
            <w:noWrap/>
          </w:tcPr>
          <w:p w14:paraId="78E7FDD9" w14:textId="77777777" w:rsidR="0049472D" w:rsidRPr="00AB06C1" w:rsidRDefault="0049472D" w:rsidP="008529C0">
            <w:pPr>
              <w:spacing w:after="60"/>
              <w:rPr>
                <w:color w:val="000000"/>
                <w:lang w:val="lt-LT"/>
              </w:rPr>
            </w:pPr>
            <w:r w:rsidRPr="00AB06C1">
              <w:rPr>
                <w:color w:val="000000"/>
                <w:lang w:val="lt-LT"/>
              </w:rPr>
              <w:t>1.1.</w:t>
            </w:r>
          </w:p>
        </w:tc>
        <w:tc>
          <w:tcPr>
            <w:tcW w:w="1898" w:type="dxa"/>
            <w:shd w:val="clear" w:color="auto" w:fill="auto"/>
            <w:noWrap/>
          </w:tcPr>
          <w:p w14:paraId="7702735A" w14:textId="371BF12A" w:rsidR="0049472D" w:rsidRPr="00AB06C1" w:rsidRDefault="0049472D" w:rsidP="008529C0">
            <w:pPr>
              <w:spacing w:after="60"/>
              <w:rPr>
                <w:color w:val="000000"/>
                <w:lang w:val="lt-LT"/>
              </w:rPr>
            </w:pPr>
            <w:r>
              <w:rPr>
                <w:color w:val="000000"/>
                <w:lang w:val="lt-LT"/>
              </w:rPr>
              <w:t xml:space="preserve">Geriamojo vandens gavyba </w:t>
            </w:r>
          </w:p>
        </w:tc>
        <w:tc>
          <w:tcPr>
            <w:tcW w:w="2901" w:type="dxa"/>
            <w:shd w:val="clear" w:color="auto" w:fill="auto"/>
            <w:noWrap/>
          </w:tcPr>
          <w:p w14:paraId="341037E9" w14:textId="125750B8" w:rsidR="00011F59" w:rsidRPr="0000128E" w:rsidRDefault="0049472D" w:rsidP="008529C0">
            <w:pPr>
              <w:spacing w:after="60"/>
              <w:rPr>
                <w:bCs/>
                <w:lang w:val="lt-LT"/>
              </w:rPr>
            </w:pPr>
            <w:r w:rsidRPr="009A2B4C">
              <w:rPr>
                <w:bCs/>
                <w:lang w:val="lt-LT"/>
              </w:rPr>
              <w:t xml:space="preserve">vandens, kuris atitinka teisės aktų nustatytus geriamojo vandens saugos ir kokybės reikalavimus arba kuris tinka šitokiam vandeniui paruošti, surinkimas iš vandeningojo sluoksnio ar natūralaus </w:t>
            </w:r>
            <w:r w:rsidRPr="009A2B4C">
              <w:rPr>
                <w:bCs/>
                <w:lang w:val="lt-LT"/>
              </w:rPr>
              <w:lastRenderedPageBreak/>
              <w:t xml:space="preserve">šaltinio specialiais įrenginiais. </w:t>
            </w:r>
          </w:p>
        </w:tc>
        <w:tc>
          <w:tcPr>
            <w:tcW w:w="2268" w:type="dxa"/>
          </w:tcPr>
          <w:p w14:paraId="6D3DB4FE" w14:textId="77777777" w:rsidR="0049472D" w:rsidRPr="003646CF" w:rsidRDefault="0049472D" w:rsidP="008529C0">
            <w:pPr>
              <w:spacing w:after="60"/>
              <w:rPr>
                <w:bCs/>
              </w:rPr>
            </w:pPr>
            <w:proofErr w:type="spellStart"/>
            <w:r>
              <w:rPr>
                <w:bCs/>
              </w:rPr>
              <w:lastRenderedPageBreak/>
              <w:t>Tiesioginės</w:t>
            </w:r>
            <w:proofErr w:type="spellEnd"/>
            <w:r>
              <w:rPr>
                <w:bCs/>
              </w:rPr>
              <w:t xml:space="preserve"> sąnaudos</w:t>
            </w:r>
          </w:p>
        </w:tc>
        <w:tc>
          <w:tcPr>
            <w:tcW w:w="1836" w:type="dxa"/>
          </w:tcPr>
          <w:p w14:paraId="31F1E790" w14:textId="77777777" w:rsidR="00316996" w:rsidRPr="00316996" w:rsidRDefault="00316996" w:rsidP="00316996">
            <w:pPr>
              <w:spacing w:after="60"/>
              <w:rPr>
                <w:bCs/>
              </w:rPr>
            </w:pPr>
            <w:r w:rsidRPr="00316996">
              <w:rPr>
                <w:bCs/>
              </w:rPr>
              <w:t>6003111</w:t>
            </w:r>
          </w:p>
          <w:p w14:paraId="284D41DA" w14:textId="77777777" w:rsidR="00316996" w:rsidRPr="00316996" w:rsidRDefault="00316996" w:rsidP="00316996">
            <w:pPr>
              <w:spacing w:after="60"/>
              <w:rPr>
                <w:bCs/>
              </w:rPr>
            </w:pPr>
            <w:r w:rsidRPr="00316996">
              <w:rPr>
                <w:bCs/>
              </w:rPr>
              <w:t>600311102</w:t>
            </w:r>
          </w:p>
          <w:p w14:paraId="36E40710" w14:textId="77777777" w:rsidR="00316996" w:rsidRPr="00316996" w:rsidRDefault="00316996" w:rsidP="00316996">
            <w:pPr>
              <w:spacing w:after="60"/>
              <w:rPr>
                <w:bCs/>
              </w:rPr>
            </w:pPr>
            <w:r w:rsidRPr="00316996">
              <w:rPr>
                <w:bCs/>
              </w:rPr>
              <w:t>600311104</w:t>
            </w:r>
          </w:p>
          <w:p w14:paraId="64EFB37F" w14:textId="77777777" w:rsidR="00316996" w:rsidRPr="00316996" w:rsidRDefault="00316996" w:rsidP="00316996">
            <w:pPr>
              <w:spacing w:after="60"/>
              <w:rPr>
                <w:bCs/>
              </w:rPr>
            </w:pPr>
            <w:r w:rsidRPr="00316996">
              <w:rPr>
                <w:bCs/>
              </w:rPr>
              <w:t>600311105</w:t>
            </w:r>
          </w:p>
          <w:p w14:paraId="5AC6024D" w14:textId="77777777" w:rsidR="00316996" w:rsidRPr="00316996" w:rsidRDefault="00316996" w:rsidP="00316996">
            <w:pPr>
              <w:spacing w:after="60"/>
              <w:rPr>
                <w:bCs/>
              </w:rPr>
            </w:pPr>
            <w:r w:rsidRPr="00316996">
              <w:rPr>
                <w:bCs/>
              </w:rPr>
              <w:t>60031111</w:t>
            </w:r>
          </w:p>
          <w:p w14:paraId="795324C7" w14:textId="4C2D2ABC" w:rsidR="00316996" w:rsidRDefault="00316996" w:rsidP="00316996">
            <w:pPr>
              <w:spacing w:after="60"/>
              <w:rPr>
                <w:bCs/>
              </w:rPr>
            </w:pPr>
            <w:r w:rsidRPr="00316996">
              <w:rPr>
                <w:bCs/>
              </w:rPr>
              <w:t>6003112</w:t>
            </w:r>
          </w:p>
          <w:p w14:paraId="7BCD5CBD" w14:textId="2DB76D29" w:rsidR="00D214AB" w:rsidRPr="00316996" w:rsidRDefault="00D214AB" w:rsidP="00316996">
            <w:pPr>
              <w:spacing w:after="60"/>
              <w:rPr>
                <w:bCs/>
              </w:rPr>
            </w:pPr>
            <w:r w:rsidRPr="00D214AB">
              <w:rPr>
                <w:bCs/>
              </w:rPr>
              <w:lastRenderedPageBreak/>
              <w:t>600311101</w:t>
            </w:r>
          </w:p>
          <w:p w14:paraId="05B6DA36" w14:textId="77777777" w:rsidR="00316996" w:rsidRPr="00316996" w:rsidRDefault="00316996" w:rsidP="00316996">
            <w:pPr>
              <w:spacing w:after="60"/>
              <w:rPr>
                <w:bCs/>
              </w:rPr>
            </w:pPr>
            <w:r w:rsidRPr="00316996">
              <w:rPr>
                <w:bCs/>
              </w:rPr>
              <w:t>6003113</w:t>
            </w:r>
          </w:p>
          <w:p w14:paraId="52DDFD18" w14:textId="77777777" w:rsidR="00316996" w:rsidRPr="00316996" w:rsidRDefault="00316996" w:rsidP="00316996">
            <w:pPr>
              <w:spacing w:after="60"/>
              <w:rPr>
                <w:bCs/>
              </w:rPr>
            </w:pPr>
            <w:r w:rsidRPr="00316996">
              <w:rPr>
                <w:bCs/>
              </w:rPr>
              <w:t>60031141</w:t>
            </w:r>
          </w:p>
          <w:p w14:paraId="29435364" w14:textId="77777777" w:rsidR="00316996" w:rsidRPr="00316996" w:rsidRDefault="00316996" w:rsidP="00316996">
            <w:pPr>
              <w:spacing w:after="60"/>
              <w:rPr>
                <w:bCs/>
              </w:rPr>
            </w:pPr>
            <w:r w:rsidRPr="00316996">
              <w:rPr>
                <w:bCs/>
              </w:rPr>
              <w:t>60031151</w:t>
            </w:r>
          </w:p>
          <w:p w14:paraId="31E272ED" w14:textId="16E2FCB8" w:rsidR="0049472D" w:rsidRPr="003646CF" w:rsidRDefault="00316996" w:rsidP="00316996">
            <w:pPr>
              <w:spacing w:after="60"/>
              <w:rPr>
                <w:bCs/>
              </w:rPr>
            </w:pPr>
            <w:r w:rsidRPr="00316996">
              <w:rPr>
                <w:bCs/>
              </w:rPr>
              <w:t>6003118</w:t>
            </w:r>
          </w:p>
        </w:tc>
      </w:tr>
      <w:tr w:rsidR="0049472D" w:rsidRPr="00AB06C1" w14:paraId="6D7E10DD" w14:textId="77777777" w:rsidTr="00CB79BC">
        <w:trPr>
          <w:trHeight w:val="255"/>
        </w:trPr>
        <w:tc>
          <w:tcPr>
            <w:tcW w:w="725" w:type="dxa"/>
            <w:shd w:val="clear" w:color="auto" w:fill="auto"/>
            <w:noWrap/>
          </w:tcPr>
          <w:p w14:paraId="3D4EE8EE" w14:textId="77777777" w:rsidR="0049472D" w:rsidRPr="00AB06C1" w:rsidRDefault="0049472D" w:rsidP="008529C0">
            <w:pPr>
              <w:spacing w:after="60"/>
              <w:rPr>
                <w:color w:val="000000"/>
                <w:lang w:val="lt-LT"/>
              </w:rPr>
            </w:pPr>
            <w:r w:rsidRPr="00AB06C1">
              <w:rPr>
                <w:color w:val="000000"/>
                <w:lang w:val="lt-LT"/>
              </w:rPr>
              <w:lastRenderedPageBreak/>
              <w:t>1.2.</w:t>
            </w:r>
          </w:p>
        </w:tc>
        <w:tc>
          <w:tcPr>
            <w:tcW w:w="1898" w:type="dxa"/>
            <w:shd w:val="clear" w:color="auto" w:fill="auto"/>
            <w:noWrap/>
          </w:tcPr>
          <w:p w14:paraId="174ABBAC" w14:textId="45FFBB8A" w:rsidR="0049472D" w:rsidRPr="00AB06C1" w:rsidRDefault="0049472D" w:rsidP="008529C0">
            <w:pPr>
              <w:rPr>
                <w:color w:val="000000"/>
                <w:lang w:val="lt-LT"/>
              </w:rPr>
            </w:pPr>
            <w:r>
              <w:rPr>
                <w:color w:val="000000"/>
                <w:lang w:val="lt-LT"/>
              </w:rPr>
              <w:t xml:space="preserve">Geriamojo vandens ruošimas </w:t>
            </w:r>
          </w:p>
        </w:tc>
        <w:tc>
          <w:tcPr>
            <w:tcW w:w="2901" w:type="dxa"/>
            <w:shd w:val="clear" w:color="auto" w:fill="auto"/>
            <w:noWrap/>
          </w:tcPr>
          <w:p w14:paraId="290E6B5C" w14:textId="7E356B0C" w:rsidR="00011F59" w:rsidRPr="0000128E" w:rsidRDefault="0049472D" w:rsidP="00011F59">
            <w:pPr>
              <w:spacing w:after="60"/>
              <w:rPr>
                <w:bCs/>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p>
        </w:tc>
        <w:tc>
          <w:tcPr>
            <w:tcW w:w="2268" w:type="dxa"/>
          </w:tcPr>
          <w:p w14:paraId="293972E7" w14:textId="77777777" w:rsidR="0049472D" w:rsidRPr="003646CF" w:rsidRDefault="0049472D" w:rsidP="007D6BD8">
            <w:pPr>
              <w:spacing w:after="60"/>
              <w:rPr>
                <w:bCs/>
              </w:rPr>
            </w:pPr>
            <w:proofErr w:type="spellStart"/>
            <w:r>
              <w:rPr>
                <w:bCs/>
              </w:rPr>
              <w:t>Tiesioginės</w:t>
            </w:r>
            <w:proofErr w:type="spellEnd"/>
            <w:r>
              <w:rPr>
                <w:bCs/>
              </w:rPr>
              <w:t xml:space="preserve"> sąnaudos</w:t>
            </w:r>
          </w:p>
        </w:tc>
        <w:tc>
          <w:tcPr>
            <w:tcW w:w="1836" w:type="dxa"/>
          </w:tcPr>
          <w:p w14:paraId="7843324E" w14:textId="77777777" w:rsidR="00E67755" w:rsidRPr="00E67755" w:rsidRDefault="00E67755" w:rsidP="00E67755">
            <w:pPr>
              <w:spacing w:after="60"/>
              <w:rPr>
                <w:bCs/>
              </w:rPr>
            </w:pPr>
            <w:r w:rsidRPr="00E67755">
              <w:rPr>
                <w:bCs/>
              </w:rPr>
              <w:t>6003121</w:t>
            </w:r>
          </w:p>
          <w:p w14:paraId="44EDDF09" w14:textId="77777777" w:rsidR="00E67755" w:rsidRPr="00E67755" w:rsidRDefault="00E67755" w:rsidP="00E67755">
            <w:pPr>
              <w:spacing w:after="60"/>
              <w:rPr>
                <w:bCs/>
              </w:rPr>
            </w:pPr>
            <w:r w:rsidRPr="00E67755">
              <w:rPr>
                <w:bCs/>
              </w:rPr>
              <w:t>600312103</w:t>
            </w:r>
          </w:p>
          <w:p w14:paraId="74922A1E" w14:textId="77777777" w:rsidR="00E67755" w:rsidRPr="00E67755" w:rsidRDefault="00E67755" w:rsidP="00E67755">
            <w:pPr>
              <w:spacing w:after="60"/>
              <w:rPr>
                <w:bCs/>
              </w:rPr>
            </w:pPr>
            <w:r w:rsidRPr="00E67755">
              <w:rPr>
                <w:bCs/>
              </w:rPr>
              <w:t>60031220</w:t>
            </w:r>
          </w:p>
          <w:p w14:paraId="2666B68A" w14:textId="77777777" w:rsidR="00E67755" w:rsidRPr="00E67755" w:rsidRDefault="00E67755" w:rsidP="00E67755">
            <w:pPr>
              <w:spacing w:after="60"/>
              <w:rPr>
                <w:bCs/>
              </w:rPr>
            </w:pPr>
            <w:r w:rsidRPr="00E67755">
              <w:rPr>
                <w:bCs/>
              </w:rPr>
              <w:t>60031221</w:t>
            </w:r>
          </w:p>
          <w:p w14:paraId="2487C055" w14:textId="77777777" w:rsidR="0049472D" w:rsidRDefault="00E67755" w:rsidP="00E67755">
            <w:pPr>
              <w:spacing w:after="60"/>
              <w:rPr>
                <w:bCs/>
              </w:rPr>
            </w:pPr>
            <w:r w:rsidRPr="00E67755">
              <w:rPr>
                <w:bCs/>
              </w:rPr>
              <w:t>6003128</w:t>
            </w:r>
          </w:p>
          <w:p w14:paraId="703EB453" w14:textId="77777777" w:rsidR="007D6292" w:rsidRDefault="007D6292" w:rsidP="00E67755">
            <w:pPr>
              <w:spacing w:after="60"/>
              <w:rPr>
                <w:bCs/>
              </w:rPr>
            </w:pPr>
            <w:r w:rsidRPr="007D6292">
              <w:rPr>
                <w:bCs/>
              </w:rPr>
              <w:t>6003123</w:t>
            </w:r>
          </w:p>
          <w:p w14:paraId="6F2DE557" w14:textId="01BB60BC" w:rsidR="00F54C0D" w:rsidRPr="003646CF" w:rsidRDefault="00F54C0D" w:rsidP="00E67755">
            <w:pPr>
              <w:spacing w:after="60"/>
              <w:rPr>
                <w:bCs/>
              </w:rPr>
            </w:pPr>
            <w:r w:rsidRPr="00F54C0D">
              <w:rPr>
                <w:bCs/>
              </w:rPr>
              <w:t>600312105</w:t>
            </w:r>
          </w:p>
        </w:tc>
      </w:tr>
      <w:tr w:rsidR="0049472D" w:rsidRPr="00AB06C1" w14:paraId="5C282757" w14:textId="77777777" w:rsidTr="00CB79BC">
        <w:trPr>
          <w:trHeight w:val="255"/>
        </w:trPr>
        <w:tc>
          <w:tcPr>
            <w:tcW w:w="725" w:type="dxa"/>
            <w:shd w:val="clear" w:color="auto" w:fill="auto"/>
            <w:noWrap/>
          </w:tcPr>
          <w:p w14:paraId="1859E473" w14:textId="77777777" w:rsidR="0049472D" w:rsidRPr="00174067" w:rsidRDefault="0049472D" w:rsidP="008529C0">
            <w:pPr>
              <w:spacing w:after="60"/>
              <w:rPr>
                <w:color w:val="000000"/>
                <w:lang w:val="en-US"/>
              </w:rPr>
            </w:pPr>
            <w:r>
              <w:rPr>
                <w:color w:val="000000"/>
                <w:lang w:val="en-US"/>
              </w:rPr>
              <w:t>1.3.</w:t>
            </w:r>
          </w:p>
        </w:tc>
        <w:tc>
          <w:tcPr>
            <w:tcW w:w="1898" w:type="dxa"/>
            <w:shd w:val="clear" w:color="auto" w:fill="auto"/>
            <w:noWrap/>
          </w:tcPr>
          <w:p w14:paraId="4B9DD47C" w14:textId="7ECA6A75" w:rsidR="0049472D" w:rsidRDefault="0049472D" w:rsidP="00490AEF">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2901" w:type="dxa"/>
            <w:shd w:val="clear" w:color="auto" w:fill="auto"/>
            <w:noWrap/>
          </w:tcPr>
          <w:p w14:paraId="00ED888B" w14:textId="7C6A5FB2" w:rsidR="00011F59" w:rsidRPr="00450A59" w:rsidRDefault="0049472D" w:rsidP="00011F59">
            <w:pPr>
              <w:spacing w:after="60"/>
              <w:rPr>
                <w:color w:val="000000"/>
                <w:lang w:val="lt-LT"/>
              </w:rPr>
            </w:pPr>
            <w:r w:rsidRPr="00450A59">
              <w:rPr>
                <w:bCs/>
                <w:lang w:val="lt-LT"/>
              </w:rPr>
              <w:t>visuma techninių, organizacinių priemonių, kuriomis užtikrinamas geriamojo vandens pristatymas vartotojams ir abonentams</w:t>
            </w:r>
            <w:r w:rsidRPr="00450A59">
              <w:rPr>
                <w:color w:val="000000"/>
                <w:lang w:val="lt-LT"/>
              </w:rPr>
              <w:t xml:space="preserve"> (įskaitant pristatymą transporto priemonėmis)</w:t>
            </w:r>
          </w:p>
        </w:tc>
        <w:tc>
          <w:tcPr>
            <w:tcW w:w="2268" w:type="dxa"/>
          </w:tcPr>
          <w:p w14:paraId="339BFAC3" w14:textId="77777777" w:rsidR="0049472D" w:rsidRPr="003646CF" w:rsidRDefault="0049472D" w:rsidP="007D6BD8">
            <w:pPr>
              <w:spacing w:after="60"/>
              <w:rPr>
                <w:bCs/>
              </w:rPr>
            </w:pPr>
            <w:proofErr w:type="spellStart"/>
            <w:r>
              <w:rPr>
                <w:bCs/>
              </w:rPr>
              <w:t>Tiesioginės</w:t>
            </w:r>
            <w:proofErr w:type="spellEnd"/>
            <w:r>
              <w:rPr>
                <w:bCs/>
              </w:rPr>
              <w:t xml:space="preserve"> sąnaudos</w:t>
            </w:r>
          </w:p>
        </w:tc>
        <w:tc>
          <w:tcPr>
            <w:tcW w:w="1836" w:type="dxa"/>
          </w:tcPr>
          <w:p w14:paraId="04C4DD75" w14:textId="77777777" w:rsidR="00E67755" w:rsidRPr="00E67755" w:rsidRDefault="00E67755" w:rsidP="00E67755">
            <w:pPr>
              <w:spacing w:after="60"/>
              <w:rPr>
                <w:bCs/>
              </w:rPr>
            </w:pPr>
            <w:r w:rsidRPr="00E67755">
              <w:rPr>
                <w:bCs/>
              </w:rPr>
              <w:t>6003131</w:t>
            </w:r>
          </w:p>
          <w:p w14:paraId="0F708A3A" w14:textId="77777777" w:rsidR="00E67755" w:rsidRPr="00E67755" w:rsidRDefault="00E67755" w:rsidP="00E67755">
            <w:pPr>
              <w:spacing w:after="60"/>
              <w:rPr>
                <w:bCs/>
              </w:rPr>
            </w:pPr>
            <w:r w:rsidRPr="00E67755">
              <w:rPr>
                <w:bCs/>
              </w:rPr>
              <w:t>600313101</w:t>
            </w:r>
          </w:p>
          <w:p w14:paraId="6B7399CD" w14:textId="77777777" w:rsidR="00E67755" w:rsidRPr="00E67755" w:rsidRDefault="00E67755" w:rsidP="00E67755">
            <w:pPr>
              <w:spacing w:after="60"/>
              <w:rPr>
                <w:bCs/>
              </w:rPr>
            </w:pPr>
            <w:r w:rsidRPr="00E67755">
              <w:rPr>
                <w:bCs/>
              </w:rPr>
              <w:t>600313102</w:t>
            </w:r>
          </w:p>
          <w:p w14:paraId="4CE0394B" w14:textId="77777777" w:rsidR="00E67755" w:rsidRPr="00E67755" w:rsidRDefault="00E67755" w:rsidP="00E67755">
            <w:pPr>
              <w:spacing w:after="60"/>
              <w:rPr>
                <w:bCs/>
              </w:rPr>
            </w:pPr>
            <w:r w:rsidRPr="00E67755">
              <w:rPr>
                <w:bCs/>
              </w:rPr>
              <w:t>600313103</w:t>
            </w:r>
          </w:p>
          <w:p w14:paraId="5102DAC5" w14:textId="77777777" w:rsidR="00E67755" w:rsidRPr="00E67755" w:rsidRDefault="00E67755" w:rsidP="00E67755">
            <w:pPr>
              <w:spacing w:after="60"/>
              <w:rPr>
                <w:bCs/>
              </w:rPr>
            </w:pPr>
            <w:r w:rsidRPr="00E67755">
              <w:rPr>
                <w:bCs/>
              </w:rPr>
              <w:t>6003132</w:t>
            </w:r>
          </w:p>
          <w:p w14:paraId="758FA050" w14:textId="77777777" w:rsidR="00E67755" w:rsidRPr="00E67755" w:rsidRDefault="00E67755" w:rsidP="00E67755">
            <w:pPr>
              <w:spacing w:after="60"/>
              <w:rPr>
                <w:bCs/>
              </w:rPr>
            </w:pPr>
            <w:r w:rsidRPr="00E67755">
              <w:rPr>
                <w:bCs/>
              </w:rPr>
              <w:t>60031341</w:t>
            </w:r>
          </w:p>
          <w:p w14:paraId="22061AB8" w14:textId="77777777" w:rsidR="00E67755" w:rsidRPr="00E67755" w:rsidRDefault="00E67755" w:rsidP="00E67755">
            <w:pPr>
              <w:spacing w:after="60"/>
              <w:rPr>
                <w:bCs/>
              </w:rPr>
            </w:pPr>
            <w:r w:rsidRPr="00E67755">
              <w:rPr>
                <w:bCs/>
              </w:rPr>
              <w:t>60031351</w:t>
            </w:r>
          </w:p>
          <w:p w14:paraId="12D92915" w14:textId="77777777" w:rsidR="0049472D" w:rsidRDefault="00E67755" w:rsidP="00E67755">
            <w:pPr>
              <w:spacing w:after="60"/>
              <w:rPr>
                <w:bCs/>
              </w:rPr>
            </w:pPr>
            <w:r w:rsidRPr="00E67755">
              <w:rPr>
                <w:bCs/>
              </w:rPr>
              <w:t>6003138</w:t>
            </w:r>
          </w:p>
          <w:p w14:paraId="2D822274" w14:textId="22A18CA9" w:rsidR="007D6292" w:rsidRPr="003646CF" w:rsidRDefault="007D6292" w:rsidP="00E67755">
            <w:pPr>
              <w:spacing w:after="60"/>
              <w:rPr>
                <w:bCs/>
              </w:rPr>
            </w:pPr>
            <w:r w:rsidRPr="007D6292">
              <w:rPr>
                <w:bCs/>
              </w:rPr>
              <w:t>6003133</w:t>
            </w:r>
          </w:p>
        </w:tc>
      </w:tr>
      <w:tr w:rsidR="0049472D" w:rsidRPr="00AB06C1" w14:paraId="248CE06D" w14:textId="77777777" w:rsidTr="00CB79BC">
        <w:trPr>
          <w:trHeight w:val="255"/>
        </w:trPr>
        <w:tc>
          <w:tcPr>
            <w:tcW w:w="5524" w:type="dxa"/>
            <w:gridSpan w:val="3"/>
            <w:shd w:val="clear" w:color="auto" w:fill="auto"/>
            <w:noWrap/>
          </w:tcPr>
          <w:p w14:paraId="0B7A1C29" w14:textId="77777777" w:rsidR="0049472D" w:rsidRPr="00AB06C1" w:rsidRDefault="0049472D" w:rsidP="008529C0">
            <w:pPr>
              <w:spacing w:after="60"/>
              <w:rPr>
                <w:b/>
                <w:color w:val="000000"/>
                <w:lang w:val="lt-LT"/>
              </w:rPr>
            </w:pPr>
            <w:r>
              <w:rPr>
                <w:b/>
                <w:color w:val="000000"/>
                <w:lang w:val="lt-LT"/>
              </w:rPr>
              <w:t>Nuotekų tvarkymas</w:t>
            </w:r>
          </w:p>
        </w:tc>
        <w:tc>
          <w:tcPr>
            <w:tcW w:w="2268" w:type="dxa"/>
          </w:tcPr>
          <w:p w14:paraId="6697056B" w14:textId="77777777" w:rsidR="0049472D" w:rsidRDefault="0049472D" w:rsidP="008529C0">
            <w:pPr>
              <w:spacing w:after="60"/>
              <w:rPr>
                <w:b/>
                <w:color w:val="000000"/>
                <w:lang w:val="lt-LT"/>
              </w:rPr>
            </w:pPr>
          </w:p>
        </w:tc>
        <w:tc>
          <w:tcPr>
            <w:tcW w:w="1836" w:type="dxa"/>
          </w:tcPr>
          <w:p w14:paraId="4AB7C05F" w14:textId="77777777" w:rsidR="0049472D" w:rsidRDefault="0049472D" w:rsidP="008529C0">
            <w:pPr>
              <w:spacing w:after="60"/>
              <w:rPr>
                <w:b/>
                <w:color w:val="000000"/>
                <w:lang w:val="lt-LT"/>
              </w:rPr>
            </w:pPr>
          </w:p>
        </w:tc>
      </w:tr>
      <w:tr w:rsidR="0049472D" w:rsidRPr="00AB06C1" w14:paraId="1042426A" w14:textId="77777777" w:rsidTr="00CB79BC">
        <w:trPr>
          <w:trHeight w:val="255"/>
        </w:trPr>
        <w:tc>
          <w:tcPr>
            <w:tcW w:w="725" w:type="dxa"/>
            <w:shd w:val="clear" w:color="auto" w:fill="auto"/>
            <w:noWrap/>
          </w:tcPr>
          <w:p w14:paraId="4B8A6DA5" w14:textId="77777777" w:rsidR="0049472D" w:rsidRPr="00AB06C1" w:rsidRDefault="0049472D" w:rsidP="008529C0">
            <w:pPr>
              <w:spacing w:after="60"/>
              <w:rPr>
                <w:color w:val="000000"/>
                <w:lang w:val="lt-LT"/>
              </w:rPr>
            </w:pPr>
            <w:r w:rsidRPr="00AB06C1">
              <w:rPr>
                <w:color w:val="000000"/>
                <w:lang w:val="lt-LT"/>
              </w:rPr>
              <w:t>2.1.</w:t>
            </w:r>
          </w:p>
        </w:tc>
        <w:tc>
          <w:tcPr>
            <w:tcW w:w="1898" w:type="dxa"/>
            <w:shd w:val="clear" w:color="auto" w:fill="auto"/>
            <w:noWrap/>
          </w:tcPr>
          <w:p w14:paraId="189D27B0" w14:textId="3662F5BA" w:rsidR="0049472D" w:rsidRPr="00AB06C1" w:rsidRDefault="0049472D" w:rsidP="00490AEF">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2901" w:type="dxa"/>
            <w:shd w:val="clear" w:color="auto" w:fill="auto"/>
            <w:noWrap/>
          </w:tcPr>
          <w:p w14:paraId="60084F1F" w14:textId="767EF588" w:rsidR="00011F59" w:rsidRPr="00450A59" w:rsidRDefault="0049472D" w:rsidP="008B7840">
            <w:pPr>
              <w:spacing w:after="60"/>
              <w:rPr>
                <w:lang w:val="lt-LT"/>
              </w:rPr>
            </w:pPr>
            <w:r w:rsidRPr="00450A59">
              <w:rPr>
                <w:lang w:val="lt-LT"/>
              </w:rPr>
              <w:t xml:space="preserve">nuotekų paėmimas iš jų susidarymo vietos ir transportavimas skirstomaisiais ir magistraliniais tinklais </w:t>
            </w:r>
          </w:p>
        </w:tc>
        <w:tc>
          <w:tcPr>
            <w:tcW w:w="2268" w:type="dxa"/>
          </w:tcPr>
          <w:p w14:paraId="39D03D57" w14:textId="77777777" w:rsidR="0049472D" w:rsidRPr="003646CF" w:rsidRDefault="0049472D" w:rsidP="007D6BD8">
            <w:pPr>
              <w:spacing w:after="60"/>
              <w:rPr>
                <w:bCs/>
              </w:rPr>
            </w:pPr>
            <w:proofErr w:type="spellStart"/>
            <w:r>
              <w:rPr>
                <w:bCs/>
              </w:rPr>
              <w:t>Tiesioginės</w:t>
            </w:r>
            <w:proofErr w:type="spellEnd"/>
            <w:r>
              <w:rPr>
                <w:bCs/>
              </w:rPr>
              <w:t xml:space="preserve"> sąnaudos</w:t>
            </w:r>
          </w:p>
        </w:tc>
        <w:tc>
          <w:tcPr>
            <w:tcW w:w="1836" w:type="dxa"/>
          </w:tcPr>
          <w:p w14:paraId="4356BFB2" w14:textId="77777777" w:rsidR="00E67755" w:rsidRPr="00E67755" w:rsidRDefault="00E67755" w:rsidP="00E67755">
            <w:pPr>
              <w:spacing w:after="60"/>
              <w:rPr>
                <w:bCs/>
              </w:rPr>
            </w:pPr>
            <w:r w:rsidRPr="00E67755">
              <w:rPr>
                <w:bCs/>
              </w:rPr>
              <w:t>6003211</w:t>
            </w:r>
          </w:p>
          <w:p w14:paraId="7204F530" w14:textId="77777777" w:rsidR="00E67755" w:rsidRPr="00E67755" w:rsidRDefault="00E67755" w:rsidP="00E67755">
            <w:pPr>
              <w:spacing w:after="60"/>
              <w:rPr>
                <w:bCs/>
              </w:rPr>
            </w:pPr>
            <w:r w:rsidRPr="00E67755">
              <w:rPr>
                <w:bCs/>
              </w:rPr>
              <w:t>600321101</w:t>
            </w:r>
          </w:p>
          <w:p w14:paraId="433F375C" w14:textId="77777777" w:rsidR="00E67755" w:rsidRPr="00E67755" w:rsidRDefault="00E67755" w:rsidP="00E67755">
            <w:pPr>
              <w:spacing w:after="60"/>
              <w:rPr>
                <w:bCs/>
              </w:rPr>
            </w:pPr>
            <w:r w:rsidRPr="00E67755">
              <w:rPr>
                <w:bCs/>
              </w:rPr>
              <w:t>600321102</w:t>
            </w:r>
          </w:p>
          <w:p w14:paraId="6B3BA740" w14:textId="77777777" w:rsidR="00E67755" w:rsidRPr="00E67755" w:rsidRDefault="00E67755" w:rsidP="00E67755">
            <w:pPr>
              <w:spacing w:after="60"/>
              <w:rPr>
                <w:bCs/>
              </w:rPr>
            </w:pPr>
            <w:r w:rsidRPr="00E67755">
              <w:rPr>
                <w:bCs/>
              </w:rPr>
              <w:t>600321103</w:t>
            </w:r>
          </w:p>
          <w:p w14:paraId="6A8C327E" w14:textId="77777777" w:rsidR="00E67755" w:rsidRPr="00E67755" w:rsidRDefault="00E67755" w:rsidP="00E67755">
            <w:pPr>
              <w:spacing w:after="60"/>
              <w:rPr>
                <w:bCs/>
              </w:rPr>
            </w:pPr>
            <w:r w:rsidRPr="00E67755">
              <w:rPr>
                <w:bCs/>
              </w:rPr>
              <w:t>6003212</w:t>
            </w:r>
          </w:p>
          <w:p w14:paraId="1F79E983" w14:textId="77777777" w:rsidR="00E67755" w:rsidRPr="00E67755" w:rsidRDefault="00E67755" w:rsidP="00E67755">
            <w:pPr>
              <w:spacing w:after="60"/>
              <w:rPr>
                <w:bCs/>
              </w:rPr>
            </w:pPr>
            <w:r w:rsidRPr="00E67755">
              <w:rPr>
                <w:bCs/>
              </w:rPr>
              <w:t>6003213</w:t>
            </w:r>
          </w:p>
          <w:p w14:paraId="230002FC" w14:textId="77777777" w:rsidR="00E67755" w:rsidRPr="00E67755" w:rsidRDefault="00E67755" w:rsidP="00E67755">
            <w:pPr>
              <w:spacing w:after="60"/>
              <w:rPr>
                <w:bCs/>
              </w:rPr>
            </w:pPr>
            <w:r w:rsidRPr="00E67755">
              <w:rPr>
                <w:bCs/>
              </w:rPr>
              <w:t>60032141</w:t>
            </w:r>
          </w:p>
          <w:p w14:paraId="527F4075" w14:textId="77777777" w:rsidR="00E67755" w:rsidRPr="00E67755" w:rsidRDefault="00E67755" w:rsidP="00E67755">
            <w:pPr>
              <w:spacing w:after="60"/>
              <w:rPr>
                <w:bCs/>
              </w:rPr>
            </w:pPr>
            <w:r w:rsidRPr="00E67755">
              <w:rPr>
                <w:bCs/>
              </w:rPr>
              <w:t>60032151</w:t>
            </w:r>
          </w:p>
          <w:p w14:paraId="76D8AA35" w14:textId="77777777" w:rsidR="00E67755" w:rsidRPr="00E67755" w:rsidRDefault="00E67755" w:rsidP="00E67755">
            <w:pPr>
              <w:spacing w:after="60"/>
              <w:rPr>
                <w:bCs/>
              </w:rPr>
            </w:pPr>
            <w:r w:rsidRPr="00E67755">
              <w:rPr>
                <w:bCs/>
              </w:rPr>
              <w:t>6003218</w:t>
            </w:r>
          </w:p>
          <w:p w14:paraId="0646347D" w14:textId="77777777" w:rsidR="0049472D" w:rsidRDefault="00E67755" w:rsidP="00E67755">
            <w:pPr>
              <w:spacing w:after="60"/>
              <w:rPr>
                <w:bCs/>
              </w:rPr>
            </w:pPr>
            <w:r w:rsidRPr="00E67755">
              <w:rPr>
                <w:bCs/>
              </w:rPr>
              <w:t>6003219</w:t>
            </w:r>
          </w:p>
          <w:p w14:paraId="39F3DD6D" w14:textId="6D8FEE7A" w:rsidR="007D6292" w:rsidRPr="003646CF" w:rsidRDefault="007D6292" w:rsidP="00E67755">
            <w:pPr>
              <w:spacing w:after="60"/>
              <w:rPr>
                <w:bCs/>
              </w:rPr>
            </w:pPr>
            <w:r w:rsidRPr="007D6292">
              <w:rPr>
                <w:bCs/>
              </w:rPr>
              <w:t>600321105</w:t>
            </w:r>
          </w:p>
        </w:tc>
      </w:tr>
      <w:tr w:rsidR="0049472D" w:rsidRPr="00AB06C1" w14:paraId="55E2EFDB" w14:textId="77777777" w:rsidTr="00CB79BC">
        <w:trPr>
          <w:trHeight w:val="255"/>
        </w:trPr>
        <w:tc>
          <w:tcPr>
            <w:tcW w:w="725" w:type="dxa"/>
            <w:shd w:val="clear" w:color="auto" w:fill="auto"/>
            <w:noWrap/>
          </w:tcPr>
          <w:p w14:paraId="58FA8B30" w14:textId="77777777" w:rsidR="0049472D" w:rsidRPr="00174067" w:rsidRDefault="0049472D" w:rsidP="0021555B">
            <w:pPr>
              <w:spacing w:after="60"/>
              <w:rPr>
                <w:color w:val="000000"/>
                <w:lang w:val="en-US"/>
              </w:rPr>
            </w:pPr>
            <w:r>
              <w:rPr>
                <w:color w:val="000000"/>
                <w:lang w:val="en-US"/>
              </w:rPr>
              <w:t>2.2.</w:t>
            </w:r>
          </w:p>
        </w:tc>
        <w:tc>
          <w:tcPr>
            <w:tcW w:w="1898" w:type="dxa"/>
            <w:shd w:val="clear" w:color="auto" w:fill="auto"/>
            <w:noWrap/>
          </w:tcPr>
          <w:p w14:paraId="1EBA907F" w14:textId="0D79B7B7" w:rsidR="0049472D" w:rsidRPr="00174067" w:rsidRDefault="0049472D" w:rsidP="0013644E">
            <w:pPr>
              <w:rPr>
                <w:color w:val="000000"/>
                <w:lang w:val="lt-LT"/>
              </w:rPr>
            </w:pPr>
            <w:r w:rsidRPr="00174067">
              <w:rPr>
                <w:color w:val="000000"/>
                <w:lang w:val="lt-LT"/>
              </w:rPr>
              <w:t>Nuotekų valymas</w:t>
            </w:r>
            <w:r>
              <w:rPr>
                <w:color w:val="000000"/>
                <w:lang w:val="lt-LT"/>
              </w:rPr>
              <w:t xml:space="preserve"> </w:t>
            </w:r>
          </w:p>
        </w:tc>
        <w:tc>
          <w:tcPr>
            <w:tcW w:w="2901" w:type="dxa"/>
            <w:shd w:val="clear" w:color="auto" w:fill="auto"/>
            <w:noWrap/>
          </w:tcPr>
          <w:p w14:paraId="76462CBA" w14:textId="716A2C36" w:rsidR="008B7840" w:rsidRPr="0000128E" w:rsidRDefault="0049472D" w:rsidP="000F0622">
            <w:pPr>
              <w:spacing w:after="60"/>
            </w:pPr>
            <w:proofErr w:type="spellStart"/>
            <w:r w:rsidRPr="003646CF">
              <w:t>teršalų</w:t>
            </w:r>
            <w:proofErr w:type="spellEnd"/>
            <w:r w:rsidRPr="003646CF">
              <w:t xml:space="preserve"> </w:t>
            </w:r>
            <w:proofErr w:type="spellStart"/>
            <w:r w:rsidRPr="003646CF">
              <w:t>šalinimas</w:t>
            </w:r>
            <w:proofErr w:type="spellEnd"/>
            <w:r w:rsidRPr="003646CF">
              <w:t xml:space="preserve"> iš nuotekų</w:t>
            </w:r>
            <w:r w:rsidR="008B7840">
              <w:t>.</w:t>
            </w:r>
          </w:p>
        </w:tc>
        <w:tc>
          <w:tcPr>
            <w:tcW w:w="2268" w:type="dxa"/>
          </w:tcPr>
          <w:p w14:paraId="7D2EDE8B" w14:textId="77777777" w:rsidR="0049472D" w:rsidRPr="003646CF" w:rsidRDefault="0049472D" w:rsidP="007D6BD8">
            <w:pPr>
              <w:spacing w:after="60"/>
              <w:rPr>
                <w:bCs/>
              </w:rPr>
            </w:pPr>
            <w:proofErr w:type="spellStart"/>
            <w:r>
              <w:rPr>
                <w:bCs/>
              </w:rPr>
              <w:t>Tiesioginės</w:t>
            </w:r>
            <w:proofErr w:type="spellEnd"/>
            <w:r>
              <w:rPr>
                <w:bCs/>
              </w:rPr>
              <w:t xml:space="preserve"> sąnaudos</w:t>
            </w:r>
          </w:p>
        </w:tc>
        <w:tc>
          <w:tcPr>
            <w:tcW w:w="1836" w:type="dxa"/>
          </w:tcPr>
          <w:p w14:paraId="73C6E124" w14:textId="77777777" w:rsidR="00E67755" w:rsidRPr="00E67755" w:rsidRDefault="00E67755" w:rsidP="00E67755">
            <w:pPr>
              <w:spacing w:after="60"/>
              <w:rPr>
                <w:bCs/>
              </w:rPr>
            </w:pPr>
            <w:r w:rsidRPr="00E67755">
              <w:rPr>
                <w:bCs/>
              </w:rPr>
              <w:t>6003221</w:t>
            </w:r>
          </w:p>
          <w:p w14:paraId="2FB8074F" w14:textId="77777777" w:rsidR="00E67755" w:rsidRPr="00E67755" w:rsidRDefault="00E67755" w:rsidP="00E67755">
            <w:pPr>
              <w:spacing w:after="60"/>
              <w:rPr>
                <w:bCs/>
              </w:rPr>
            </w:pPr>
            <w:r w:rsidRPr="00E67755">
              <w:rPr>
                <w:bCs/>
              </w:rPr>
              <w:t>600322101</w:t>
            </w:r>
          </w:p>
          <w:p w14:paraId="41FD2476" w14:textId="77777777" w:rsidR="00E67755" w:rsidRPr="00E67755" w:rsidRDefault="00E67755" w:rsidP="00E67755">
            <w:pPr>
              <w:spacing w:after="60"/>
              <w:rPr>
                <w:bCs/>
              </w:rPr>
            </w:pPr>
            <w:r w:rsidRPr="00E67755">
              <w:rPr>
                <w:bCs/>
              </w:rPr>
              <w:t>600322102</w:t>
            </w:r>
          </w:p>
          <w:p w14:paraId="276C96A4" w14:textId="77777777" w:rsidR="00E67755" w:rsidRPr="00E67755" w:rsidRDefault="00E67755" w:rsidP="00E67755">
            <w:pPr>
              <w:spacing w:after="60"/>
              <w:rPr>
                <w:bCs/>
              </w:rPr>
            </w:pPr>
            <w:r w:rsidRPr="00E67755">
              <w:rPr>
                <w:bCs/>
              </w:rPr>
              <w:t>600322103</w:t>
            </w:r>
          </w:p>
          <w:p w14:paraId="0BDBC7E8" w14:textId="77777777" w:rsidR="00E67755" w:rsidRPr="00E67755" w:rsidRDefault="00E67755" w:rsidP="00E67755">
            <w:pPr>
              <w:spacing w:after="60"/>
              <w:rPr>
                <w:bCs/>
              </w:rPr>
            </w:pPr>
            <w:r w:rsidRPr="00E67755">
              <w:rPr>
                <w:bCs/>
              </w:rPr>
              <w:t>600322104</w:t>
            </w:r>
          </w:p>
          <w:p w14:paraId="0990B6D9" w14:textId="77777777" w:rsidR="00E67755" w:rsidRPr="00E67755" w:rsidRDefault="00E67755" w:rsidP="00E67755">
            <w:pPr>
              <w:spacing w:after="60"/>
              <w:rPr>
                <w:bCs/>
              </w:rPr>
            </w:pPr>
            <w:r w:rsidRPr="00E67755">
              <w:rPr>
                <w:bCs/>
              </w:rPr>
              <w:t>600322105</w:t>
            </w:r>
          </w:p>
          <w:p w14:paraId="0FC352B7" w14:textId="77777777" w:rsidR="00E67755" w:rsidRPr="00E67755" w:rsidRDefault="00E67755" w:rsidP="00E67755">
            <w:pPr>
              <w:spacing w:after="60"/>
              <w:rPr>
                <w:bCs/>
              </w:rPr>
            </w:pPr>
            <w:r w:rsidRPr="00E67755">
              <w:rPr>
                <w:bCs/>
              </w:rPr>
              <w:t>60032211</w:t>
            </w:r>
          </w:p>
          <w:p w14:paraId="5348EC94" w14:textId="77777777" w:rsidR="00E67755" w:rsidRPr="00E67755" w:rsidRDefault="00E67755" w:rsidP="00E67755">
            <w:pPr>
              <w:spacing w:after="60"/>
              <w:rPr>
                <w:bCs/>
              </w:rPr>
            </w:pPr>
            <w:r w:rsidRPr="00E67755">
              <w:rPr>
                <w:bCs/>
              </w:rPr>
              <w:lastRenderedPageBreak/>
              <w:t>60032212</w:t>
            </w:r>
          </w:p>
          <w:p w14:paraId="2FA8C927" w14:textId="77777777" w:rsidR="00E67755" w:rsidRPr="00E67755" w:rsidRDefault="00E67755" w:rsidP="00E67755">
            <w:pPr>
              <w:spacing w:after="60"/>
              <w:rPr>
                <w:bCs/>
              </w:rPr>
            </w:pPr>
            <w:r w:rsidRPr="00E67755">
              <w:rPr>
                <w:bCs/>
              </w:rPr>
              <w:t>60032220</w:t>
            </w:r>
          </w:p>
          <w:p w14:paraId="79399968" w14:textId="77777777" w:rsidR="00E67755" w:rsidRPr="00E67755" w:rsidRDefault="00E67755" w:rsidP="00E67755">
            <w:pPr>
              <w:spacing w:after="60"/>
              <w:rPr>
                <w:bCs/>
              </w:rPr>
            </w:pPr>
            <w:r w:rsidRPr="00E67755">
              <w:rPr>
                <w:bCs/>
              </w:rPr>
              <w:t>60032221</w:t>
            </w:r>
          </w:p>
          <w:p w14:paraId="31BF2C7C" w14:textId="77777777" w:rsidR="00E67755" w:rsidRPr="00E67755" w:rsidRDefault="00E67755" w:rsidP="00E67755">
            <w:pPr>
              <w:spacing w:after="60"/>
              <w:rPr>
                <w:bCs/>
              </w:rPr>
            </w:pPr>
            <w:r w:rsidRPr="00E67755">
              <w:rPr>
                <w:bCs/>
              </w:rPr>
              <w:t>6003223</w:t>
            </w:r>
          </w:p>
          <w:p w14:paraId="0E1A54B6" w14:textId="77777777" w:rsidR="00E67755" w:rsidRPr="00E67755" w:rsidRDefault="00E67755" w:rsidP="00E67755">
            <w:pPr>
              <w:spacing w:after="60"/>
              <w:rPr>
                <w:bCs/>
              </w:rPr>
            </w:pPr>
            <w:r w:rsidRPr="00E67755">
              <w:rPr>
                <w:bCs/>
              </w:rPr>
              <w:t>60032241</w:t>
            </w:r>
          </w:p>
          <w:p w14:paraId="23307E6B" w14:textId="77777777" w:rsidR="00E67755" w:rsidRPr="00E67755" w:rsidRDefault="00E67755" w:rsidP="00E67755">
            <w:pPr>
              <w:spacing w:after="60"/>
              <w:rPr>
                <w:bCs/>
              </w:rPr>
            </w:pPr>
            <w:r w:rsidRPr="00E67755">
              <w:rPr>
                <w:bCs/>
              </w:rPr>
              <w:t>60032251</w:t>
            </w:r>
          </w:p>
          <w:p w14:paraId="7D47F009" w14:textId="166EA079" w:rsidR="0049472D" w:rsidRPr="003646CF" w:rsidRDefault="00E67755" w:rsidP="00E67755">
            <w:pPr>
              <w:spacing w:after="60"/>
              <w:rPr>
                <w:bCs/>
              </w:rPr>
            </w:pPr>
            <w:r w:rsidRPr="00E67755">
              <w:rPr>
                <w:bCs/>
              </w:rPr>
              <w:t>6003228</w:t>
            </w:r>
          </w:p>
        </w:tc>
      </w:tr>
      <w:tr w:rsidR="0049472D" w:rsidRPr="00AB06C1" w14:paraId="68150514" w14:textId="77777777" w:rsidTr="00CB79BC">
        <w:trPr>
          <w:trHeight w:val="255"/>
        </w:trPr>
        <w:tc>
          <w:tcPr>
            <w:tcW w:w="725" w:type="dxa"/>
            <w:shd w:val="clear" w:color="auto" w:fill="auto"/>
            <w:noWrap/>
          </w:tcPr>
          <w:p w14:paraId="7E188523" w14:textId="4D2B86DA" w:rsidR="0049472D" w:rsidRPr="00AB06C1" w:rsidRDefault="0049472D" w:rsidP="0021555B">
            <w:pPr>
              <w:spacing w:after="60"/>
              <w:rPr>
                <w:color w:val="000000"/>
                <w:lang w:val="lt-LT"/>
              </w:rPr>
            </w:pPr>
            <w:r>
              <w:rPr>
                <w:color w:val="000000"/>
                <w:lang w:val="lt-LT"/>
              </w:rPr>
              <w:lastRenderedPageBreak/>
              <w:t>2.3.</w:t>
            </w:r>
          </w:p>
        </w:tc>
        <w:tc>
          <w:tcPr>
            <w:tcW w:w="1898" w:type="dxa"/>
            <w:shd w:val="clear" w:color="auto" w:fill="auto"/>
            <w:noWrap/>
          </w:tcPr>
          <w:p w14:paraId="0DB89517" w14:textId="1189A47A" w:rsidR="0049472D" w:rsidRPr="00174067" w:rsidRDefault="0049472D" w:rsidP="0013644E">
            <w:pPr>
              <w:rPr>
                <w:color w:val="000000"/>
                <w:lang w:val="lt-LT"/>
              </w:rPr>
            </w:pPr>
            <w:r w:rsidRPr="00174067">
              <w:rPr>
                <w:color w:val="000000"/>
                <w:lang w:val="lt-LT"/>
              </w:rPr>
              <w:t>Nuotekų dumblo tvarkymas</w:t>
            </w:r>
            <w:r>
              <w:rPr>
                <w:color w:val="000000"/>
                <w:lang w:val="lt-LT"/>
              </w:rPr>
              <w:t xml:space="preserve"> </w:t>
            </w:r>
          </w:p>
        </w:tc>
        <w:tc>
          <w:tcPr>
            <w:tcW w:w="2901" w:type="dxa"/>
            <w:shd w:val="clear" w:color="auto" w:fill="auto"/>
            <w:noWrap/>
          </w:tcPr>
          <w:p w14:paraId="7D3C531E" w14:textId="52D0D6CC" w:rsidR="008B7840" w:rsidRPr="0000128E" w:rsidRDefault="0049472D" w:rsidP="008529C0">
            <w:pPr>
              <w:spacing w:after="60"/>
              <w:rPr>
                <w:bCs/>
                <w:iCs/>
                <w:lang w:val="lt-LT"/>
              </w:rPr>
            </w:pPr>
            <w:r w:rsidRPr="009A2B4C">
              <w:rPr>
                <w:bCs/>
                <w:iCs/>
                <w:lang w:val="lt-LT"/>
              </w:rPr>
              <w:t>nuotekų dumblo tankinimas, apdorojimas prieš anaerobinį apdorojimą, anaerobinis apdorojimas ir sausinimas, džiovinimas, kompostavimas, nuotekų dumblo arba jo komposto išvežimas</w:t>
            </w:r>
          </w:p>
        </w:tc>
        <w:tc>
          <w:tcPr>
            <w:tcW w:w="2268" w:type="dxa"/>
          </w:tcPr>
          <w:p w14:paraId="0E4D95D8" w14:textId="77777777" w:rsidR="0049472D" w:rsidRPr="003646CF" w:rsidRDefault="0049472D" w:rsidP="007D6BD8">
            <w:pPr>
              <w:spacing w:after="60"/>
              <w:rPr>
                <w:bCs/>
              </w:rPr>
            </w:pPr>
            <w:proofErr w:type="spellStart"/>
            <w:r>
              <w:rPr>
                <w:bCs/>
              </w:rPr>
              <w:t>Tiesioginės</w:t>
            </w:r>
            <w:proofErr w:type="spellEnd"/>
            <w:r>
              <w:rPr>
                <w:bCs/>
              </w:rPr>
              <w:t xml:space="preserve"> sąnaudos</w:t>
            </w:r>
          </w:p>
        </w:tc>
        <w:tc>
          <w:tcPr>
            <w:tcW w:w="1836" w:type="dxa"/>
          </w:tcPr>
          <w:p w14:paraId="16C0AF0C" w14:textId="77777777" w:rsidR="00E67755" w:rsidRPr="00E67755" w:rsidRDefault="00E67755" w:rsidP="00E67755">
            <w:pPr>
              <w:spacing w:after="60"/>
              <w:rPr>
                <w:bCs/>
              </w:rPr>
            </w:pPr>
            <w:r w:rsidRPr="00E67755">
              <w:rPr>
                <w:bCs/>
              </w:rPr>
              <w:t>6003231</w:t>
            </w:r>
          </w:p>
          <w:p w14:paraId="79081E72" w14:textId="77777777" w:rsidR="00E67755" w:rsidRPr="00E67755" w:rsidRDefault="00E67755" w:rsidP="00E67755">
            <w:pPr>
              <w:spacing w:after="60"/>
              <w:rPr>
                <w:bCs/>
              </w:rPr>
            </w:pPr>
            <w:r w:rsidRPr="00E67755">
              <w:rPr>
                <w:bCs/>
              </w:rPr>
              <w:t>600323102</w:t>
            </w:r>
          </w:p>
          <w:p w14:paraId="4784F95E" w14:textId="77777777" w:rsidR="00E67755" w:rsidRPr="00E67755" w:rsidRDefault="00E67755" w:rsidP="00E67755">
            <w:pPr>
              <w:spacing w:after="60"/>
              <w:rPr>
                <w:bCs/>
              </w:rPr>
            </w:pPr>
            <w:r w:rsidRPr="00E67755">
              <w:rPr>
                <w:bCs/>
              </w:rPr>
              <w:t>600323103</w:t>
            </w:r>
          </w:p>
          <w:p w14:paraId="535F7206" w14:textId="77777777" w:rsidR="00E67755" w:rsidRPr="00E67755" w:rsidRDefault="00E67755" w:rsidP="00E67755">
            <w:pPr>
              <w:spacing w:after="60"/>
              <w:rPr>
                <w:bCs/>
              </w:rPr>
            </w:pPr>
            <w:r w:rsidRPr="00E67755">
              <w:rPr>
                <w:bCs/>
              </w:rPr>
              <w:t>600323104</w:t>
            </w:r>
          </w:p>
          <w:p w14:paraId="0FA63915" w14:textId="77777777" w:rsidR="00E67755" w:rsidRPr="00E67755" w:rsidRDefault="00E67755" w:rsidP="00E67755">
            <w:pPr>
              <w:spacing w:after="60"/>
              <w:rPr>
                <w:bCs/>
              </w:rPr>
            </w:pPr>
            <w:r w:rsidRPr="00E67755">
              <w:rPr>
                <w:bCs/>
              </w:rPr>
              <w:t>60032320</w:t>
            </w:r>
          </w:p>
          <w:p w14:paraId="76E8997E" w14:textId="77777777" w:rsidR="00E67755" w:rsidRPr="00E67755" w:rsidRDefault="00E67755" w:rsidP="00E67755">
            <w:pPr>
              <w:spacing w:after="60"/>
              <w:rPr>
                <w:bCs/>
              </w:rPr>
            </w:pPr>
            <w:r w:rsidRPr="00E67755">
              <w:rPr>
                <w:bCs/>
              </w:rPr>
              <w:t>60032321</w:t>
            </w:r>
          </w:p>
          <w:p w14:paraId="54555FD2" w14:textId="77777777" w:rsidR="00E67755" w:rsidRPr="00E67755" w:rsidRDefault="00E67755" w:rsidP="00E67755">
            <w:pPr>
              <w:spacing w:after="60"/>
              <w:rPr>
                <w:bCs/>
              </w:rPr>
            </w:pPr>
            <w:r w:rsidRPr="00E67755">
              <w:rPr>
                <w:bCs/>
              </w:rPr>
              <w:t>60032341</w:t>
            </w:r>
          </w:p>
          <w:p w14:paraId="6A49EE9A" w14:textId="77777777" w:rsidR="00E67755" w:rsidRPr="00E67755" w:rsidRDefault="00E67755" w:rsidP="00E67755">
            <w:pPr>
              <w:spacing w:after="60"/>
              <w:rPr>
                <w:bCs/>
              </w:rPr>
            </w:pPr>
            <w:r w:rsidRPr="00E67755">
              <w:rPr>
                <w:bCs/>
              </w:rPr>
              <w:t>60032351</w:t>
            </w:r>
          </w:p>
          <w:p w14:paraId="315378B1" w14:textId="77777777" w:rsidR="00E67755" w:rsidRPr="00E67755" w:rsidRDefault="00E67755" w:rsidP="00E67755">
            <w:pPr>
              <w:spacing w:after="60"/>
              <w:rPr>
                <w:bCs/>
              </w:rPr>
            </w:pPr>
            <w:r w:rsidRPr="00E67755">
              <w:rPr>
                <w:bCs/>
              </w:rPr>
              <w:t>6003238</w:t>
            </w:r>
          </w:p>
          <w:p w14:paraId="77C0A1E3" w14:textId="6A49E39B" w:rsidR="0049472D" w:rsidRPr="003646CF" w:rsidRDefault="00E67755" w:rsidP="00E67755">
            <w:pPr>
              <w:spacing w:after="60"/>
              <w:rPr>
                <w:bCs/>
              </w:rPr>
            </w:pPr>
            <w:r w:rsidRPr="00E67755">
              <w:rPr>
                <w:bCs/>
              </w:rPr>
              <w:t>6003239</w:t>
            </w:r>
          </w:p>
        </w:tc>
      </w:tr>
      <w:tr w:rsidR="00FC3DF4" w:rsidRPr="00AB06C1" w14:paraId="4054106F" w14:textId="77777777" w:rsidTr="00CB79BC">
        <w:trPr>
          <w:trHeight w:val="255"/>
        </w:trPr>
        <w:tc>
          <w:tcPr>
            <w:tcW w:w="725" w:type="dxa"/>
            <w:shd w:val="clear" w:color="auto" w:fill="auto"/>
            <w:noWrap/>
          </w:tcPr>
          <w:p w14:paraId="771A567B" w14:textId="42D47C91" w:rsidR="00FC3DF4" w:rsidRDefault="00FC3DF4" w:rsidP="00FC3DF4">
            <w:pPr>
              <w:spacing w:after="60"/>
              <w:rPr>
                <w:color w:val="000000"/>
                <w:lang w:val="lt-LT"/>
              </w:rPr>
            </w:pPr>
            <w:r>
              <w:rPr>
                <w:color w:val="000000"/>
                <w:lang w:val="lt-LT"/>
              </w:rPr>
              <w:t>2.4</w:t>
            </w:r>
          </w:p>
        </w:tc>
        <w:tc>
          <w:tcPr>
            <w:tcW w:w="1898" w:type="dxa"/>
            <w:shd w:val="clear" w:color="auto" w:fill="auto"/>
            <w:noWrap/>
          </w:tcPr>
          <w:p w14:paraId="4874B49A" w14:textId="13A0121A" w:rsidR="00FC3DF4" w:rsidRPr="00174067" w:rsidRDefault="00FC3DF4" w:rsidP="00FC3DF4">
            <w:pPr>
              <w:rPr>
                <w:color w:val="000000"/>
                <w:lang w:val="lt-LT"/>
              </w:rPr>
            </w:pPr>
            <w:r>
              <w:rPr>
                <w:color w:val="000000"/>
                <w:lang w:val="lt-LT"/>
              </w:rPr>
              <w:t>Paviršinių nuotekų tvarkymas</w:t>
            </w:r>
          </w:p>
        </w:tc>
        <w:tc>
          <w:tcPr>
            <w:tcW w:w="2901" w:type="dxa"/>
            <w:shd w:val="clear" w:color="auto" w:fill="auto"/>
            <w:noWrap/>
          </w:tcPr>
          <w:p w14:paraId="404164F7" w14:textId="4CE59D62" w:rsidR="008B7840" w:rsidRPr="00450A59" w:rsidRDefault="00FC3DF4" w:rsidP="00FC3DF4">
            <w:pPr>
              <w:spacing w:after="60"/>
              <w:rPr>
                <w:bCs/>
                <w:iCs/>
                <w:lang w:val="lt-LT"/>
              </w:rPr>
            </w:pPr>
            <w:r w:rsidRPr="00450A59">
              <w:rPr>
                <w:bCs/>
                <w:iCs/>
                <w:lang w:val="lt-LT"/>
              </w:rPr>
              <w:t>paviršinių nuotekų surinkimas, transportavimas, valymas, apskaita, išleidimas, valymo metu susidarančio dumblo (šlamo) pirminis tvarkymas</w:t>
            </w:r>
          </w:p>
        </w:tc>
        <w:tc>
          <w:tcPr>
            <w:tcW w:w="2268" w:type="dxa"/>
          </w:tcPr>
          <w:p w14:paraId="27CB3C96" w14:textId="693D1834" w:rsidR="00FC3DF4" w:rsidRDefault="00FC3DF4" w:rsidP="00FC3DF4">
            <w:pPr>
              <w:spacing w:after="60"/>
              <w:rPr>
                <w:bCs/>
              </w:rPr>
            </w:pPr>
            <w:proofErr w:type="spellStart"/>
            <w:proofErr w:type="gramStart"/>
            <w:r>
              <w:rPr>
                <w:bCs/>
              </w:rPr>
              <w:t>Tiesioginės</w:t>
            </w:r>
            <w:proofErr w:type="spellEnd"/>
            <w:r>
              <w:rPr>
                <w:bCs/>
              </w:rPr>
              <w:t xml:space="preserve"> </w:t>
            </w:r>
            <w:r w:rsidR="00EF666E">
              <w:rPr>
                <w:bCs/>
              </w:rPr>
              <w:t xml:space="preserve"> </w:t>
            </w:r>
            <w:r>
              <w:rPr>
                <w:bCs/>
              </w:rPr>
              <w:t>sąnaudos</w:t>
            </w:r>
            <w:proofErr w:type="gramEnd"/>
          </w:p>
        </w:tc>
        <w:tc>
          <w:tcPr>
            <w:tcW w:w="1836" w:type="dxa"/>
          </w:tcPr>
          <w:p w14:paraId="0A49DCF9" w14:textId="77777777" w:rsidR="00FC3DF4" w:rsidRDefault="00E67755" w:rsidP="00507D7B">
            <w:pPr>
              <w:spacing w:after="60"/>
              <w:rPr>
                <w:bCs/>
              </w:rPr>
            </w:pPr>
            <w:r w:rsidRPr="00E67755">
              <w:rPr>
                <w:bCs/>
              </w:rPr>
              <w:t>6003251</w:t>
            </w:r>
          </w:p>
          <w:p w14:paraId="11C5B2E1" w14:textId="77777777" w:rsidR="00450A59" w:rsidRPr="00450A59" w:rsidRDefault="00450A59" w:rsidP="00450A59">
            <w:pPr>
              <w:spacing w:after="60"/>
              <w:rPr>
                <w:bCs/>
              </w:rPr>
            </w:pPr>
            <w:r w:rsidRPr="00450A59">
              <w:rPr>
                <w:bCs/>
              </w:rPr>
              <w:t>60032520</w:t>
            </w:r>
          </w:p>
          <w:p w14:paraId="686C1F1A" w14:textId="77777777" w:rsidR="00450A59" w:rsidRPr="00450A59" w:rsidRDefault="00450A59" w:rsidP="00450A59">
            <w:pPr>
              <w:spacing w:after="60"/>
              <w:rPr>
                <w:bCs/>
              </w:rPr>
            </w:pPr>
            <w:r w:rsidRPr="00450A59">
              <w:rPr>
                <w:bCs/>
              </w:rPr>
              <w:t>60032541</w:t>
            </w:r>
          </w:p>
          <w:p w14:paraId="16F21F96" w14:textId="77777777" w:rsidR="00450A59" w:rsidRPr="00450A59" w:rsidRDefault="00450A59" w:rsidP="00450A59">
            <w:pPr>
              <w:spacing w:after="60"/>
              <w:rPr>
                <w:bCs/>
              </w:rPr>
            </w:pPr>
            <w:r w:rsidRPr="00450A59">
              <w:rPr>
                <w:bCs/>
              </w:rPr>
              <w:t>60032542</w:t>
            </w:r>
          </w:p>
          <w:p w14:paraId="61B269A0" w14:textId="77777777" w:rsidR="00450A59" w:rsidRPr="00450A59" w:rsidRDefault="00450A59" w:rsidP="00450A59">
            <w:pPr>
              <w:spacing w:after="60"/>
              <w:rPr>
                <w:bCs/>
              </w:rPr>
            </w:pPr>
            <w:r w:rsidRPr="00450A59">
              <w:rPr>
                <w:bCs/>
              </w:rPr>
              <w:t>60032552</w:t>
            </w:r>
          </w:p>
          <w:p w14:paraId="3AE00CB3" w14:textId="148AF871" w:rsidR="00450A59" w:rsidRPr="00901662" w:rsidRDefault="00450A59" w:rsidP="00450A59">
            <w:pPr>
              <w:spacing w:after="60"/>
              <w:rPr>
                <w:bCs/>
              </w:rPr>
            </w:pPr>
            <w:r w:rsidRPr="00450A59">
              <w:rPr>
                <w:bCs/>
              </w:rPr>
              <w:t>60032551</w:t>
            </w:r>
          </w:p>
        </w:tc>
      </w:tr>
      <w:tr w:rsidR="00FC3DF4" w:rsidRPr="00AB06C1" w14:paraId="332E033E" w14:textId="77777777" w:rsidTr="00CB79BC">
        <w:trPr>
          <w:trHeight w:val="255"/>
        </w:trPr>
        <w:tc>
          <w:tcPr>
            <w:tcW w:w="5524" w:type="dxa"/>
            <w:gridSpan w:val="3"/>
            <w:shd w:val="clear" w:color="auto" w:fill="auto"/>
            <w:noWrap/>
          </w:tcPr>
          <w:p w14:paraId="0970BF8A" w14:textId="77777777" w:rsidR="00FC3DF4" w:rsidRPr="00AB06C1" w:rsidRDefault="00FC3DF4" w:rsidP="00FC3DF4">
            <w:pPr>
              <w:spacing w:after="60"/>
              <w:rPr>
                <w:b/>
                <w:color w:val="000000"/>
                <w:lang w:val="lt-LT"/>
              </w:rPr>
            </w:pPr>
            <w:r>
              <w:rPr>
                <w:b/>
                <w:color w:val="000000"/>
                <w:lang w:val="lt-LT"/>
              </w:rPr>
              <w:t>Netiesioginė veikla</w:t>
            </w:r>
          </w:p>
        </w:tc>
        <w:tc>
          <w:tcPr>
            <w:tcW w:w="2268" w:type="dxa"/>
          </w:tcPr>
          <w:p w14:paraId="4570BA7E" w14:textId="77777777" w:rsidR="00FC3DF4" w:rsidRDefault="00FC3DF4" w:rsidP="00FC3DF4">
            <w:pPr>
              <w:spacing w:after="60"/>
              <w:rPr>
                <w:b/>
                <w:color w:val="000000"/>
              </w:rPr>
            </w:pPr>
          </w:p>
        </w:tc>
        <w:tc>
          <w:tcPr>
            <w:tcW w:w="1836" w:type="dxa"/>
          </w:tcPr>
          <w:p w14:paraId="10AF57CE" w14:textId="77777777" w:rsidR="00FC3DF4" w:rsidRDefault="00FC3DF4" w:rsidP="00FC3DF4">
            <w:pPr>
              <w:spacing w:after="60"/>
              <w:rPr>
                <w:b/>
                <w:color w:val="000000"/>
              </w:rPr>
            </w:pPr>
          </w:p>
        </w:tc>
      </w:tr>
      <w:tr w:rsidR="00FC3DF4" w:rsidRPr="00AB06C1" w14:paraId="69401388" w14:textId="77777777" w:rsidTr="00CB79BC">
        <w:trPr>
          <w:trHeight w:val="255"/>
        </w:trPr>
        <w:tc>
          <w:tcPr>
            <w:tcW w:w="725" w:type="dxa"/>
            <w:shd w:val="clear" w:color="auto" w:fill="auto"/>
            <w:noWrap/>
          </w:tcPr>
          <w:p w14:paraId="073F4110" w14:textId="77777777" w:rsidR="00FC3DF4" w:rsidRPr="00AB06C1" w:rsidRDefault="00FC3DF4" w:rsidP="00FC3DF4">
            <w:pPr>
              <w:spacing w:after="60"/>
              <w:rPr>
                <w:color w:val="000000"/>
                <w:lang w:val="lt-LT"/>
              </w:rPr>
            </w:pPr>
            <w:r w:rsidRPr="00AB06C1">
              <w:rPr>
                <w:color w:val="000000"/>
                <w:lang w:val="lt-LT"/>
              </w:rPr>
              <w:t>3.1.</w:t>
            </w:r>
          </w:p>
        </w:tc>
        <w:tc>
          <w:tcPr>
            <w:tcW w:w="1898" w:type="dxa"/>
            <w:shd w:val="clear" w:color="auto" w:fill="auto"/>
            <w:noWrap/>
          </w:tcPr>
          <w:p w14:paraId="20AFA6A1" w14:textId="77777777" w:rsidR="00FC3DF4" w:rsidRPr="00174067" w:rsidRDefault="00FC3DF4" w:rsidP="00FC3DF4">
            <w:pPr>
              <w:spacing w:after="60"/>
              <w:rPr>
                <w:color w:val="000000"/>
                <w:lang w:val="lt-LT"/>
              </w:rPr>
            </w:pPr>
            <w:r>
              <w:rPr>
                <w:color w:val="000000"/>
                <w:lang w:val="lt-LT"/>
              </w:rPr>
              <w:t>Netiesioginė veikla</w:t>
            </w:r>
          </w:p>
        </w:tc>
        <w:tc>
          <w:tcPr>
            <w:tcW w:w="2901" w:type="dxa"/>
            <w:shd w:val="clear" w:color="auto" w:fill="auto"/>
            <w:noWrap/>
          </w:tcPr>
          <w:p w14:paraId="0D984196" w14:textId="15380D1C" w:rsidR="00FC3DF4" w:rsidRPr="00AB06C1" w:rsidRDefault="009A2B4C" w:rsidP="0000128E">
            <w:pPr>
              <w:spacing w:after="60"/>
              <w:rPr>
                <w:color w:val="000000"/>
                <w:lang w:val="lt-LT"/>
              </w:rPr>
            </w:pPr>
            <w:r>
              <w:rPr>
                <w:color w:val="000000"/>
                <w:lang w:val="lt-LT"/>
              </w:rPr>
              <w:t xml:space="preserve">Netiesiogiai </w:t>
            </w:r>
            <w:r w:rsidR="00D02286">
              <w:rPr>
                <w:color w:val="000000"/>
                <w:lang w:val="lt-LT"/>
              </w:rPr>
              <w:t>su paslaugomis</w:t>
            </w:r>
            <w:r>
              <w:rPr>
                <w:color w:val="000000"/>
                <w:lang w:val="lt-LT"/>
              </w:rPr>
              <w:t xml:space="preserve"> (</w:t>
            </w:r>
            <w:r w:rsidR="00D02286">
              <w:rPr>
                <w:color w:val="000000"/>
                <w:lang w:val="lt-LT"/>
              </w:rPr>
              <w:t>produktais</w:t>
            </w:r>
            <w:r>
              <w:rPr>
                <w:color w:val="000000"/>
                <w:lang w:val="lt-LT"/>
              </w:rPr>
              <w:t>) patirtos sąnaudos</w:t>
            </w:r>
            <w:r w:rsidR="008B7840">
              <w:rPr>
                <w:color w:val="000000"/>
                <w:lang w:val="lt-LT"/>
              </w:rPr>
              <w:t>.</w:t>
            </w:r>
          </w:p>
        </w:tc>
        <w:tc>
          <w:tcPr>
            <w:tcW w:w="2268" w:type="dxa"/>
          </w:tcPr>
          <w:p w14:paraId="2518DBD4" w14:textId="1C4AFFD0" w:rsidR="00FC3DF4" w:rsidRDefault="00FC3DF4" w:rsidP="00FC3DF4">
            <w:pPr>
              <w:spacing w:after="60"/>
              <w:rPr>
                <w:color w:val="000000"/>
                <w:lang w:val="lt-LT"/>
              </w:rPr>
            </w:pPr>
            <w:r>
              <w:rPr>
                <w:color w:val="000000"/>
                <w:lang w:val="lt-LT"/>
              </w:rPr>
              <w:t>Netiesioginės sąnaudos</w:t>
            </w:r>
          </w:p>
        </w:tc>
        <w:tc>
          <w:tcPr>
            <w:tcW w:w="1836" w:type="dxa"/>
          </w:tcPr>
          <w:p w14:paraId="57966C7A" w14:textId="77777777" w:rsidR="00857B08" w:rsidRPr="00857B08" w:rsidRDefault="00857B08" w:rsidP="00857B08">
            <w:pPr>
              <w:spacing w:after="60"/>
              <w:rPr>
                <w:color w:val="000000"/>
                <w:lang w:val="lt-LT"/>
              </w:rPr>
            </w:pPr>
            <w:r w:rsidRPr="00857B08">
              <w:rPr>
                <w:color w:val="000000"/>
                <w:lang w:val="lt-LT"/>
              </w:rPr>
              <w:t>600409</w:t>
            </w:r>
          </w:p>
          <w:p w14:paraId="40CC5E29" w14:textId="77777777" w:rsidR="00857B08" w:rsidRPr="00857B08" w:rsidRDefault="00857B08" w:rsidP="00857B08">
            <w:pPr>
              <w:spacing w:after="60"/>
              <w:rPr>
                <w:color w:val="000000"/>
                <w:lang w:val="lt-LT"/>
              </w:rPr>
            </w:pPr>
            <w:r w:rsidRPr="00857B08">
              <w:rPr>
                <w:color w:val="000000"/>
                <w:lang w:val="lt-LT"/>
              </w:rPr>
              <w:t>600402</w:t>
            </w:r>
          </w:p>
          <w:p w14:paraId="7B451C90" w14:textId="77777777" w:rsidR="00857B08" w:rsidRPr="00857B08" w:rsidRDefault="00857B08" w:rsidP="00857B08">
            <w:pPr>
              <w:spacing w:after="60"/>
              <w:rPr>
                <w:color w:val="000000"/>
                <w:lang w:val="lt-LT"/>
              </w:rPr>
            </w:pPr>
            <w:r w:rsidRPr="00857B08">
              <w:rPr>
                <w:color w:val="000000"/>
                <w:lang w:val="lt-LT"/>
              </w:rPr>
              <w:t>6004031</w:t>
            </w:r>
          </w:p>
          <w:p w14:paraId="2565C011" w14:textId="77777777" w:rsidR="00857B08" w:rsidRPr="00857B08" w:rsidRDefault="00857B08" w:rsidP="00857B08">
            <w:pPr>
              <w:spacing w:after="60"/>
              <w:rPr>
                <w:color w:val="000000"/>
                <w:lang w:val="lt-LT"/>
              </w:rPr>
            </w:pPr>
            <w:r w:rsidRPr="00857B08">
              <w:rPr>
                <w:color w:val="000000"/>
                <w:lang w:val="lt-LT"/>
              </w:rPr>
              <w:t>6004103</w:t>
            </w:r>
          </w:p>
          <w:p w14:paraId="4B861A7A" w14:textId="77777777" w:rsidR="00857B08" w:rsidRPr="00857B08" w:rsidRDefault="00857B08" w:rsidP="00857B08">
            <w:pPr>
              <w:spacing w:after="60"/>
              <w:rPr>
                <w:color w:val="000000"/>
                <w:lang w:val="lt-LT"/>
              </w:rPr>
            </w:pPr>
            <w:r w:rsidRPr="00857B08">
              <w:rPr>
                <w:color w:val="000000"/>
                <w:lang w:val="lt-LT"/>
              </w:rPr>
              <w:t>600401</w:t>
            </w:r>
          </w:p>
          <w:p w14:paraId="72B28D0A" w14:textId="77777777" w:rsidR="00857B08" w:rsidRDefault="00857B08" w:rsidP="00857B08">
            <w:pPr>
              <w:spacing w:after="60"/>
              <w:rPr>
                <w:color w:val="000000"/>
                <w:lang w:val="lt-LT"/>
              </w:rPr>
            </w:pPr>
            <w:r w:rsidRPr="00857B08">
              <w:rPr>
                <w:color w:val="000000"/>
                <w:lang w:val="lt-LT"/>
              </w:rPr>
              <w:t>6004041</w:t>
            </w:r>
          </w:p>
          <w:p w14:paraId="29A6F5F5" w14:textId="142ABAD5" w:rsidR="00EF666E" w:rsidRPr="00857B08" w:rsidRDefault="00EF666E" w:rsidP="00857B08">
            <w:pPr>
              <w:spacing w:after="60"/>
              <w:rPr>
                <w:color w:val="000000"/>
                <w:lang w:val="lt-LT"/>
              </w:rPr>
            </w:pPr>
            <w:r w:rsidRPr="00EF666E">
              <w:rPr>
                <w:color w:val="000000"/>
                <w:lang w:val="lt-LT"/>
              </w:rPr>
              <w:t>6004042</w:t>
            </w:r>
          </w:p>
          <w:p w14:paraId="46D9A6DA" w14:textId="77777777" w:rsidR="00857B08" w:rsidRDefault="00857B08" w:rsidP="00857B08">
            <w:pPr>
              <w:spacing w:after="60"/>
              <w:rPr>
                <w:color w:val="000000"/>
                <w:lang w:val="lt-LT"/>
              </w:rPr>
            </w:pPr>
            <w:r w:rsidRPr="00857B08">
              <w:rPr>
                <w:color w:val="000000"/>
                <w:lang w:val="lt-LT"/>
              </w:rPr>
              <w:t>6004051</w:t>
            </w:r>
          </w:p>
          <w:p w14:paraId="42056419" w14:textId="1434BCAB" w:rsidR="00EF666E" w:rsidRPr="00857B08" w:rsidRDefault="00EF666E" w:rsidP="00857B08">
            <w:pPr>
              <w:spacing w:after="60"/>
              <w:rPr>
                <w:color w:val="000000"/>
                <w:lang w:val="lt-LT"/>
              </w:rPr>
            </w:pPr>
            <w:r w:rsidRPr="00EF666E">
              <w:rPr>
                <w:color w:val="000000"/>
                <w:lang w:val="lt-LT"/>
              </w:rPr>
              <w:t>6004052</w:t>
            </w:r>
          </w:p>
          <w:p w14:paraId="26E2DA87" w14:textId="77777777" w:rsidR="00857B08" w:rsidRPr="00857B08" w:rsidRDefault="00857B08" w:rsidP="00857B08">
            <w:pPr>
              <w:spacing w:after="60"/>
              <w:rPr>
                <w:color w:val="000000"/>
                <w:lang w:val="lt-LT"/>
              </w:rPr>
            </w:pPr>
            <w:r w:rsidRPr="00857B08">
              <w:rPr>
                <w:color w:val="000000"/>
                <w:lang w:val="lt-LT"/>
              </w:rPr>
              <w:t>6004102</w:t>
            </w:r>
          </w:p>
          <w:p w14:paraId="67E64502" w14:textId="77777777" w:rsidR="00857B08" w:rsidRPr="00857B08" w:rsidRDefault="00857B08" w:rsidP="00857B08">
            <w:pPr>
              <w:spacing w:after="60"/>
              <w:rPr>
                <w:color w:val="000000"/>
                <w:lang w:val="lt-LT"/>
              </w:rPr>
            </w:pPr>
            <w:r w:rsidRPr="00857B08">
              <w:rPr>
                <w:color w:val="000000"/>
                <w:lang w:val="lt-LT"/>
              </w:rPr>
              <w:t>6004101</w:t>
            </w:r>
          </w:p>
          <w:p w14:paraId="07F24103" w14:textId="77777777" w:rsidR="00857B08" w:rsidRPr="00857B08" w:rsidRDefault="00857B08" w:rsidP="00857B08">
            <w:pPr>
              <w:spacing w:after="60"/>
              <w:rPr>
                <w:color w:val="000000"/>
                <w:lang w:val="lt-LT"/>
              </w:rPr>
            </w:pPr>
            <w:r w:rsidRPr="00857B08">
              <w:rPr>
                <w:color w:val="000000"/>
                <w:lang w:val="lt-LT"/>
              </w:rPr>
              <w:t>6004104</w:t>
            </w:r>
          </w:p>
          <w:p w14:paraId="73B4B70D" w14:textId="77777777" w:rsidR="00857B08" w:rsidRPr="00857B08" w:rsidRDefault="00857B08" w:rsidP="00857B08">
            <w:pPr>
              <w:spacing w:after="60"/>
              <w:rPr>
                <w:color w:val="000000"/>
                <w:lang w:val="lt-LT"/>
              </w:rPr>
            </w:pPr>
            <w:r w:rsidRPr="00857B08">
              <w:rPr>
                <w:color w:val="000000"/>
                <w:lang w:val="lt-LT"/>
              </w:rPr>
              <w:t>6004035</w:t>
            </w:r>
          </w:p>
          <w:p w14:paraId="1E83A71C" w14:textId="76DF58F1" w:rsidR="00901662" w:rsidRDefault="00857B08" w:rsidP="00857B08">
            <w:pPr>
              <w:spacing w:after="60"/>
              <w:rPr>
                <w:color w:val="000000"/>
                <w:lang w:val="lt-LT"/>
              </w:rPr>
            </w:pPr>
            <w:r w:rsidRPr="00857B08">
              <w:rPr>
                <w:color w:val="000000"/>
                <w:lang w:val="lt-LT"/>
              </w:rPr>
              <w:t>6004105</w:t>
            </w:r>
          </w:p>
        </w:tc>
      </w:tr>
      <w:tr w:rsidR="00FC3DF4" w:rsidRPr="00AB06C1" w14:paraId="745A468D" w14:textId="77777777" w:rsidTr="00CB79BC">
        <w:trPr>
          <w:trHeight w:val="255"/>
        </w:trPr>
        <w:tc>
          <w:tcPr>
            <w:tcW w:w="5524" w:type="dxa"/>
            <w:gridSpan w:val="3"/>
            <w:shd w:val="clear" w:color="auto" w:fill="auto"/>
            <w:noWrap/>
          </w:tcPr>
          <w:p w14:paraId="5A3A3D4B" w14:textId="77777777" w:rsidR="00FC3DF4" w:rsidRPr="00AB06C1" w:rsidRDefault="00FC3DF4" w:rsidP="00FC3DF4">
            <w:pPr>
              <w:spacing w:after="60"/>
              <w:rPr>
                <w:b/>
                <w:color w:val="000000"/>
                <w:lang w:val="lt-LT"/>
              </w:rPr>
            </w:pPr>
            <w:r>
              <w:rPr>
                <w:b/>
                <w:color w:val="000000"/>
                <w:lang w:val="lt-LT"/>
              </w:rPr>
              <w:t>Administracinė veikla</w:t>
            </w:r>
          </w:p>
        </w:tc>
        <w:tc>
          <w:tcPr>
            <w:tcW w:w="2268" w:type="dxa"/>
          </w:tcPr>
          <w:p w14:paraId="074E4DE0" w14:textId="77777777" w:rsidR="00FC3DF4" w:rsidRPr="00AB06C1" w:rsidRDefault="00FC3DF4" w:rsidP="00FC3DF4">
            <w:pPr>
              <w:spacing w:after="60"/>
              <w:rPr>
                <w:b/>
                <w:color w:val="000000"/>
                <w:lang w:val="lt-LT"/>
              </w:rPr>
            </w:pPr>
          </w:p>
        </w:tc>
        <w:tc>
          <w:tcPr>
            <w:tcW w:w="1836" w:type="dxa"/>
          </w:tcPr>
          <w:p w14:paraId="620E45DE" w14:textId="77777777" w:rsidR="00FC3DF4" w:rsidRPr="00AB06C1" w:rsidRDefault="00FC3DF4" w:rsidP="00FC3DF4">
            <w:pPr>
              <w:spacing w:after="60"/>
              <w:rPr>
                <w:b/>
                <w:color w:val="000000"/>
                <w:lang w:val="lt-LT"/>
              </w:rPr>
            </w:pPr>
          </w:p>
        </w:tc>
      </w:tr>
      <w:tr w:rsidR="00FC3DF4" w:rsidRPr="00AB06C1" w14:paraId="203674E7" w14:textId="77777777" w:rsidTr="00CB79BC">
        <w:trPr>
          <w:trHeight w:val="255"/>
        </w:trPr>
        <w:tc>
          <w:tcPr>
            <w:tcW w:w="725" w:type="dxa"/>
            <w:shd w:val="clear" w:color="auto" w:fill="auto"/>
            <w:noWrap/>
          </w:tcPr>
          <w:p w14:paraId="46518828" w14:textId="77777777" w:rsidR="00FC3DF4" w:rsidRPr="00AB06C1" w:rsidRDefault="00FC3DF4" w:rsidP="00FC3DF4">
            <w:pPr>
              <w:spacing w:after="60"/>
              <w:rPr>
                <w:color w:val="000000"/>
                <w:lang w:val="lt-LT"/>
              </w:rPr>
            </w:pPr>
            <w:r>
              <w:rPr>
                <w:color w:val="000000"/>
                <w:lang w:val="lt-LT"/>
              </w:rPr>
              <w:lastRenderedPageBreak/>
              <w:t>4</w:t>
            </w:r>
            <w:r w:rsidRPr="00AB06C1">
              <w:rPr>
                <w:color w:val="000000"/>
                <w:lang w:val="lt-LT"/>
              </w:rPr>
              <w:t>.1.</w:t>
            </w:r>
          </w:p>
        </w:tc>
        <w:tc>
          <w:tcPr>
            <w:tcW w:w="1898" w:type="dxa"/>
            <w:shd w:val="clear" w:color="auto" w:fill="auto"/>
            <w:noWrap/>
          </w:tcPr>
          <w:p w14:paraId="40E146F7" w14:textId="77777777" w:rsidR="00FC3DF4" w:rsidRPr="00174067" w:rsidRDefault="00FC3DF4" w:rsidP="00FC3DF4">
            <w:pPr>
              <w:spacing w:after="60"/>
              <w:rPr>
                <w:color w:val="000000"/>
                <w:lang w:val="lt-LT"/>
              </w:rPr>
            </w:pPr>
            <w:r>
              <w:rPr>
                <w:color w:val="000000"/>
                <w:lang w:val="lt-LT"/>
              </w:rPr>
              <w:t>Administracinė veikla</w:t>
            </w:r>
          </w:p>
        </w:tc>
        <w:tc>
          <w:tcPr>
            <w:tcW w:w="2901" w:type="dxa"/>
            <w:shd w:val="clear" w:color="auto" w:fill="auto"/>
            <w:noWrap/>
          </w:tcPr>
          <w:p w14:paraId="1D6C42CE" w14:textId="77777777" w:rsidR="00FC3DF4" w:rsidRPr="00AB06C1" w:rsidRDefault="00FC3DF4" w:rsidP="00FC3DF4">
            <w:pPr>
              <w:spacing w:after="60"/>
              <w:rPr>
                <w:color w:val="000000"/>
                <w:lang w:val="lt-LT"/>
              </w:rPr>
            </w:pPr>
            <w:r>
              <w:rPr>
                <w:color w:val="000000"/>
                <w:lang w:val="lt-LT"/>
              </w:rPr>
              <w:t>Bendrovės administracija</w:t>
            </w:r>
          </w:p>
        </w:tc>
        <w:tc>
          <w:tcPr>
            <w:tcW w:w="2268" w:type="dxa"/>
          </w:tcPr>
          <w:p w14:paraId="5D4BA0D7" w14:textId="3C71515F" w:rsidR="00FC3DF4" w:rsidRDefault="00FC3DF4" w:rsidP="00FC3DF4">
            <w:pPr>
              <w:spacing w:after="60"/>
              <w:rPr>
                <w:color w:val="000000"/>
                <w:lang w:val="lt-LT"/>
              </w:rPr>
            </w:pPr>
            <w:r>
              <w:rPr>
                <w:color w:val="000000"/>
                <w:lang w:val="lt-LT"/>
              </w:rPr>
              <w:t>Bendrosios (administracinės) sąnaudos</w:t>
            </w:r>
          </w:p>
        </w:tc>
        <w:tc>
          <w:tcPr>
            <w:tcW w:w="1836" w:type="dxa"/>
          </w:tcPr>
          <w:p w14:paraId="4ED8641F" w14:textId="45BCC0D8" w:rsidR="00857B08" w:rsidRDefault="00857B08" w:rsidP="00857B08">
            <w:pPr>
              <w:spacing w:after="60"/>
              <w:rPr>
                <w:color w:val="000000"/>
                <w:lang w:val="lt-LT"/>
              </w:rPr>
            </w:pPr>
            <w:r w:rsidRPr="00857B08">
              <w:rPr>
                <w:color w:val="000000"/>
                <w:lang w:val="lt-LT"/>
              </w:rPr>
              <w:t>63011</w:t>
            </w:r>
          </w:p>
          <w:p w14:paraId="2D854812" w14:textId="77777777" w:rsidR="007D6292" w:rsidRPr="007D6292" w:rsidRDefault="007D6292" w:rsidP="007D6292">
            <w:pPr>
              <w:spacing w:after="60"/>
              <w:rPr>
                <w:color w:val="000000"/>
                <w:lang w:val="lt-LT"/>
              </w:rPr>
            </w:pPr>
            <w:r w:rsidRPr="007D6292">
              <w:rPr>
                <w:color w:val="000000"/>
                <w:lang w:val="lt-LT"/>
              </w:rPr>
              <w:t>63122</w:t>
            </w:r>
          </w:p>
          <w:p w14:paraId="753F087D" w14:textId="6D2A9967" w:rsidR="007D6292" w:rsidRPr="00857B08" w:rsidRDefault="007D6292" w:rsidP="007D6292">
            <w:pPr>
              <w:spacing w:after="60"/>
              <w:rPr>
                <w:color w:val="000000"/>
                <w:lang w:val="lt-LT"/>
              </w:rPr>
            </w:pPr>
            <w:r w:rsidRPr="007D6292">
              <w:rPr>
                <w:color w:val="000000"/>
                <w:lang w:val="lt-LT"/>
              </w:rPr>
              <w:t>6300</w:t>
            </w:r>
          </w:p>
          <w:p w14:paraId="5E85DCFD" w14:textId="77777777" w:rsidR="00857B08" w:rsidRPr="00857B08" w:rsidRDefault="00857B08" w:rsidP="00857B08">
            <w:pPr>
              <w:spacing w:after="60"/>
              <w:rPr>
                <w:color w:val="000000"/>
                <w:lang w:val="lt-LT"/>
              </w:rPr>
            </w:pPr>
            <w:r w:rsidRPr="00857B08">
              <w:rPr>
                <w:color w:val="000000"/>
                <w:lang w:val="lt-LT"/>
              </w:rPr>
              <w:t>63021</w:t>
            </w:r>
          </w:p>
          <w:p w14:paraId="507BCD0C" w14:textId="77777777" w:rsidR="00857B08" w:rsidRPr="00857B08" w:rsidRDefault="00857B08" w:rsidP="00857B08">
            <w:pPr>
              <w:spacing w:after="60"/>
              <w:rPr>
                <w:color w:val="000000"/>
                <w:lang w:val="lt-LT"/>
              </w:rPr>
            </w:pPr>
            <w:r w:rsidRPr="00857B08">
              <w:rPr>
                <w:color w:val="000000"/>
                <w:lang w:val="lt-LT"/>
              </w:rPr>
              <w:t>63022</w:t>
            </w:r>
          </w:p>
          <w:p w14:paraId="387617DB" w14:textId="77777777" w:rsidR="00857B08" w:rsidRPr="00857B08" w:rsidRDefault="00857B08" w:rsidP="00857B08">
            <w:pPr>
              <w:spacing w:after="60"/>
              <w:rPr>
                <w:color w:val="000000"/>
                <w:lang w:val="lt-LT"/>
              </w:rPr>
            </w:pPr>
            <w:r w:rsidRPr="00857B08">
              <w:rPr>
                <w:color w:val="000000"/>
                <w:lang w:val="lt-LT"/>
              </w:rPr>
              <w:t>63023</w:t>
            </w:r>
          </w:p>
          <w:p w14:paraId="257E05E0" w14:textId="77777777" w:rsidR="00857B08" w:rsidRPr="00857B08" w:rsidRDefault="00857B08" w:rsidP="00857B08">
            <w:pPr>
              <w:spacing w:after="60"/>
              <w:rPr>
                <w:color w:val="000000"/>
                <w:lang w:val="lt-LT"/>
              </w:rPr>
            </w:pPr>
            <w:r w:rsidRPr="00857B08">
              <w:rPr>
                <w:color w:val="000000"/>
                <w:lang w:val="lt-LT"/>
              </w:rPr>
              <w:t>63025</w:t>
            </w:r>
          </w:p>
          <w:p w14:paraId="6EB429A1" w14:textId="77777777" w:rsidR="00857B08" w:rsidRPr="00857B08" w:rsidRDefault="00857B08" w:rsidP="00857B08">
            <w:pPr>
              <w:spacing w:after="60"/>
              <w:rPr>
                <w:color w:val="000000"/>
                <w:lang w:val="lt-LT"/>
              </w:rPr>
            </w:pPr>
            <w:r w:rsidRPr="00857B08">
              <w:rPr>
                <w:color w:val="000000"/>
                <w:lang w:val="lt-LT"/>
              </w:rPr>
              <w:t>63026</w:t>
            </w:r>
          </w:p>
          <w:p w14:paraId="10ADFBBA" w14:textId="77777777" w:rsidR="00857B08" w:rsidRPr="00857B08" w:rsidRDefault="00857B08" w:rsidP="00857B08">
            <w:pPr>
              <w:spacing w:after="60"/>
              <w:rPr>
                <w:color w:val="000000"/>
                <w:lang w:val="lt-LT"/>
              </w:rPr>
            </w:pPr>
            <w:r w:rsidRPr="00857B08">
              <w:rPr>
                <w:color w:val="000000"/>
                <w:lang w:val="lt-LT"/>
              </w:rPr>
              <w:t>63027</w:t>
            </w:r>
          </w:p>
          <w:p w14:paraId="7D9EDA52" w14:textId="77777777" w:rsidR="00857B08" w:rsidRPr="00857B08" w:rsidRDefault="00857B08" w:rsidP="00857B08">
            <w:pPr>
              <w:spacing w:after="60"/>
              <w:rPr>
                <w:color w:val="000000"/>
                <w:lang w:val="lt-LT"/>
              </w:rPr>
            </w:pPr>
            <w:r w:rsidRPr="00857B08">
              <w:rPr>
                <w:color w:val="000000"/>
                <w:lang w:val="lt-LT"/>
              </w:rPr>
              <w:t>63028</w:t>
            </w:r>
          </w:p>
          <w:p w14:paraId="522A6E21" w14:textId="77777777" w:rsidR="00857B08" w:rsidRPr="00857B08" w:rsidRDefault="00857B08" w:rsidP="00857B08">
            <w:pPr>
              <w:spacing w:after="60"/>
              <w:rPr>
                <w:color w:val="000000"/>
                <w:lang w:val="lt-LT"/>
              </w:rPr>
            </w:pPr>
            <w:r w:rsidRPr="00857B08">
              <w:rPr>
                <w:color w:val="000000"/>
                <w:lang w:val="lt-LT"/>
              </w:rPr>
              <w:t>6303</w:t>
            </w:r>
          </w:p>
          <w:p w14:paraId="40CFC905" w14:textId="77777777" w:rsidR="00857B08" w:rsidRPr="00857B08" w:rsidRDefault="00857B08" w:rsidP="00857B08">
            <w:pPr>
              <w:spacing w:after="60"/>
              <w:rPr>
                <w:color w:val="000000"/>
                <w:lang w:val="lt-LT"/>
              </w:rPr>
            </w:pPr>
            <w:r w:rsidRPr="00857B08">
              <w:rPr>
                <w:color w:val="000000"/>
                <w:lang w:val="lt-LT"/>
              </w:rPr>
              <w:t>630401</w:t>
            </w:r>
          </w:p>
          <w:p w14:paraId="7E5FA745" w14:textId="77777777" w:rsidR="00857B08" w:rsidRPr="00857B08" w:rsidRDefault="00857B08" w:rsidP="00857B08">
            <w:pPr>
              <w:spacing w:after="60"/>
              <w:rPr>
                <w:color w:val="000000"/>
                <w:lang w:val="lt-LT"/>
              </w:rPr>
            </w:pPr>
            <w:r w:rsidRPr="00857B08">
              <w:rPr>
                <w:color w:val="000000"/>
                <w:lang w:val="lt-LT"/>
              </w:rPr>
              <w:t>630411</w:t>
            </w:r>
          </w:p>
          <w:p w14:paraId="36A0F5D5" w14:textId="77777777" w:rsidR="00857B08" w:rsidRPr="00857B08" w:rsidRDefault="00857B08" w:rsidP="00857B08">
            <w:pPr>
              <w:spacing w:after="60"/>
              <w:rPr>
                <w:color w:val="000000"/>
                <w:lang w:val="lt-LT"/>
              </w:rPr>
            </w:pPr>
            <w:r w:rsidRPr="00857B08">
              <w:rPr>
                <w:color w:val="000000"/>
                <w:lang w:val="lt-LT"/>
              </w:rPr>
              <w:t>6306</w:t>
            </w:r>
          </w:p>
          <w:p w14:paraId="5803B848" w14:textId="77777777" w:rsidR="00857B08" w:rsidRPr="00857B08" w:rsidRDefault="00857B08" w:rsidP="00857B08">
            <w:pPr>
              <w:spacing w:after="60"/>
              <w:rPr>
                <w:color w:val="000000"/>
                <w:lang w:val="lt-LT"/>
              </w:rPr>
            </w:pPr>
            <w:r w:rsidRPr="00857B08">
              <w:rPr>
                <w:color w:val="000000"/>
                <w:lang w:val="lt-LT"/>
              </w:rPr>
              <w:t>6307</w:t>
            </w:r>
          </w:p>
          <w:p w14:paraId="21C17C13" w14:textId="77777777" w:rsidR="00857B08" w:rsidRPr="00857B08" w:rsidRDefault="00857B08" w:rsidP="00857B08">
            <w:pPr>
              <w:spacing w:after="60"/>
              <w:rPr>
                <w:color w:val="000000"/>
                <w:lang w:val="lt-LT"/>
              </w:rPr>
            </w:pPr>
            <w:r w:rsidRPr="00857B08">
              <w:rPr>
                <w:color w:val="000000"/>
                <w:lang w:val="lt-LT"/>
              </w:rPr>
              <w:t>63080</w:t>
            </w:r>
          </w:p>
          <w:p w14:paraId="16C1972F" w14:textId="77777777" w:rsidR="00857B08" w:rsidRPr="00857B08" w:rsidRDefault="00857B08" w:rsidP="00857B08">
            <w:pPr>
              <w:spacing w:after="60"/>
              <w:rPr>
                <w:color w:val="000000"/>
                <w:lang w:val="lt-LT"/>
              </w:rPr>
            </w:pPr>
            <w:r w:rsidRPr="00857B08">
              <w:rPr>
                <w:color w:val="000000"/>
                <w:lang w:val="lt-LT"/>
              </w:rPr>
              <w:t>63082</w:t>
            </w:r>
          </w:p>
          <w:p w14:paraId="1BD194FB" w14:textId="77777777" w:rsidR="00857B08" w:rsidRPr="00857B08" w:rsidRDefault="00857B08" w:rsidP="00857B08">
            <w:pPr>
              <w:spacing w:after="60"/>
              <w:rPr>
                <w:color w:val="000000"/>
                <w:lang w:val="lt-LT"/>
              </w:rPr>
            </w:pPr>
            <w:r w:rsidRPr="00857B08">
              <w:rPr>
                <w:color w:val="000000"/>
                <w:lang w:val="lt-LT"/>
              </w:rPr>
              <w:t>63083</w:t>
            </w:r>
          </w:p>
          <w:p w14:paraId="524D2FC8" w14:textId="77777777" w:rsidR="00857B08" w:rsidRPr="00857B08" w:rsidRDefault="00857B08" w:rsidP="00857B08">
            <w:pPr>
              <w:spacing w:after="60"/>
              <w:rPr>
                <w:color w:val="000000"/>
                <w:lang w:val="lt-LT"/>
              </w:rPr>
            </w:pPr>
            <w:r w:rsidRPr="00857B08">
              <w:rPr>
                <w:color w:val="000000"/>
                <w:lang w:val="lt-LT"/>
              </w:rPr>
              <w:t>63084</w:t>
            </w:r>
          </w:p>
          <w:p w14:paraId="762EFA3F" w14:textId="77777777" w:rsidR="00857B08" w:rsidRPr="00857B08" w:rsidRDefault="00857B08" w:rsidP="00857B08">
            <w:pPr>
              <w:spacing w:after="60"/>
              <w:rPr>
                <w:color w:val="000000"/>
                <w:lang w:val="lt-LT"/>
              </w:rPr>
            </w:pPr>
            <w:r w:rsidRPr="00857B08">
              <w:rPr>
                <w:color w:val="000000"/>
                <w:lang w:val="lt-LT"/>
              </w:rPr>
              <w:t>63121</w:t>
            </w:r>
          </w:p>
          <w:p w14:paraId="034346FD" w14:textId="77777777" w:rsidR="00857B08" w:rsidRPr="00857B08" w:rsidRDefault="00857B08" w:rsidP="00857B08">
            <w:pPr>
              <w:spacing w:after="60"/>
              <w:rPr>
                <w:color w:val="000000"/>
                <w:lang w:val="lt-LT"/>
              </w:rPr>
            </w:pPr>
            <w:r w:rsidRPr="00857B08">
              <w:rPr>
                <w:color w:val="000000"/>
                <w:lang w:val="lt-LT"/>
              </w:rPr>
              <w:t>63123</w:t>
            </w:r>
          </w:p>
          <w:p w14:paraId="47071461" w14:textId="77777777" w:rsidR="00857B08" w:rsidRPr="00857B08" w:rsidRDefault="00857B08" w:rsidP="00857B08">
            <w:pPr>
              <w:spacing w:after="60"/>
              <w:rPr>
                <w:color w:val="000000"/>
                <w:lang w:val="lt-LT"/>
              </w:rPr>
            </w:pPr>
            <w:r w:rsidRPr="00857B08">
              <w:rPr>
                <w:color w:val="000000"/>
                <w:lang w:val="lt-LT"/>
              </w:rPr>
              <w:t>63124</w:t>
            </w:r>
          </w:p>
          <w:p w14:paraId="75A5971E" w14:textId="77777777" w:rsidR="00857B08" w:rsidRPr="00857B08" w:rsidRDefault="00857B08" w:rsidP="00857B08">
            <w:pPr>
              <w:spacing w:after="60"/>
              <w:rPr>
                <w:color w:val="000000"/>
                <w:lang w:val="lt-LT"/>
              </w:rPr>
            </w:pPr>
            <w:r w:rsidRPr="00857B08">
              <w:rPr>
                <w:color w:val="000000"/>
                <w:lang w:val="lt-LT"/>
              </w:rPr>
              <w:t>63125</w:t>
            </w:r>
          </w:p>
          <w:p w14:paraId="6CA34E7C" w14:textId="77777777" w:rsidR="00857B08" w:rsidRPr="00857B08" w:rsidRDefault="00857B08" w:rsidP="00857B08">
            <w:pPr>
              <w:spacing w:after="60"/>
              <w:rPr>
                <w:color w:val="000000"/>
                <w:lang w:val="lt-LT"/>
              </w:rPr>
            </w:pPr>
            <w:r w:rsidRPr="00857B08">
              <w:rPr>
                <w:color w:val="000000"/>
                <w:lang w:val="lt-LT"/>
              </w:rPr>
              <w:t>63126</w:t>
            </w:r>
          </w:p>
          <w:p w14:paraId="55888FA1" w14:textId="77777777" w:rsidR="00FC3DF4" w:rsidRDefault="00857B08" w:rsidP="00857B08">
            <w:pPr>
              <w:spacing w:after="60"/>
              <w:rPr>
                <w:color w:val="000000"/>
                <w:lang w:val="lt-LT"/>
              </w:rPr>
            </w:pPr>
            <w:r w:rsidRPr="00857B08">
              <w:rPr>
                <w:color w:val="000000"/>
                <w:lang w:val="lt-LT"/>
              </w:rPr>
              <w:t>63127</w:t>
            </w:r>
          </w:p>
          <w:p w14:paraId="72FB00BB" w14:textId="77777777" w:rsidR="00D214AB" w:rsidRPr="00857B08" w:rsidRDefault="00D214AB" w:rsidP="00D214AB">
            <w:pPr>
              <w:spacing w:after="60"/>
              <w:rPr>
                <w:color w:val="000000"/>
                <w:lang w:val="lt-LT"/>
              </w:rPr>
            </w:pPr>
            <w:r w:rsidRPr="00857B08">
              <w:rPr>
                <w:color w:val="000000"/>
                <w:lang w:val="lt-LT"/>
              </w:rPr>
              <w:t>60033103</w:t>
            </w:r>
          </w:p>
          <w:p w14:paraId="7A9C8F1D" w14:textId="2257FFB2" w:rsidR="00D214AB" w:rsidRDefault="00D214AB" w:rsidP="00D214AB">
            <w:pPr>
              <w:spacing w:after="60"/>
              <w:rPr>
                <w:color w:val="000000"/>
                <w:lang w:val="lt-LT"/>
              </w:rPr>
            </w:pPr>
            <w:r w:rsidRPr="00857B08">
              <w:rPr>
                <w:color w:val="000000"/>
                <w:lang w:val="lt-LT"/>
              </w:rPr>
              <w:t>60033105</w:t>
            </w:r>
          </w:p>
        </w:tc>
      </w:tr>
      <w:tr w:rsidR="00FC3DF4" w:rsidRPr="00AB06C1" w14:paraId="32D093D9" w14:textId="77777777" w:rsidTr="00CB79BC">
        <w:trPr>
          <w:trHeight w:val="255"/>
        </w:trPr>
        <w:tc>
          <w:tcPr>
            <w:tcW w:w="5524" w:type="dxa"/>
            <w:gridSpan w:val="3"/>
            <w:shd w:val="clear" w:color="auto" w:fill="auto"/>
            <w:noWrap/>
          </w:tcPr>
          <w:p w14:paraId="322F047C" w14:textId="479DBF3A" w:rsidR="00FC3DF4" w:rsidRPr="00AB06C1" w:rsidRDefault="00FC3DF4" w:rsidP="00FC3DF4">
            <w:pPr>
              <w:spacing w:after="60"/>
              <w:rPr>
                <w:b/>
                <w:color w:val="000000"/>
                <w:lang w:val="lt-LT"/>
              </w:rPr>
            </w:pPr>
            <w:r w:rsidRPr="00A43215">
              <w:rPr>
                <w:b/>
                <w:color w:val="000000"/>
                <w:lang w:val="lt-LT"/>
              </w:rPr>
              <w:t>Geriamojo vandens apskaitos prietaisų įsigijimo, įrengimo ir eksploatavimo užmokesčio veiklos verslo vienetas</w:t>
            </w:r>
          </w:p>
        </w:tc>
        <w:tc>
          <w:tcPr>
            <w:tcW w:w="2268" w:type="dxa"/>
            <w:shd w:val="clear" w:color="auto" w:fill="auto"/>
          </w:tcPr>
          <w:p w14:paraId="50CBDA1F" w14:textId="77777777" w:rsidR="00FC3DF4" w:rsidRPr="00AB06C1" w:rsidRDefault="00FC3DF4" w:rsidP="00FC3DF4">
            <w:pPr>
              <w:spacing w:after="60"/>
              <w:rPr>
                <w:b/>
                <w:color w:val="000000"/>
                <w:lang w:val="lt-LT"/>
              </w:rPr>
            </w:pPr>
          </w:p>
        </w:tc>
        <w:tc>
          <w:tcPr>
            <w:tcW w:w="1836" w:type="dxa"/>
            <w:shd w:val="clear" w:color="auto" w:fill="auto"/>
          </w:tcPr>
          <w:p w14:paraId="4B450B55" w14:textId="15A5584A" w:rsidR="00FC3DF4" w:rsidRPr="00AB06C1" w:rsidRDefault="00FC3DF4" w:rsidP="00FC3DF4">
            <w:pPr>
              <w:spacing w:after="60"/>
              <w:rPr>
                <w:b/>
                <w:color w:val="000000"/>
                <w:lang w:val="lt-LT"/>
              </w:rPr>
            </w:pPr>
          </w:p>
        </w:tc>
      </w:tr>
      <w:tr w:rsidR="00FC3DF4" w:rsidRPr="00DB07D4" w14:paraId="5C101C6B" w14:textId="77777777" w:rsidTr="00CB79BC">
        <w:trPr>
          <w:trHeight w:val="255"/>
        </w:trPr>
        <w:tc>
          <w:tcPr>
            <w:tcW w:w="725" w:type="dxa"/>
            <w:shd w:val="clear" w:color="auto" w:fill="auto"/>
            <w:noWrap/>
          </w:tcPr>
          <w:p w14:paraId="06C4A8C1" w14:textId="77777777" w:rsidR="00FC3DF4" w:rsidRPr="00AB06C1" w:rsidRDefault="00FC3DF4" w:rsidP="00FC3DF4">
            <w:pPr>
              <w:spacing w:after="60"/>
              <w:rPr>
                <w:color w:val="000000"/>
                <w:lang w:val="lt-LT"/>
              </w:rPr>
            </w:pPr>
            <w:r>
              <w:rPr>
                <w:color w:val="000000"/>
                <w:lang w:val="lt-LT"/>
              </w:rPr>
              <w:t>5</w:t>
            </w:r>
            <w:r w:rsidRPr="00AB06C1">
              <w:rPr>
                <w:color w:val="000000"/>
                <w:lang w:val="lt-LT"/>
              </w:rPr>
              <w:t>.1.</w:t>
            </w:r>
          </w:p>
        </w:tc>
        <w:tc>
          <w:tcPr>
            <w:tcW w:w="1898" w:type="dxa"/>
            <w:shd w:val="clear" w:color="auto" w:fill="auto"/>
            <w:noWrap/>
          </w:tcPr>
          <w:p w14:paraId="418A9B14" w14:textId="0D4BE463" w:rsidR="00FC3DF4" w:rsidRPr="00174067" w:rsidRDefault="00FC3DF4" w:rsidP="00FC3DF4">
            <w:pPr>
              <w:spacing w:after="60"/>
              <w:rPr>
                <w:color w:val="000000"/>
                <w:lang w:val="lt-LT"/>
              </w:rPr>
            </w:pPr>
            <w:r>
              <w:rPr>
                <w:bCs/>
                <w:color w:val="000000"/>
              </w:rPr>
              <w:t xml:space="preserve">Apskaitos </w:t>
            </w:r>
            <w:proofErr w:type="spellStart"/>
            <w:r>
              <w:rPr>
                <w:bCs/>
                <w:color w:val="000000"/>
              </w:rPr>
              <w:t>veikla</w:t>
            </w:r>
            <w:proofErr w:type="spellEnd"/>
          </w:p>
        </w:tc>
        <w:tc>
          <w:tcPr>
            <w:tcW w:w="2901" w:type="dxa"/>
            <w:shd w:val="clear" w:color="auto" w:fill="auto"/>
            <w:noWrap/>
          </w:tcPr>
          <w:p w14:paraId="7D6C131F" w14:textId="63AEC974" w:rsidR="00FC3DF4" w:rsidRPr="00AB06C1" w:rsidRDefault="00FC3DF4" w:rsidP="00FC3DF4">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2268" w:type="dxa"/>
          </w:tcPr>
          <w:p w14:paraId="362689B1" w14:textId="4D29E216" w:rsidR="00FC3DF4" w:rsidRDefault="00FC3DF4" w:rsidP="00FC3DF4">
            <w:pPr>
              <w:spacing w:after="60"/>
              <w:rPr>
                <w:color w:val="000000"/>
                <w:lang w:val="lt-LT"/>
              </w:rPr>
            </w:pPr>
            <w:r w:rsidRPr="004B4C27">
              <w:rPr>
                <w:color w:val="000000"/>
                <w:lang w:val="lt-LT"/>
              </w:rPr>
              <w:t>Tiesioginės sąnaudos</w:t>
            </w:r>
          </w:p>
        </w:tc>
        <w:tc>
          <w:tcPr>
            <w:tcW w:w="1836" w:type="dxa"/>
          </w:tcPr>
          <w:p w14:paraId="3CC9B79D" w14:textId="77777777" w:rsidR="00857B08" w:rsidRPr="00857B08" w:rsidRDefault="00857B08" w:rsidP="00857B08">
            <w:pPr>
              <w:spacing w:after="60"/>
              <w:rPr>
                <w:color w:val="000000"/>
                <w:lang w:val="lt-LT"/>
              </w:rPr>
            </w:pPr>
            <w:r w:rsidRPr="00857B08">
              <w:rPr>
                <w:color w:val="000000"/>
                <w:lang w:val="lt-LT"/>
              </w:rPr>
              <w:t>6003301</w:t>
            </w:r>
          </w:p>
          <w:p w14:paraId="2195C878" w14:textId="77777777" w:rsidR="00857B08" w:rsidRPr="00857B08" w:rsidRDefault="00857B08" w:rsidP="00857B08">
            <w:pPr>
              <w:spacing w:after="60"/>
              <w:rPr>
                <w:color w:val="000000"/>
                <w:lang w:val="lt-LT"/>
              </w:rPr>
            </w:pPr>
            <w:r w:rsidRPr="00857B08">
              <w:rPr>
                <w:color w:val="000000"/>
                <w:lang w:val="lt-LT"/>
              </w:rPr>
              <w:t>6003302</w:t>
            </w:r>
          </w:p>
          <w:p w14:paraId="0A38738C" w14:textId="77777777" w:rsidR="00857B08" w:rsidRPr="00857B08" w:rsidRDefault="00857B08" w:rsidP="00857B08">
            <w:pPr>
              <w:spacing w:after="60"/>
              <w:rPr>
                <w:color w:val="000000"/>
                <w:lang w:val="lt-LT"/>
              </w:rPr>
            </w:pPr>
            <w:r w:rsidRPr="00857B08">
              <w:rPr>
                <w:color w:val="000000"/>
                <w:lang w:val="lt-LT"/>
              </w:rPr>
              <w:t>6003303</w:t>
            </w:r>
          </w:p>
          <w:p w14:paraId="32B56E11" w14:textId="77777777" w:rsidR="00857B08" w:rsidRPr="00857B08" w:rsidRDefault="00857B08" w:rsidP="00857B08">
            <w:pPr>
              <w:spacing w:after="60"/>
              <w:rPr>
                <w:color w:val="000000"/>
                <w:lang w:val="lt-LT"/>
              </w:rPr>
            </w:pPr>
            <w:r w:rsidRPr="00857B08">
              <w:rPr>
                <w:color w:val="000000"/>
                <w:lang w:val="lt-LT"/>
              </w:rPr>
              <w:t>60033041</w:t>
            </w:r>
          </w:p>
          <w:p w14:paraId="754C6275" w14:textId="77777777" w:rsidR="00857B08" w:rsidRPr="00857B08" w:rsidRDefault="00857B08" w:rsidP="00857B08">
            <w:pPr>
              <w:spacing w:after="60"/>
              <w:rPr>
                <w:color w:val="000000"/>
                <w:lang w:val="lt-LT"/>
              </w:rPr>
            </w:pPr>
            <w:r w:rsidRPr="00857B08">
              <w:rPr>
                <w:color w:val="000000"/>
                <w:lang w:val="lt-LT"/>
              </w:rPr>
              <w:t>60033051</w:t>
            </w:r>
          </w:p>
          <w:p w14:paraId="0E6A0C02" w14:textId="77777777" w:rsidR="00857B08" w:rsidRPr="00857B08" w:rsidRDefault="00857B08" w:rsidP="00857B08">
            <w:pPr>
              <w:spacing w:after="60"/>
              <w:rPr>
                <w:color w:val="000000"/>
                <w:lang w:val="lt-LT"/>
              </w:rPr>
            </w:pPr>
            <w:r w:rsidRPr="00857B08">
              <w:rPr>
                <w:color w:val="000000"/>
                <w:lang w:val="lt-LT"/>
              </w:rPr>
              <w:t>6003309</w:t>
            </w:r>
          </w:p>
          <w:p w14:paraId="155B529D" w14:textId="77777777" w:rsidR="00857B08" w:rsidRPr="00857B08" w:rsidRDefault="00857B08" w:rsidP="00857B08">
            <w:pPr>
              <w:spacing w:after="60"/>
              <w:rPr>
                <w:color w:val="000000"/>
                <w:lang w:val="lt-LT"/>
              </w:rPr>
            </w:pPr>
            <w:r w:rsidRPr="00857B08">
              <w:rPr>
                <w:color w:val="000000"/>
                <w:lang w:val="lt-LT"/>
              </w:rPr>
              <w:t>60033101</w:t>
            </w:r>
          </w:p>
          <w:p w14:paraId="3F452E5B" w14:textId="24F90996" w:rsidR="00FC3DF4" w:rsidRDefault="00857B08" w:rsidP="00857B08">
            <w:pPr>
              <w:spacing w:after="60"/>
              <w:rPr>
                <w:color w:val="000000"/>
                <w:lang w:val="lt-LT"/>
              </w:rPr>
            </w:pPr>
            <w:r w:rsidRPr="00857B08">
              <w:rPr>
                <w:color w:val="000000"/>
                <w:lang w:val="lt-LT"/>
              </w:rPr>
              <w:t>60033102</w:t>
            </w:r>
          </w:p>
        </w:tc>
      </w:tr>
      <w:tr w:rsidR="00FC3DF4" w:rsidRPr="00AB06C1" w14:paraId="694EE3A4" w14:textId="77777777" w:rsidTr="00CB79BC">
        <w:trPr>
          <w:trHeight w:val="255"/>
        </w:trPr>
        <w:tc>
          <w:tcPr>
            <w:tcW w:w="5524" w:type="dxa"/>
            <w:gridSpan w:val="3"/>
            <w:shd w:val="clear" w:color="auto" w:fill="auto"/>
            <w:noWrap/>
          </w:tcPr>
          <w:p w14:paraId="711F1A06" w14:textId="77777777" w:rsidR="00FC3DF4" w:rsidRPr="00AB06C1" w:rsidRDefault="00FC3DF4" w:rsidP="00FC3DF4">
            <w:pPr>
              <w:spacing w:after="60"/>
              <w:rPr>
                <w:b/>
                <w:color w:val="000000"/>
                <w:lang w:val="lt-LT"/>
              </w:rPr>
            </w:pPr>
            <w:r w:rsidRPr="00AB06C1">
              <w:rPr>
                <w:b/>
                <w:color w:val="000000"/>
                <w:lang w:val="lt-LT"/>
              </w:rPr>
              <w:t>Kitos nereguliuojamos veiklos verslo vienetas</w:t>
            </w:r>
          </w:p>
        </w:tc>
        <w:tc>
          <w:tcPr>
            <w:tcW w:w="2268" w:type="dxa"/>
          </w:tcPr>
          <w:p w14:paraId="51363A43" w14:textId="77777777" w:rsidR="00FC3DF4" w:rsidRPr="00AB06C1" w:rsidRDefault="00FC3DF4" w:rsidP="00FC3DF4">
            <w:pPr>
              <w:spacing w:after="60"/>
              <w:rPr>
                <w:b/>
                <w:color w:val="000000"/>
                <w:lang w:val="lt-LT"/>
              </w:rPr>
            </w:pPr>
          </w:p>
        </w:tc>
        <w:tc>
          <w:tcPr>
            <w:tcW w:w="1836" w:type="dxa"/>
          </w:tcPr>
          <w:p w14:paraId="2865ED57" w14:textId="77777777" w:rsidR="00FC3DF4" w:rsidRPr="00AB06C1" w:rsidRDefault="00FC3DF4" w:rsidP="00FC3DF4">
            <w:pPr>
              <w:spacing w:after="60"/>
              <w:rPr>
                <w:b/>
                <w:color w:val="000000"/>
                <w:lang w:val="lt-LT"/>
              </w:rPr>
            </w:pPr>
          </w:p>
        </w:tc>
      </w:tr>
      <w:tr w:rsidR="00FC3DF4" w:rsidRPr="00DB07D4" w14:paraId="7D0BDC40" w14:textId="77777777" w:rsidTr="00CB79BC">
        <w:trPr>
          <w:trHeight w:val="255"/>
        </w:trPr>
        <w:tc>
          <w:tcPr>
            <w:tcW w:w="725" w:type="dxa"/>
            <w:shd w:val="clear" w:color="auto" w:fill="auto"/>
            <w:noWrap/>
          </w:tcPr>
          <w:p w14:paraId="127FFDE5" w14:textId="77777777" w:rsidR="00FC3DF4" w:rsidRPr="00AB06C1" w:rsidRDefault="00FC3DF4" w:rsidP="00FC3DF4">
            <w:pPr>
              <w:spacing w:after="60"/>
              <w:rPr>
                <w:color w:val="000000"/>
                <w:lang w:val="lt-LT"/>
              </w:rPr>
            </w:pPr>
            <w:r>
              <w:rPr>
                <w:color w:val="000000"/>
                <w:lang w:val="lt-LT"/>
              </w:rPr>
              <w:t>6.1</w:t>
            </w:r>
            <w:r w:rsidRPr="00AB06C1">
              <w:rPr>
                <w:color w:val="000000"/>
                <w:lang w:val="lt-LT"/>
              </w:rPr>
              <w:t>.</w:t>
            </w:r>
          </w:p>
        </w:tc>
        <w:tc>
          <w:tcPr>
            <w:tcW w:w="1898" w:type="dxa"/>
            <w:shd w:val="clear" w:color="auto" w:fill="auto"/>
            <w:noWrap/>
          </w:tcPr>
          <w:p w14:paraId="533C0292" w14:textId="77777777" w:rsidR="00FC3DF4" w:rsidRPr="00DB07D4" w:rsidRDefault="00FC3DF4" w:rsidP="00FC3DF4">
            <w:pPr>
              <w:spacing w:after="60"/>
              <w:rPr>
                <w:color w:val="000000"/>
                <w:lang w:val="lt-LT"/>
              </w:rPr>
            </w:pPr>
            <w:r w:rsidRPr="00DB07D4">
              <w:rPr>
                <w:color w:val="000000"/>
                <w:lang w:val="lt-LT"/>
              </w:rPr>
              <w:t>Kitos paslaugos</w:t>
            </w:r>
          </w:p>
        </w:tc>
        <w:tc>
          <w:tcPr>
            <w:tcW w:w="2901" w:type="dxa"/>
            <w:shd w:val="clear" w:color="auto" w:fill="auto"/>
            <w:noWrap/>
          </w:tcPr>
          <w:p w14:paraId="403B86B6" w14:textId="225BAD8F" w:rsidR="00FC3DF4" w:rsidRPr="00DB07D4" w:rsidRDefault="00FC3DF4" w:rsidP="00FC3DF4">
            <w:pPr>
              <w:spacing w:after="60"/>
              <w:rPr>
                <w:color w:val="000000"/>
                <w:lang w:val="lt-LT"/>
              </w:rPr>
            </w:pPr>
            <w:r w:rsidRPr="00DB07D4">
              <w:rPr>
                <w:color w:val="000000"/>
                <w:lang w:val="lt-LT"/>
              </w:rPr>
              <w:t xml:space="preserve">Kitos įmonės </w:t>
            </w:r>
            <w:r w:rsidR="007B5651">
              <w:rPr>
                <w:color w:val="000000"/>
                <w:lang w:val="lt-LT"/>
              </w:rPr>
              <w:t xml:space="preserve">teikiamos </w:t>
            </w:r>
            <w:r w:rsidRPr="00DB07D4">
              <w:rPr>
                <w:color w:val="000000"/>
                <w:lang w:val="lt-LT"/>
              </w:rPr>
              <w:t>paslaugos</w:t>
            </w:r>
            <w:r w:rsidR="0053543E">
              <w:rPr>
                <w:color w:val="000000"/>
                <w:lang w:val="lt-LT"/>
              </w:rPr>
              <w:t xml:space="preserve">, nuotekų transportavimas </w:t>
            </w:r>
            <w:r w:rsidR="0053543E">
              <w:rPr>
                <w:color w:val="000000"/>
                <w:lang w:val="lt-LT"/>
              </w:rPr>
              <w:lastRenderedPageBreak/>
              <w:t>asenizacijos transporto priemonėmis</w:t>
            </w:r>
            <w:r w:rsidR="0000128E">
              <w:rPr>
                <w:color w:val="000000"/>
                <w:lang w:val="lt-LT"/>
              </w:rPr>
              <w:t xml:space="preserve"> paslauga</w:t>
            </w:r>
          </w:p>
        </w:tc>
        <w:tc>
          <w:tcPr>
            <w:tcW w:w="2268" w:type="dxa"/>
          </w:tcPr>
          <w:p w14:paraId="46ABCEA1" w14:textId="485DCF7F" w:rsidR="00FC3DF4" w:rsidRPr="00DB07D4" w:rsidRDefault="00FC3DF4" w:rsidP="00FC3DF4">
            <w:pPr>
              <w:spacing w:after="60"/>
              <w:rPr>
                <w:color w:val="000000"/>
                <w:lang w:val="lt-LT"/>
              </w:rPr>
            </w:pPr>
            <w:r w:rsidRPr="004B4C27">
              <w:rPr>
                <w:color w:val="000000"/>
                <w:lang w:val="lt-LT"/>
              </w:rPr>
              <w:lastRenderedPageBreak/>
              <w:t>Tiesioginės sąnaudos</w:t>
            </w:r>
          </w:p>
        </w:tc>
        <w:tc>
          <w:tcPr>
            <w:tcW w:w="1836" w:type="dxa"/>
          </w:tcPr>
          <w:p w14:paraId="6D74C3F0" w14:textId="77777777" w:rsidR="00857B08" w:rsidRPr="00857B08" w:rsidRDefault="00857B08" w:rsidP="00857B08">
            <w:pPr>
              <w:spacing w:after="60"/>
              <w:rPr>
                <w:color w:val="000000"/>
                <w:lang w:val="lt-LT"/>
              </w:rPr>
            </w:pPr>
            <w:r w:rsidRPr="00857B08">
              <w:rPr>
                <w:color w:val="000000"/>
                <w:lang w:val="lt-LT"/>
              </w:rPr>
              <w:t>6003241</w:t>
            </w:r>
          </w:p>
          <w:p w14:paraId="338DB72A" w14:textId="77777777" w:rsidR="00857B08" w:rsidRPr="00857B08" w:rsidRDefault="00857B08" w:rsidP="00857B08">
            <w:pPr>
              <w:spacing w:after="60"/>
              <w:rPr>
                <w:color w:val="000000"/>
                <w:lang w:val="lt-LT"/>
              </w:rPr>
            </w:pPr>
            <w:r w:rsidRPr="00857B08">
              <w:rPr>
                <w:color w:val="000000"/>
                <w:lang w:val="lt-LT"/>
              </w:rPr>
              <w:t>600324101</w:t>
            </w:r>
          </w:p>
          <w:p w14:paraId="5EB88C2A" w14:textId="77777777" w:rsidR="00857B08" w:rsidRPr="00857B08" w:rsidRDefault="00857B08" w:rsidP="00857B08">
            <w:pPr>
              <w:spacing w:after="60"/>
              <w:rPr>
                <w:color w:val="000000"/>
                <w:lang w:val="lt-LT"/>
              </w:rPr>
            </w:pPr>
            <w:r w:rsidRPr="00857B08">
              <w:rPr>
                <w:color w:val="000000"/>
                <w:lang w:val="lt-LT"/>
              </w:rPr>
              <w:lastRenderedPageBreak/>
              <w:t>600324102</w:t>
            </w:r>
          </w:p>
          <w:p w14:paraId="68E61327" w14:textId="77777777" w:rsidR="00857B08" w:rsidRPr="00857B08" w:rsidRDefault="00857B08" w:rsidP="00857B08">
            <w:pPr>
              <w:spacing w:after="60"/>
              <w:rPr>
                <w:color w:val="000000"/>
                <w:lang w:val="lt-LT"/>
              </w:rPr>
            </w:pPr>
            <w:r w:rsidRPr="00857B08">
              <w:rPr>
                <w:color w:val="000000"/>
                <w:lang w:val="lt-LT"/>
              </w:rPr>
              <w:t>6003242</w:t>
            </w:r>
          </w:p>
          <w:p w14:paraId="5D79AE96" w14:textId="77777777" w:rsidR="00857B08" w:rsidRPr="00857B08" w:rsidRDefault="00857B08" w:rsidP="00857B08">
            <w:pPr>
              <w:spacing w:after="60"/>
              <w:rPr>
                <w:color w:val="000000"/>
                <w:lang w:val="lt-LT"/>
              </w:rPr>
            </w:pPr>
            <w:r w:rsidRPr="00857B08">
              <w:rPr>
                <w:color w:val="000000"/>
                <w:lang w:val="lt-LT"/>
              </w:rPr>
              <w:t>60032441</w:t>
            </w:r>
          </w:p>
          <w:p w14:paraId="202B8E28" w14:textId="164BED78" w:rsidR="00857B08" w:rsidRDefault="00857B08" w:rsidP="00857B08">
            <w:pPr>
              <w:spacing w:after="60"/>
              <w:rPr>
                <w:color w:val="000000"/>
                <w:lang w:val="lt-LT"/>
              </w:rPr>
            </w:pPr>
            <w:r w:rsidRPr="00857B08">
              <w:rPr>
                <w:color w:val="000000"/>
                <w:lang w:val="lt-LT"/>
              </w:rPr>
              <w:t>60032451</w:t>
            </w:r>
          </w:p>
          <w:p w14:paraId="79E1E18B" w14:textId="70456C08" w:rsidR="007D6292" w:rsidRPr="00857B08" w:rsidRDefault="007D6292" w:rsidP="00857B08">
            <w:pPr>
              <w:spacing w:after="60"/>
              <w:rPr>
                <w:color w:val="000000"/>
                <w:lang w:val="lt-LT"/>
              </w:rPr>
            </w:pPr>
            <w:r w:rsidRPr="007D6292">
              <w:rPr>
                <w:color w:val="000000"/>
                <w:lang w:val="lt-LT"/>
              </w:rPr>
              <w:t>6200</w:t>
            </w:r>
          </w:p>
          <w:p w14:paraId="41F949F5" w14:textId="77777777" w:rsidR="00857B08" w:rsidRPr="00857B08" w:rsidRDefault="00857B08" w:rsidP="00857B08">
            <w:pPr>
              <w:spacing w:after="60"/>
              <w:rPr>
                <w:color w:val="000000"/>
                <w:lang w:val="lt-LT"/>
              </w:rPr>
            </w:pPr>
            <w:r w:rsidRPr="00857B08">
              <w:rPr>
                <w:color w:val="000000"/>
                <w:lang w:val="lt-LT"/>
              </w:rPr>
              <w:t>6003249</w:t>
            </w:r>
          </w:p>
          <w:p w14:paraId="1397030A" w14:textId="77777777" w:rsidR="00857B08" w:rsidRPr="00857B08" w:rsidRDefault="00857B08" w:rsidP="00857B08">
            <w:pPr>
              <w:spacing w:after="60"/>
              <w:rPr>
                <w:color w:val="000000"/>
                <w:lang w:val="lt-LT"/>
              </w:rPr>
            </w:pPr>
            <w:r w:rsidRPr="00857B08">
              <w:rPr>
                <w:color w:val="000000"/>
                <w:lang w:val="lt-LT"/>
              </w:rPr>
              <w:t>640101</w:t>
            </w:r>
          </w:p>
          <w:p w14:paraId="235C519A" w14:textId="77777777" w:rsidR="00857B08" w:rsidRPr="00857B08" w:rsidRDefault="00857B08" w:rsidP="00857B08">
            <w:pPr>
              <w:spacing w:after="60"/>
              <w:rPr>
                <w:color w:val="000000"/>
                <w:lang w:val="lt-LT"/>
              </w:rPr>
            </w:pPr>
            <w:r w:rsidRPr="00857B08">
              <w:rPr>
                <w:color w:val="000000"/>
                <w:lang w:val="lt-LT"/>
              </w:rPr>
              <w:t>640102</w:t>
            </w:r>
          </w:p>
          <w:p w14:paraId="27B358EA" w14:textId="77777777" w:rsidR="00857B08" w:rsidRPr="00857B08" w:rsidRDefault="00857B08" w:rsidP="00857B08">
            <w:pPr>
              <w:spacing w:after="60"/>
              <w:rPr>
                <w:color w:val="000000"/>
                <w:lang w:val="lt-LT"/>
              </w:rPr>
            </w:pPr>
            <w:r w:rsidRPr="00857B08">
              <w:rPr>
                <w:color w:val="000000"/>
                <w:lang w:val="lt-LT"/>
              </w:rPr>
              <w:t>640103</w:t>
            </w:r>
          </w:p>
          <w:p w14:paraId="2666C5ED" w14:textId="77777777" w:rsidR="00857B08" w:rsidRPr="00857B08" w:rsidRDefault="00857B08" w:rsidP="00857B08">
            <w:pPr>
              <w:spacing w:after="60"/>
              <w:rPr>
                <w:color w:val="000000"/>
                <w:lang w:val="lt-LT"/>
              </w:rPr>
            </w:pPr>
            <w:r w:rsidRPr="00857B08">
              <w:rPr>
                <w:color w:val="000000"/>
                <w:lang w:val="lt-LT"/>
              </w:rPr>
              <w:t>640104</w:t>
            </w:r>
          </w:p>
          <w:p w14:paraId="4FC3E26C" w14:textId="77777777" w:rsidR="00857B08" w:rsidRPr="00857B08" w:rsidRDefault="00857B08" w:rsidP="00857B08">
            <w:pPr>
              <w:spacing w:after="60"/>
              <w:rPr>
                <w:color w:val="000000"/>
                <w:lang w:val="lt-LT"/>
              </w:rPr>
            </w:pPr>
            <w:r w:rsidRPr="00857B08">
              <w:rPr>
                <w:color w:val="000000"/>
                <w:lang w:val="lt-LT"/>
              </w:rPr>
              <w:t>640105</w:t>
            </w:r>
          </w:p>
          <w:p w14:paraId="28D23475" w14:textId="77777777" w:rsidR="00857B08" w:rsidRPr="00857B08" w:rsidRDefault="00857B08" w:rsidP="00857B08">
            <w:pPr>
              <w:spacing w:after="60"/>
              <w:rPr>
                <w:color w:val="000000"/>
                <w:lang w:val="lt-LT"/>
              </w:rPr>
            </w:pPr>
            <w:r w:rsidRPr="00857B08">
              <w:rPr>
                <w:color w:val="000000"/>
                <w:lang w:val="lt-LT"/>
              </w:rPr>
              <w:t>640108</w:t>
            </w:r>
          </w:p>
          <w:p w14:paraId="23334393" w14:textId="77777777" w:rsidR="00857B08" w:rsidRPr="00857B08" w:rsidRDefault="00857B08" w:rsidP="00857B08">
            <w:pPr>
              <w:spacing w:after="60"/>
              <w:rPr>
                <w:color w:val="000000"/>
                <w:lang w:val="lt-LT"/>
              </w:rPr>
            </w:pPr>
            <w:r w:rsidRPr="00857B08">
              <w:rPr>
                <w:color w:val="000000"/>
                <w:lang w:val="lt-LT"/>
              </w:rPr>
              <w:t>640109</w:t>
            </w:r>
          </w:p>
          <w:p w14:paraId="1CEE0CB8" w14:textId="61292430" w:rsidR="00F54C0D" w:rsidRPr="00F54C0D" w:rsidRDefault="00857B08" w:rsidP="00F54C0D">
            <w:pPr>
              <w:spacing w:after="60"/>
              <w:rPr>
                <w:color w:val="000000"/>
                <w:lang w:val="lt-LT"/>
              </w:rPr>
            </w:pPr>
            <w:r w:rsidRPr="00857B08">
              <w:rPr>
                <w:color w:val="000000"/>
                <w:lang w:val="lt-LT"/>
              </w:rPr>
              <w:t>640111</w:t>
            </w:r>
            <w:r w:rsidR="00F54C0D">
              <w:t xml:space="preserve"> </w:t>
            </w:r>
            <w:r w:rsidR="00F54C0D" w:rsidRPr="00F54C0D">
              <w:rPr>
                <w:color w:val="000000"/>
                <w:lang w:val="lt-LT"/>
              </w:rPr>
              <w:t>600324105</w:t>
            </w:r>
          </w:p>
          <w:p w14:paraId="4822E083" w14:textId="736ABEDD" w:rsidR="00FC3DF4" w:rsidRPr="00DB07D4" w:rsidRDefault="00F54C0D" w:rsidP="00F54C0D">
            <w:pPr>
              <w:spacing w:after="60"/>
              <w:rPr>
                <w:color w:val="000000"/>
                <w:lang w:val="lt-LT"/>
              </w:rPr>
            </w:pPr>
            <w:r w:rsidRPr="00F54C0D">
              <w:rPr>
                <w:color w:val="000000"/>
                <w:lang w:val="lt-LT"/>
              </w:rPr>
              <w:t>6003243</w:t>
            </w:r>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B485D8E"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t.y. R</w:t>
      </w:r>
      <w:r w:rsidR="0000128E">
        <w:rPr>
          <w:bCs/>
          <w:lang w:val="lt-LT"/>
        </w:rPr>
        <w:t>VA</w:t>
      </w:r>
      <w:r w:rsidR="002865D8" w:rsidRPr="00AB06C1">
        <w:rPr>
          <w:bCs/>
          <w:lang w:val="lt-LT"/>
        </w:rPr>
        <w:t xml:space="preserve">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00128E">
        <w:rPr>
          <w:bCs/>
          <w:lang w:val="lt-LT"/>
        </w:rPr>
        <w:t xml:space="preserve"> Ataskaitinio laikotarpio pabaigoje visi buhalterinės apskaitos sąnaudų pirminiai įrašai perkeliami į RVA modelį ir kiekvienas įrašas priskiriamas konkrečiai Aprašo paslaugai bei sąnaudų pogrupiui.</w:t>
      </w:r>
    </w:p>
    <w:p w14:paraId="1BB2D07E" w14:textId="64C5DD9B" w:rsidR="00FA29D4" w:rsidRPr="008A1D75" w:rsidRDefault="0000128E" w:rsidP="004D48F5">
      <w:pPr>
        <w:numPr>
          <w:ilvl w:val="0"/>
          <w:numId w:val="15"/>
        </w:numPr>
        <w:spacing w:after="120"/>
        <w:jc w:val="both"/>
        <w:rPr>
          <w:bCs/>
          <w:lang w:val="lt-LT"/>
        </w:rPr>
      </w:pPr>
      <w:r>
        <w:rPr>
          <w:bCs/>
          <w:lang w:val="lt-LT"/>
        </w:rPr>
        <w:t>RVA modelio ir Aprašo</w:t>
      </w:r>
      <w:r w:rsidR="00945D39" w:rsidRPr="008A1D75">
        <w:rPr>
          <w:bCs/>
          <w:lang w:val="lt-LT"/>
        </w:rPr>
        <w:t xml:space="preserve"> </w:t>
      </w:r>
      <w:r w:rsidR="00FA29D4" w:rsidRPr="008A1D75">
        <w:rPr>
          <w:bCs/>
          <w:lang w:val="lt-LT"/>
        </w:rPr>
        <w:t xml:space="preserve">sąnaudų </w:t>
      </w:r>
      <w:r w:rsidR="00945D39" w:rsidRPr="008A1D75">
        <w:rPr>
          <w:bCs/>
          <w:lang w:val="lt-LT"/>
        </w:rPr>
        <w:t>grupavimo</w:t>
      </w:r>
      <w:r w:rsidR="0079465C"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lastRenderedPageBreak/>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4D47E6E8"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w:t>
      </w:r>
      <w:r w:rsidR="00757A54">
        <w:rPr>
          <w:rStyle w:val="Puslapioinaosnuoroda"/>
          <w:bCs/>
          <w:lang w:val="lt-LT"/>
        </w:rPr>
        <w:footnoteReference w:id="1"/>
      </w:r>
      <w:r w:rsidR="00D61D56" w:rsidRPr="00A30B3A">
        <w:rPr>
          <w:bCs/>
          <w:lang w:val="lt-LT"/>
        </w:rPr>
        <w:t xml:space="preserve">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28332130" w14:textId="083E579C" w:rsidR="00F54C0D"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beviltiškos skolos, </w:t>
      </w:r>
      <w:r w:rsidR="00F54C0D" w:rsidRPr="007963B9">
        <w:rPr>
          <w:rFonts w:ascii="Times New Roman" w:hAnsi="Times New Roman"/>
          <w:bCs/>
          <w:sz w:val="24"/>
          <w:szCs w:val="24"/>
          <w:lang w:val="lt-LT"/>
        </w:rPr>
        <w:t>išskyrus beviltiškas skolas, kai abonentai, kurie yra įtraukti į Valstybinės mokesčių inspekcijos prie Lietuvos Respublikos finansų ministerijos (toliau – VMI) skelbiamą mokesčių mokėtojų, nukentėjusių nuo nepalankios epideminės COVID-19 (</w:t>
      </w:r>
      <w:proofErr w:type="spellStart"/>
      <w:r w:rsidR="00F54C0D" w:rsidRPr="007963B9">
        <w:rPr>
          <w:rFonts w:ascii="Times New Roman" w:hAnsi="Times New Roman"/>
          <w:bCs/>
          <w:sz w:val="24"/>
          <w:szCs w:val="24"/>
          <w:lang w:val="lt-LT"/>
        </w:rPr>
        <w:t>koronavirusinės</w:t>
      </w:r>
      <w:proofErr w:type="spellEnd"/>
      <w:r w:rsidR="00F54C0D" w:rsidRPr="007963B9">
        <w:rPr>
          <w:rFonts w:ascii="Times New Roman" w:hAnsi="Times New Roman"/>
          <w:bCs/>
          <w:sz w:val="24"/>
          <w:szCs w:val="24"/>
          <w:lang w:val="lt-LT"/>
        </w:rPr>
        <w:t xml:space="preserve"> infekcijos) situacijos, sąrašą (toliau – Sąrašas), ir vartotojai nepadengia turimų įsipareigojimų Bendrovei. Paskirstomosiomis beviltiškų skolų sąnaudomis gali būti pripažįstamos tik tos vartotojų ir abonentų, nukentėjusių nuo nepalankios epideminės COVID-19 (</w:t>
      </w:r>
      <w:proofErr w:type="spellStart"/>
      <w:r w:rsidR="00F54C0D" w:rsidRPr="007963B9">
        <w:rPr>
          <w:rFonts w:ascii="Times New Roman" w:hAnsi="Times New Roman"/>
          <w:bCs/>
          <w:sz w:val="24"/>
          <w:szCs w:val="24"/>
          <w:lang w:val="lt-LT"/>
        </w:rPr>
        <w:t>koronavirusinės</w:t>
      </w:r>
      <w:proofErr w:type="spellEnd"/>
      <w:r w:rsidR="00F54C0D" w:rsidRPr="007963B9">
        <w:rPr>
          <w:rFonts w:ascii="Times New Roman" w:hAnsi="Times New Roman"/>
          <w:bCs/>
          <w:sz w:val="24"/>
          <w:szCs w:val="24"/>
          <w:lang w:val="lt-LT"/>
        </w:rPr>
        <w:t xml:space="preserve"> infekcijos) situacijos skolos, kurios susidarė per laikotarpį nuo Lietuvos Respublikos Vyriausybės paskelbto karantino Lietuvos Respublikos teritorijoje pradžios iki karantino Lietuvos Respublikos teritorijoje atšaukimo ir du mėnesius po jo. Bendrovė, priskirdama beviltiškas skolas reguliuojamų kainų paslaugoms ir atitinkamiems verslo vienetams, kartu su metinėmis reguliuojamosios veiklos ataskaitomis Tarybai pateikia beviltiškas skolas pagrindžiančius ir pastangas susigrąžinti šias skolas įrodančius dokumentus, vadovaujantis Lietuvos Respublikos pelno mokesčio įstatymo ir Skolų beviltiškumo bei pastangų susigrąžinti šias skolas įrodymo ir beviltiškų skolų apskaičiavimo taisyklių, patvirtintų Lietuvos Respublikos finansų ministro 2002 m. vasario 11 d. įsakymu Nr. 40 „Dėl Skolų beviltiškumo bei pastangų susigrąžinti šias skolas įrodymo ir beviltiškų skolų sumų apskaičiavimo taisyklių patvirtinimo“, nustatyta tvarka;</w:t>
      </w:r>
    </w:p>
    <w:p w14:paraId="51EC506E" w14:textId="321A5E89"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baudos</w:t>
      </w:r>
      <w:r w:rsidR="00F54C0D">
        <w:rPr>
          <w:rFonts w:ascii="Times New Roman" w:hAnsi="Times New Roman"/>
          <w:bCs/>
          <w:sz w:val="24"/>
          <w:szCs w:val="24"/>
          <w:lang w:val="lt-LT"/>
        </w:rPr>
        <w:t xml:space="preserve"> ir</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lastRenderedPageBreak/>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63AE918" w14:textId="43CDF225" w:rsidR="00F54C0D"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patirtos palūkanos</w:t>
      </w:r>
      <w:r w:rsidR="00F54C0D">
        <w:rPr>
          <w:rFonts w:ascii="Times New Roman" w:hAnsi="Times New Roman"/>
          <w:bCs/>
          <w:sz w:val="24"/>
          <w:szCs w:val="24"/>
          <w:lang w:val="lt-LT"/>
        </w:rPr>
        <w:t xml:space="preserve">, </w:t>
      </w:r>
      <w:r w:rsidR="00F54C0D" w:rsidRPr="00DC4803">
        <w:rPr>
          <w:rFonts w:ascii="Times New Roman" w:hAnsi="Times New Roman"/>
          <w:bCs/>
          <w:sz w:val="24"/>
          <w:szCs w:val="24"/>
          <w:lang w:val="lt-LT"/>
        </w:rPr>
        <w:t>išskyrus sąnaudas, kurios reikalingos padengti apyvartinių lėšų trūkumą vykdant Lietuvos Respublikos Vyriausybės 2020 m. kovo 16 d. pasitarimo sprendimo (protokolo Nr. 14) priede numatytas priemones, kartu atsižvelgiant į įtrauktų į Sąrašą vartotojų ir abonentų, mokestinių prievolių atidėjimą per laikotarpį nuo Lietuvos Respublikos Vyriausybės paskelbto karantino Lietuvos Respublikos teritorijoje pradžios iki karantino Lietuvos Respublikos teritorijoje atšaukimo ir du mėnesius po jo. Reguliuojamų kainų paslaugoms ir atitinkantiems verslo vienetams gali būti priskiriamos tiek jau sudarytų paskolų, tiek naujų, Lietuvos Respublikos teritorijoje paskelbto karantino laikotarpiu sudarytų trumpalaikių paskolų (iki vienerių metų), skirtų subalansuoti Bendrovės finansinius srautus Lietuvos Respublikos teritorijoje paskelbto karantino laikotarpiu, palūkanų sąnaudos. Reguliuojamų kainų paslaugoms ir atitinkantiems verslo vienetams draudžiama priskirti minėtų paskolų palūkanų dalį, viršijančią Lietuvos banko skelbiamų nefinansinėms korporacijoms (bendrovėms) suteiktų naujų paskolų eurais, kurių trukmė trumpesnė nei vieneri metai, atitinkamo mėnesio palūkanų normų vidurkį. Palūkanų normų vidurkis nustatomas atsižvelgiant į Bendrovės naujai sudarytos paskolų sutarties datą;</w:t>
      </w:r>
    </w:p>
    <w:p w14:paraId="57F69C12" w14:textId="0241B8C5"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kitos finansinės – </w:t>
      </w:r>
      <w:proofErr w:type="spellStart"/>
      <w:r w:rsidRPr="00DD34D5">
        <w:rPr>
          <w:rFonts w:ascii="Times New Roman" w:hAnsi="Times New Roman"/>
          <w:bCs/>
          <w:sz w:val="24"/>
          <w:szCs w:val="24"/>
          <w:lang w:val="lt-LT"/>
        </w:rPr>
        <w:t>investiconės</w:t>
      </w:r>
      <w:proofErr w:type="spellEnd"/>
      <w:r w:rsidRPr="00DD34D5">
        <w:rPr>
          <w:rFonts w:ascii="Times New Roman" w:hAnsi="Times New Roman"/>
          <w:bCs/>
          <w:sz w:val="24"/>
          <w:szCs w:val="24"/>
          <w:lang w:val="lt-LT"/>
        </w:rPr>
        <w:t xml:space="preserve">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450A59" w:rsidRDefault="008D700F"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nebaigtos statybos ilgalaikio turto sąnaudos;</w:t>
      </w:r>
    </w:p>
    <w:p w14:paraId="68014798" w14:textId="7190CD5F" w:rsidR="008D700F" w:rsidRPr="00450A59" w:rsidRDefault="008D700F"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nusidėvėjimo (amortizacijos) sąnaudų dalis, priskaičiuojama nuo ilgalaikio turto vertės, sukurtos už Europos Sąjungos struktūrinių fondų lėšas, dotacijų ir subsidijų ir joms prilygintas lėšas;</w:t>
      </w:r>
    </w:p>
    <w:p w14:paraId="1424810A" w14:textId="06A6ED98" w:rsidR="008D700F" w:rsidRPr="00450A59" w:rsidRDefault="008D700F"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nusidėvėjimo (amortizacijos) sąnaudų dalis, priskaičiuojama nuo ilgalaikio turto vienetų vertės pokyčio</w:t>
      </w:r>
      <w:r w:rsidR="00E31E87" w:rsidRPr="00450A59">
        <w:rPr>
          <w:rFonts w:ascii="Times New Roman" w:hAnsi="Times New Roman"/>
          <w:sz w:val="24"/>
          <w:szCs w:val="24"/>
          <w:lang w:val="lt-LT"/>
        </w:rPr>
        <w:t>, dėl turto perkainojimo, pagal verslo apskaitos standartų (VAS) reikalavimus, atlikto po 2001 m. gruodžio 31d.;</w:t>
      </w:r>
    </w:p>
    <w:p w14:paraId="577728E9" w14:textId="41D4A1EE" w:rsidR="00E31E87" w:rsidRPr="00450A59" w:rsidRDefault="00E31E87"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nusidėvėjimo (amortizacijos) sąnaudos nuo plėtros darbų, iki ilgalaikio turto vienetų, kurių formavimui buvo atliekami plėtros darbai, eksploatacijos pradžios;</w:t>
      </w:r>
    </w:p>
    <w:p w14:paraId="1169490A" w14:textId="6C88DA53" w:rsidR="00E31E87" w:rsidRPr="00450A59" w:rsidRDefault="00E31E87"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nusidėvėjimo (amortizacijos) sąnaudos nuo prestižo, investicinio turto, finansinio turto, kito ilgalaikio turto, kuris nėra būtinas reguliuojamai veiklai vykdyti;</w:t>
      </w:r>
    </w:p>
    <w:p w14:paraId="0F23C8AC" w14:textId="7EE630BA" w:rsidR="00E31E87" w:rsidRPr="00450A59" w:rsidRDefault="00561707"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išmokos įvairioms kultūros, sveikatinimo ir sporto paslaugoms, gimimo pašalpos, išmokos už mokymosi ir papildomas atostogas, pašalpos mirties atveju, pašalpos už nepilnamečius ir neįgalius šeimos narius, param</w:t>
      </w:r>
      <w:r w:rsidR="003361D1" w:rsidRPr="00450A59">
        <w:rPr>
          <w:rFonts w:ascii="Times New Roman" w:hAnsi="Times New Roman"/>
          <w:sz w:val="24"/>
          <w:szCs w:val="24"/>
          <w:lang w:val="lt-LT"/>
        </w:rPr>
        <w:t>a</w:t>
      </w:r>
      <w:r w:rsidRPr="00450A59">
        <w:rPr>
          <w:rFonts w:ascii="Times New Roman" w:hAnsi="Times New Roman"/>
          <w:sz w:val="24"/>
          <w:szCs w:val="24"/>
          <w:lang w:val="lt-LT"/>
        </w:rPr>
        <w:t xml:space="preserve"> profsąjungoms bei išmok</w:t>
      </w:r>
      <w:r w:rsidR="003361D1" w:rsidRPr="00450A59">
        <w:rPr>
          <w:rFonts w:ascii="Times New Roman" w:hAnsi="Times New Roman"/>
          <w:sz w:val="24"/>
          <w:szCs w:val="24"/>
          <w:lang w:val="lt-LT"/>
        </w:rPr>
        <w:t>o</w:t>
      </w:r>
      <w:r w:rsidRPr="00450A59">
        <w:rPr>
          <w:rFonts w:ascii="Times New Roman" w:hAnsi="Times New Roman"/>
          <w:sz w:val="24"/>
          <w:szCs w:val="24"/>
          <w:lang w:val="lt-LT"/>
        </w:rPr>
        <w:t xml:space="preserve">s darbuotojams, kurios viršija Lietuvos Respublikos </w:t>
      </w:r>
      <w:r w:rsidRPr="00450A59">
        <w:rPr>
          <w:rFonts w:ascii="Times New Roman" w:hAnsi="Times New Roman"/>
          <w:sz w:val="24"/>
          <w:szCs w:val="24"/>
          <w:lang w:val="lt-LT"/>
        </w:rPr>
        <w:lastRenderedPageBreak/>
        <w:t>darbo kodekse ir kituose teisės aktuose numatytas privalomas išmokas, kit</w:t>
      </w:r>
      <w:r w:rsidR="003361D1" w:rsidRPr="00450A59">
        <w:rPr>
          <w:rFonts w:ascii="Times New Roman" w:hAnsi="Times New Roman"/>
          <w:sz w:val="24"/>
          <w:szCs w:val="24"/>
          <w:lang w:val="lt-LT"/>
        </w:rPr>
        <w:t>o</w:t>
      </w:r>
      <w:r w:rsidRPr="00450A59">
        <w:rPr>
          <w:rFonts w:ascii="Times New Roman" w:hAnsi="Times New Roman"/>
          <w:sz w:val="24"/>
          <w:szCs w:val="24"/>
          <w:lang w:val="lt-LT"/>
        </w:rPr>
        <w:t>s su darbuotojo atliekamų funkcijų vykdymu nesusijusių išmokų sąnaudos</w:t>
      </w:r>
      <w:r w:rsidR="00E31E87" w:rsidRPr="00450A59">
        <w:rPr>
          <w:rFonts w:ascii="Times New Roman" w:hAnsi="Times New Roman"/>
          <w:sz w:val="24"/>
          <w:szCs w:val="24"/>
          <w:lang w:val="lt-LT"/>
        </w:rPr>
        <w:t>;</w:t>
      </w:r>
    </w:p>
    <w:p w14:paraId="5FE84056" w14:textId="2A641226" w:rsidR="003361D1" w:rsidRPr="00450A59" w:rsidRDefault="003361D1"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nusidėvėjimo (amortizacijos) sąnaudų dal</w:t>
      </w:r>
      <w:r w:rsidR="0049030F" w:rsidRPr="00450A59">
        <w:rPr>
          <w:rFonts w:ascii="Times New Roman" w:hAnsi="Times New Roman"/>
          <w:sz w:val="24"/>
          <w:szCs w:val="24"/>
          <w:lang w:val="lt-LT"/>
        </w:rPr>
        <w:t>is</w:t>
      </w:r>
      <w:r w:rsidRPr="00450A59">
        <w:rPr>
          <w:rFonts w:ascii="Times New Roman" w:hAnsi="Times New Roman"/>
          <w:sz w:val="24"/>
          <w:szCs w:val="24"/>
          <w:lang w:val="lt-LT"/>
        </w:rPr>
        <w:t>, apskaičiuo</w:t>
      </w:r>
      <w:r w:rsidR="0049030F" w:rsidRPr="00450A59">
        <w:rPr>
          <w:rFonts w:ascii="Times New Roman" w:hAnsi="Times New Roman"/>
          <w:sz w:val="24"/>
          <w:szCs w:val="24"/>
          <w:lang w:val="lt-LT"/>
        </w:rPr>
        <w:t>ta</w:t>
      </w:r>
      <w:r w:rsidRPr="00450A59">
        <w:rPr>
          <w:rFonts w:ascii="Times New Roman" w:hAnsi="Times New Roman"/>
          <w:sz w:val="24"/>
          <w:szCs w:val="24"/>
          <w:lang w:val="lt-LT"/>
        </w:rPr>
        <w:t xml:space="preserve"> nuo įvykdžius investicinius projektus įsigyto ilgalaikio turto (ar jo dalies) vertės, teisės aktų nustatyta tvarka nesuderintos su Taryba</w:t>
      </w:r>
      <w:r w:rsidR="0049030F" w:rsidRPr="00450A59">
        <w:rPr>
          <w:rFonts w:ascii="Times New Roman" w:hAnsi="Times New Roman"/>
          <w:sz w:val="24"/>
          <w:szCs w:val="24"/>
          <w:lang w:val="lt-LT"/>
        </w:rPr>
        <w:t>;</w:t>
      </w:r>
    </w:p>
    <w:p w14:paraId="6AD61F43" w14:textId="54EFBE0A" w:rsidR="00E31E87" w:rsidRPr="00450A59" w:rsidRDefault="000C06B7" w:rsidP="0092315B">
      <w:pPr>
        <w:pStyle w:val="Sraopastraipa"/>
        <w:numPr>
          <w:ilvl w:val="2"/>
          <w:numId w:val="15"/>
        </w:numPr>
        <w:spacing w:after="120"/>
        <w:ind w:left="2127" w:hanging="1134"/>
        <w:jc w:val="both"/>
        <w:rPr>
          <w:rFonts w:ascii="Times New Roman" w:hAnsi="Times New Roman"/>
          <w:sz w:val="24"/>
          <w:szCs w:val="24"/>
          <w:lang w:val="lt-LT"/>
        </w:rPr>
      </w:pPr>
      <w:r w:rsidRPr="00450A59">
        <w:rPr>
          <w:rFonts w:ascii="Times New Roman" w:hAnsi="Times New Roman"/>
          <w:sz w:val="24"/>
          <w:szCs w:val="24"/>
          <w:lang w:val="lt-LT"/>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w:t>
      </w:r>
      <w:r w:rsidR="00A707FE" w:rsidRPr="00450A59">
        <w:rPr>
          <w:rFonts w:ascii="Times New Roman" w:hAnsi="Times New Roman"/>
          <w:sz w:val="24"/>
          <w:szCs w:val="24"/>
          <w:lang w:val="lt-LT"/>
        </w:rPr>
        <w:t>o</w:t>
      </w:r>
      <w:r w:rsidRPr="00450A59">
        <w:rPr>
          <w:rFonts w:ascii="Times New Roman" w:hAnsi="Times New Roman"/>
          <w:sz w:val="24"/>
          <w:szCs w:val="24"/>
          <w:lang w:val="lt-LT"/>
        </w:rPr>
        <w:t>s</w:t>
      </w:r>
      <w:r w:rsidR="00E31E87" w:rsidRPr="00450A59">
        <w:rPr>
          <w:rFonts w:ascii="Times New Roman" w:hAnsi="Times New Roman"/>
          <w:sz w:val="24"/>
          <w:szCs w:val="24"/>
          <w:lang w:val="lt-LT"/>
        </w:rPr>
        <w:t>;</w:t>
      </w:r>
    </w:p>
    <w:p w14:paraId="337A30B2" w14:textId="356C06A0" w:rsidR="00E31E87" w:rsidRPr="00F54C0D"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r w:rsidRPr="00450A59">
        <w:rPr>
          <w:rFonts w:ascii="Times New Roman" w:hAnsi="Times New Roman"/>
          <w:sz w:val="24"/>
          <w:szCs w:val="24"/>
          <w:lang w:val="lt-LT"/>
        </w:rPr>
        <w:t xml:space="preserve">sąnaudos, susijusios su </w:t>
      </w:r>
      <w:r w:rsidR="00A707FE" w:rsidRPr="00450A59">
        <w:rPr>
          <w:rFonts w:ascii="Times New Roman" w:hAnsi="Times New Roman"/>
          <w:sz w:val="24"/>
          <w:szCs w:val="24"/>
          <w:lang w:val="lt-LT"/>
        </w:rPr>
        <w:t>Bendrovė</w:t>
      </w:r>
      <w:r w:rsidRPr="00450A59">
        <w:rPr>
          <w:rFonts w:ascii="Times New Roman" w:hAnsi="Times New Roman"/>
          <w:sz w:val="24"/>
          <w:szCs w:val="24"/>
          <w:lang w:val="lt-LT"/>
        </w:rPr>
        <w:t xml:space="preserve">s įvaizdžio kūrimo tikslais, </w:t>
      </w:r>
      <w:r w:rsidR="00266560" w:rsidRPr="00450A59">
        <w:rPr>
          <w:rFonts w:ascii="Times New Roman" w:hAnsi="Times New Roman"/>
          <w:sz w:val="24"/>
          <w:szCs w:val="24"/>
          <w:lang w:val="lt-LT"/>
        </w:rPr>
        <w:t xml:space="preserve">atidėjinių, valdybos narių atlyginimų, salių nuomos, </w:t>
      </w:r>
      <w:r w:rsidRPr="00450A59">
        <w:rPr>
          <w:rFonts w:ascii="Times New Roman" w:hAnsi="Times New Roman"/>
          <w:sz w:val="24"/>
          <w:szCs w:val="24"/>
          <w:lang w:val="lt-LT"/>
        </w:rPr>
        <w:t>svečių maitinimo ir kitos panašaus pobūdžio sąnaudos</w:t>
      </w:r>
      <w:r w:rsidR="00BC4E1A" w:rsidRPr="00450A59">
        <w:rPr>
          <w:rFonts w:ascii="Times New Roman" w:hAnsi="Times New Roman"/>
          <w:sz w:val="24"/>
          <w:szCs w:val="24"/>
          <w:lang w:val="lt-LT"/>
        </w:rPr>
        <w:t>;</w:t>
      </w:r>
    </w:p>
    <w:p w14:paraId="0C46F348" w14:textId="3940D5AF" w:rsidR="00F54C0D" w:rsidRPr="00266560" w:rsidRDefault="00F54C0D" w:rsidP="0092315B">
      <w:pPr>
        <w:pStyle w:val="Sraopastraipa"/>
        <w:numPr>
          <w:ilvl w:val="2"/>
          <w:numId w:val="15"/>
        </w:numPr>
        <w:spacing w:after="120"/>
        <w:ind w:left="2127" w:hanging="1134"/>
        <w:jc w:val="both"/>
        <w:rPr>
          <w:rFonts w:ascii="Times New Roman" w:hAnsi="Times New Roman"/>
          <w:bCs/>
          <w:sz w:val="24"/>
          <w:szCs w:val="24"/>
          <w:lang w:val="lt-LT"/>
        </w:rPr>
      </w:pPr>
      <w:r w:rsidRPr="009D3E92">
        <w:rPr>
          <w:rFonts w:ascii="Times New Roman" w:hAnsi="Times New Roman"/>
          <w:bCs/>
          <w:sz w:val="24"/>
          <w:szCs w:val="24"/>
          <w:lang w:val="lt-LT"/>
        </w:rPr>
        <w:t>nusidėvėjimo (amortizacijos) sąnaudų dalis, priskaičiuojama nuo nebenaudojamo ilgalaikio turto vieneto ar jo dalies likutinės vertės po įgyvendintų investicijų, skirtų to ilgalaikio turto vieneto ar jo dalies atstatymui (rekonstrukcijai) ar modernizavimui;</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6C16E1B1"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B0B2765" w14:textId="77777777" w:rsidR="003844F7" w:rsidRDefault="003844F7" w:rsidP="003844F7">
      <w:pPr>
        <w:pStyle w:val="Antrat1"/>
        <w:rPr>
          <w:bCs/>
          <w:sz w:val="24"/>
        </w:rPr>
      </w:pPr>
      <w:r>
        <w:rPr>
          <w:bCs/>
          <w:sz w:val="24"/>
        </w:rPr>
        <w:lastRenderedPageBreak/>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0C38B0B4" w14:textId="77777777" w:rsidR="00AE3ECA" w:rsidRPr="005E69C2" w:rsidRDefault="00AE3ECA" w:rsidP="005770B1">
      <w:pPr>
        <w:pStyle w:val="Antrat1"/>
        <w:spacing w:after="240"/>
        <w:ind w:left="567" w:right="-2"/>
        <w:jc w:val="right"/>
        <w:rPr>
          <w:sz w:val="24"/>
        </w:rPr>
      </w:pPr>
      <w:r w:rsidRPr="00AB06C1">
        <w:rPr>
          <w:sz w:val="24"/>
        </w:rPr>
        <w:lastRenderedPageBreak/>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p w14:paraId="5C79464A" w14:textId="77777777" w:rsidR="00AE733D" w:rsidRDefault="008B7840" w:rsidP="00AE733D">
      <w:pPr>
        <w:rPr>
          <w:b/>
          <w:lang w:val="lt-LT"/>
        </w:rPr>
      </w:pPr>
      <w:r>
        <w:rPr>
          <w:b/>
          <w:lang w:val="lt-LT"/>
        </w:rPr>
        <w:t xml:space="preserve"> </w:t>
      </w:r>
    </w:p>
    <w:tbl>
      <w:tblPr>
        <w:tblW w:w="9493" w:type="dxa"/>
        <w:tblLook w:val="04A0" w:firstRow="1" w:lastRow="0" w:firstColumn="1" w:lastColumn="0" w:noHBand="0" w:noVBand="1"/>
      </w:tblPr>
      <w:tblGrid>
        <w:gridCol w:w="2830"/>
        <w:gridCol w:w="6663"/>
      </w:tblGrid>
      <w:tr w:rsidR="00AE733D" w:rsidRPr="00AE733D" w14:paraId="5028173D" w14:textId="77777777" w:rsidTr="00AE733D">
        <w:trPr>
          <w:trHeight w:val="315"/>
          <w:tblHead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8A5EA6" w14:textId="77777777" w:rsidR="00AE733D" w:rsidRPr="00AE733D" w:rsidRDefault="00AE733D" w:rsidP="00AE733D">
            <w:pPr>
              <w:rPr>
                <w:b/>
                <w:bCs/>
                <w:color w:val="000000"/>
                <w:lang w:val="en-US"/>
              </w:rPr>
            </w:pPr>
            <w:r w:rsidRPr="00AE733D">
              <w:rPr>
                <w:b/>
                <w:bCs/>
                <w:color w:val="000000"/>
                <w:lang w:val="en-US"/>
              </w:rPr>
              <w:t>Kodas</w:t>
            </w:r>
          </w:p>
        </w:tc>
        <w:tc>
          <w:tcPr>
            <w:tcW w:w="6663" w:type="dxa"/>
            <w:tcBorders>
              <w:top w:val="single" w:sz="4" w:space="0" w:color="auto"/>
              <w:left w:val="nil"/>
              <w:bottom w:val="single" w:sz="4" w:space="0" w:color="auto"/>
              <w:right w:val="single" w:sz="4" w:space="0" w:color="auto"/>
            </w:tcBorders>
            <w:shd w:val="clear" w:color="000000" w:fill="D9D9D9"/>
            <w:vAlign w:val="center"/>
            <w:hideMark/>
          </w:tcPr>
          <w:p w14:paraId="5E5DD102" w14:textId="77777777" w:rsidR="00AE733D" w:rsidRPr="00AE733D" w:rsidRDefault="00AE733D" w:rsidP="00AE733D">
            <w:pPr>
              <w:rPr>
                <w:b/>
                <w:bCs/>
                <w:color w:val="000000"/>
                <w:lang w:val="en-US"/>
              </w:rPr>
            </w:pPr>
            <w:r w:rsidRPr="00AE733D">
              <w:rPr>
                <w:b/>
                <w:bCs/>
                <w:color w:val="000000"/>
                <w:lang w:val="en-US"/>
              </w:rPr>
              <w:t>Pavadinimas</w:t>
            </w:r>
          </w:p>
        </w:tc>
      </w:tr>
      <w:tr w:rsidR="00AE733D" w:rsidRPr="00AE733D" w14:paraId="445D3F5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D104D03" w14:textId="77777777" w:rsidR="00AE733D" w:rsidRPr="00AE733D" w:rsidRDefault="00AE733D" w:rsidP="00AE733D">
            <w:pPr>
              <w:rPr>
                <w:color w:val="000000"/>
                <w:lang w:val="en-US"/>
              </w:rPr>
            </w:pPr>
            <w:r w:rsidRPr="00AE733D">
              <w:rPr>
                <w:color w:val="000000"/>
                <w:lang w:val="en-US"/>
              </w:rPr>
              <w:t>1</w:t>
            </w:r>
          </w:p>
        </w:tc>
        <w:tc>
          <w:tcPr>
            <w:tcW w:w="6663" w:type="dxa"/>
            <w:tcBorders>
              <w:top w:val="nil"/>
              <w:left w:val="nil"/>
              <w:bottom w:val="single" w:sz="4" w:space="0" w:color="auto"/>
              <w:right w:val="single" w:sz="4" w:space="0" w:color="auto"/>
            </w:tcBorders>
            <w:shd w:val="clear" w:color="000000" w:fill="FFFFFF"/>
            <w:hideMark/>
          </w:tcPr>
          <w:p w14:paraId="65673B5D" w14:textId="77777777" w:rsidR="00AE733D" w:rsidRPr="00AE733D" w:rsidRDefault="00AE733D" w:rsidP="00AE733D">
            <w:pPr>
              <w:rPr>
                <w:color w:val="000000"/>
                <w:lang w:val="en-US"/>
              </w:rPr>
            </w:pPr>
            <w:r w:rsidRPr="00AE733D">
              <w:rPr>
                <w:color w:val="000000"/>
                <w:lang w:val="en-US"/>
              </w:rPr>
              <w:t>ILGALAIKIS TURTAS</w:t>
            </w:r>
          </w:p>
        </w:tc>
      </w:tr>
      <w:tr w:rsidR="00AE733D" w:rsidRPr="00AE733D" w14:paraId="54F088F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854D828" w14:textId="77777777" w:rsidR="00AE733D" w:rsidRPr="00AE733D" w:rsidRDefault="00AE733D" w:rsidP="00AE733D">
            <w:pPr>
              <w:rPr>
                <w:color w:val="000000"/>
                <w:lang w:val="en-US"/>
              </w:rPr>
            </w:pPr>
            <w:r w:rsidRPr="00AE733D">
              <w:rPr>
                <w:color w:val="000000"/>
                <w:lang w:val="en-US"/>
              </w:rPr>
              <w:t>11</w:t>
            </w:r>
          </w:p>
        </w:tc>
        <w:tc>
          <w:tcPr>
            <w:tcW w:w="6663" w:type="dxa"/>
            <w:tcBorders>
              <w:top w:val="nil"/>
              <w:left w:val="nil"/>
              <w:bottom w:val="single" w:sz="4" w:space="0" w:color="auto"/>
              <w:right w:val="single" w:sz="4" w:space="0" w:color="auto"/>
            </w:tcBorders>
            <w:shd w:val="clear" w:color="000000" w:fill="FFFFFF"/>
            <w:hideMark/>
          </w:tcPr>
          <w:p w14:paraId="79F55CA8" w14:textId="77777777" w:rsidR="00AE733D" w:rsidRPr="00AE733D" w:rsidRDefault="00AE733D" w:rsidP="00AE733D">
            <w:pPr>
              <w:rPr>
                <w:color w:val="000000"/>
                <w:lang w:val="en-US"/>
              </w:rPr>
            </w:pPr>
            <w:proofErr w:type="spellStart"/>
            <w:r w:rsidRPr="00AE733D">
              <w:rPr>
                <w:color w:val="000000"/>
                <w:lang w:val="en-US"/>
              </w:rPr>
              <w:t>Nematerialusis</w:t>
            </w:r>
            <w:proofErr w:type="spellEnd"/>
            <w:r w:rsidRPr="00AE733D">
              <w:rPr>
                <w:color w:val="000000"/>
                <w:lang w:val="en-US"/>
              </w:rPr>
              <w:t xml:space="preserve"> </w:t>
            </w:r>
            <w:proofErr w:type="spellStart"/>
            <w:r w:rsidRPr="00AE733D">
              <w:rPr>
                <w:color w:val="000000"/>
                <w:lang w:val="en-US"/>
              </w:rPr>
              <w:t>turtas</w:t>
            </w:r>
            <w:proofErr w:type="spellEnd"/>
          </w:p>
        </w:tc>
      </w:tr>
      <w:tr w:rsidR="00AE733D" w:rsidRPr="00AE733D" w14:paraId="23E7F18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AC3A0AF" w14:textId="77777777" w:rsidR="00AE733D" w:rsidRPr="00AE733D" w:rsidRDefault="00AE733D" w:rsidP="00AE733D">
            <w:pPr>
              <w:rPr>
                <w:color w:val="000000"/>
                <w:lang w:val="en-US"/>
              </w:rPr>
            </w:pPr>
            <w:r w:rsidRPr="00AE733D">
              <w:rPr>
                <w:color w:val="000000"/>
                <w:lang w:val="en-US"/>
              </w:rPr>
              <w:t>113</w:t>
            </w:r>
          </w:p>
        </w:tc>
        <w:tc>
          <w:tcPr>
            <w:tcW w:w="6663" w:type="dxa"/>
            <w:tcBorders>
              <w:top w:val="nil"/>
              <w:left w:val="nil"/>
              <w:bottom w:val="single" w:sz="4" w:space="0" w:color="auto"/>
              <w:right w:val="single" w:sz="4" w:space="0" w:color="auto"/>
            </w:tcBorders>
            <w:shd w:val="clear" w:color="000000" w:fill="FFFFFF"/>
            <w:hideMark/>
          </w:tcPr>
          <w:p w14:paraId="2DF82674" w14:textId="77777777" w:rsidR="00AE733D" w:rsidRPr="00AE733D" w:rsidRDefault="00AE733D" w:rsidP="00AE733D">
            <w:pPr>
              <w:rPr>
                <w:color w:val="000000"/>
                <w:lang w:val="en-US"/>
              </w:rPr>
            </w:pPr>
            <w:proofErr w:type="spellStart"/>
            <w:r w:rsidRPr="00AE733D">
              <w:rPr>
                <w:color w:val="000000"/>
                <w:lang w:val="en-US"/>
              </w:rPr>
              <w:t>Programinė</w:t>
            </w:r>
            <w:proofErr w:type="spellEnd"/>
            <w:r w:rsidRPr="00AE733D">
              <w:rPr>
                <w:color w:val="000000"/>
                <w:lang w:val="en-US"/>
              </w:rPr>
              <w:t xml:space="preserve"> </w:t>
            </w:r>
            <w:proofErr w:type="spellStart"/>
            <w:r w:rsidRPr="00AE733D">
              <w:rPr>
                <w:color w:val="000000"/>
                <w:lang w:val="en-US"/>
              </w:rPr>
              <w:t>įranga</w:t>
            </w:r>
            <w:proofErr w:type="spellEnd"/>
          </w:p>
        </w:tc>
      </w:tr>
      <w:tr w:rsidR="00AE733D" w:rsidRPr="00AE733D" w14:paraId="1C34636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42A9E05" w14:textId="77777777" w:rsidR="00AE733D" w:rsidRPr="00AE733D" w:rsidRDefault="00AE733D" w:rsidP="00AE733D">
            <w:pPr>
              <w:rPr>
                <w:color w:val="000000"/>
                <w:lang w:val="en-US"/>
              </w:rPr>
            </w:pPr>
            <w:r w:rsidRPr="00AE733D">
              <w:rPr>
                <w:color w:val="000000"/>
                <w:lang w:val="en-US"/>
              </w:rPr>
              <w:t>1130</w:t>
            </w:r>
          </w:p>
        </w:tc>
        <w:tc>
          <w:tcPr>
            <w:tcW w:w="6663" w:type="dxa"/>
            <w:tcBorders>
              <w:top w:val="nil"/>
              <w:left w:val="nil"/>
              <w:bottom w:val="single" w:sz="4" w:space="0" w:color="auto"/>
              <w:right w:val="single" w:sz="4" w:space="0" w:color="auto"/>
            </w:tcBorders>
            <w:shd w:val="clear" w:color="000000" w:fill="FFFFFF"/>
            <w:hideMark/>
          </w:tcPr>
          <w:p w14:paraId="41FCD998" w14:textId="77777777" w:rsidR="00AE733D" w:rsidRPr="00AE733D" w:rsidRDefault="00AE733D" w:rsidP="00AE733D">
            <w:pPr>
              <w:rPr>
                <w:color w:val="000000"/>
                <w:lang w:val="en-US"/>
              </w:rPr>
            </w:pPr>
            <w:proofErr w:type="spellStart"/>
            <w:r w:rsidRPr="00AE733D">
              <w:rPr>
                <w:color w:val="000000"/>
                <w:lang w:val="en-US"/>
              </w:rPr>
              <w:t>Programinės</w:t>
            </w:r>
            <w:proofErr w:type="spellEnd"/>
            <w:r w:rsidRPr="00AE733D">
              <w:rPr>
                <w:color w:val="000000"/>
                <w:lang w:val="en-US"/>
              </w:rPr>
              <w:t xml:space="preserve"> </w:t>
            </w:r>
            <w:proofErr w:type="spellStart"/>
            <w:r w:rsidRPr="00AE733D">
              <w:rPr>
                <w:color w:val="000000"/>
                <w:lang w:val="en-US"/>
              </w:rPr>
              <w:t>įrangos</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2C923F6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0D62F53" w14:textId="77777777" w:rsidR="00AE733D" w:rsidRPr="00AE733D" w:rsidRDefault="00AE733D" w:rsidP="00AE733D">
            <w:pPr>
              <w:rPr>
                <w:color w:val="000000"/>
                <w:lang w:val="en-US"/>
              </w:rPr>
            </w:pPr>
            <w:r w:rsidRPr="00AE733D">
              <w:rPr>
                <w:color w:val="000000"/>
                <w:lang w:val="en-US"/>
              </w:rPr>
              <w:t>1138</w:t>
            </w:r>
          </w:p>
        </w:tc>
        <w:tc>
          <w:tcPr>
            <w:tcW w:w="6663" w:type="dxa"/>
            <w:tcBorders>
              <w:top w:val="nil"/>
              <w:left w:val="nil"/>
              <w:bottom w:val="single" w:sz="4" w:space="0" w:color="auto"/>
              <w:right w:val="single" w:sz="4" w:space="0" w:color="auto"/>
            </w:tcBorders>
            <w:shd w:val="clear" w:color="000000" w:fill="FFFFFF"/>
            <w:hideMark/>
          </w:tcPr>
          <w:p w14:paraId="53E252E0" w14:textId="77777777" w:rsidR="00AE733D" w:rsidRPr="00AE733D" w:rsidRDefault="00AE733D" w:rsidP="00AE733D">
            <w:pPr>
              <w:rPr>
                <w:color w:val="000000"/>
                <w:lang w:val="en-US"/>
              </w:rPr>
            </w:pPr>
            <w:proofErr w:type="spellStart"/>
            <w:r w:rsidRPr="00AE733D">
              <w:rPr>
                <w:color w:val="000000"/>
                <w:lang w:val="en-US"/>
              </w:rPr>
              <w:t>Programinės</w:t>
            </w:r>
            <w:proofErr w:type="spellEnd"/>
            <w:r w:rsidRPr="00AE733D">
              <w:rPr>
                <w:color w:val="000000"/>
                <w:lang w:val="en-US"/>
              </w:rPr>
              <w:t xml:space="preserve"> </w:t>
            </w:r>
            <w:proofErr w:type="spellStart"/>
            <w:r w:rsidRPr="00AE733D">
              <w:rPr>
                <w:color w:val="000000"/>
                <w:lang w:val="en-US"/>
              </w:rPr>
              <w:t>įrangos</w:t>
            </w:r>
            <w:proofErr w:type="spellEnd"/>
            <w:r w:rsidRPr="00AE733D">
              <w:rPr>
                <w:color w:val="000000"/>
                <w:lang w:val="en-US"/>
              </w:rPr>
              <w:t xml:space="preserve"> </w:t>
            </w:r>
            <w:proofErr w:type="spellStart"/>
            <w:r w:rsidRPr="00AE733D">
              <w:rPr>
                <w:color w:val="000000"/>
                <w:lang w:val="en-US"/>
              </w:rPr>
              <w:t>vertės</w:t>
            </w:r>
            <w:proofErr w:type="spellEnd"/>
            <w:r w:rsidRPr="00AE733D">
              <w:rPr>
                <w:color w:val="000000"/>
                <w:lang w:val="en-US"/>
              </w:rPr>
              <w:t xml:space="preserve"> </w:t>
            </w:r>
            <w:proofErr w:type="spellStart"/>
            <w:r w:rsidRPr="00AE733D">
              <w:rPr>
                <w:color w:val="000000"/>
                <w:lang w:val="en-US"/>
              </w:rPr>
              <w:t>amortizacija</w:t>
            </w:r>
            <w:proofErr w:type="spellEnd"/>
            <w:r w:rsidRPr="00AE733D">
              <w:rPr>
                <w:color w:val="000000"/>
                <w:lang w:val="en-US"/>
              </w:rPr>
              <w:t xml:space="preserve"> (-)</w:t>
            </w:r>
          </w:p>
        </w:tc>
      </w:tr>
      <w:tr w:rsidR="00AE733D" w:rsidRPr="00AE733D" w14:paraId="1F7AD94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1973F11" w14:textId="77777777" w:rsidR="00AE733D" w:rsidRPr="00AE733D" w:rsidRDefault="00AE733D" w:rsidP="00AE733D">
            <w:pPr>
              <w:rPr>
                <w:color w:val="000000"/>
                <w:lang w:val="en-US"/>
              </w:rPr>
            </w:pPr>
            <w:r w:rsidRPr="00AE733D">
              <w:rPr>
                <w:color w:val="000000"/>
                <w:lang w:val="en-US"/>
              </w:rPr>
              <w:t>12</w:t>
            </w:r>
          </w:p>
        </w:tc>
        <w:tc>
          <w:tcPr>
            <w:tcW w:w="6663" w:type="dxa"/>
            <w:tcBorders>
              <w:top w:val="nil"/>
              <w:left w:val="nil"/>
              <w:bottom w:val="single" w:sz="4" w:space="0" w:color="auto"/>
              <w:right w:val="single" w:sz="4" w:space="0" w:color="auto"/>
            </w:tcBorders>
            <w:shd w:val="clear" w:color="000000" w:fill="FFFFFF"/>
            <w:hideMark/>
          </w:tcPr>
          <w:p w14:paraId="225B3131" w14:textId="77777777" w:rsidR="00AE733D" w:rsidRPr="00AE733D" w:rsidRDefault="00AE733D" w:rsidP="00AE733D">
            <w:pPr>
              <w:rPr>
                <w:color w:val="000000"/>
                <w:lang w:val="en-US"/>
              </w:rPr>
            </w:pPr>
            <w:proofErr w:type="spellStart"/>
            <w:r w:rsidRPr="00AE733D">
              <w:rPr>
                <w:color w:val="000000"/>
                <w:lang w:val="en-US"/>
              </w:rPr>
              <w:t>Materialusis</w:t>
            </w:r>
            <w:proofErr w:type="spellEnd"/>
            <w:r w:rsidRPr="00AE733D">
              <w:rPr>
                <w:color w:val="000000"/>
                <w:lang w:val="en-US"/>
              </w:rPr>
              <w:t xml:space="preserve"> </w:t>
            </w:r>
            <w:proofErr w:type="spellStart"/>
            <w:r w:rsidRPr="00AE733D">
              <w:rPr>
                <w:color w:val="000000"/>
                <w:lang w:val="en-US"/>
              </w:rPr>
              <w:t>turtas</w:t>
            </w:r>
            <w:proofErr w:type="spellEnd"/>
          </w:p>
        </w:tc>
      </w:tr>
      <w:tr w:rsidR="00AE733D" w:rsidRPr="00AE733D" w14:paraId="4D287DC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6ED5749" w14:textId="77777777" w:rsidR="00AE733D" w:rsidRPr="00AE733D" w:rsidRDefault="00AE733D" w:rsidP="00AE733D">
            <w:pPr>
              <w:rPr>
                <w:color w:val="000000"/>
                <w:lang w:val="en-US"/>
              </w:rPr>
            </w:pPr>
            <w:r w:rsidRPr="00AE733D">
              <w:rPr>
                <w:color w:val="000000"/>
                <w:lang w:val="en-US"/>
              </w:rPr>
              <w:t>121</w:t>
            </w:r>
          </w:p>
        </w:tc>
        <w:tc>
          <w:tcPr>
            <w:tcW w:w="6663" w:type="dxa"/>
            <w:tcBorders>
              <w:top w:val="nil"/>
              <w:left w:val="nil"/>
              <w:bottom w:val="single" w:sz="4" w:space="0" w:color="auto"/>
              <w:right w:val="single" w:sz="4" w:space="0" w:color="auto"/>
            </w:tcBorders>
            <w:shd w:val="clear" w:color="000000" w:fill="FFFFFF"/>
            <w:hideMark/>
          </w:tcPr>
          <w:p w14:paraId="1A3A645A" w14:textId="77777777" w:rsidR="00AE733D" w:rsidRPr="00AE733D" w:rsidRDefault="00AE733D" w:rsidP="00AE733D">
            <w:pPr>
              <w:rPr>
                <w:color w:val="000000"/>
                <w:lang w:val="en-US"/>
              </w:rPr>
            </w:pPr>
            <w:proofErr w:type="spellStart"/>
            <w:r w:rsidRPr="00AE733D">
              <w:rPr>
                <w:color w:val="000000"/>
                <w:lang w:val="en-US"/>
              </w:rPr>
              <w:t>Pastatai</w:t>
            </w:r>
            <w:proofErr w:type="spellEnd"/>
            <w:r w:rsidRPr="00AE733D">
              <w:rPr>
                <w:color w:val="000000"/>
                <w:lang w:val="en-US"/>
              </w:rPr>
              <w:t xml:space="preserve"> ir </w:t>
            </w:r>
            <w:proofErr w:type="spellStart"/>
            <w:r w:rsidRPr="00AE733D">
              <w:rPr>
                <w:color w:val="000000"/>
                <w:lang w:val="en-US"/>
              </w:rPr>
              <w:t>statiniai</w:t>
            </w:r>
            <w:proofErr w:type="spellEnd"/>
          </w:p>
        </w:tc>
      </w:tr>
      <w:tr w:rsidR="00AE733D" w:rsidRPr="00AE733D" w14:paraId="67278F3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6F08A7" w14:textId="77777777" w:rsidR="00AE733D" w:rsidRPr="00AE733D" w:rsidRDefault="00AE733D" w:rsidP="00AE733D">
            <w:pPr>
              <w:rPr>
                <w:color w:val="000000"/>
                <w:lang w:val="en-US"/>
              </w:rPr>
            </w:pPr>
            <w:r w:rsidRPr="00AE733D">
              <w:rPr>
                <w:color w:val="000000"/>
                <w:lang w:val="en-US"/>
              </w:rPr>
              <w:t>1210</w:t>
            </w:r>
          </w:p>
        </w:tc>
        <w:tc>
          <w:tcPr>
            <w:tcW w:w="6663" w:type="dxa"/>
            <w:tcBorders>
              <w:top w:val="nil"/>
              <w:left w:val="nil"/>
              <w:bottom w:val="single" w:sz="4" w:space="0" w:color="auto"/>
              <w:right w:val="single" w:sz="4" w:space="0" w:color="auto"/>
            </w:tcBorders>
            <w:shd w:val="clear" w:color="000000" w:fill="FFFFFF"/>
            <w:hideMark/>
          </w:tcPr>
          <w:p w14:paraId="2FABA6B7" w14:textId="77777777" w:rsidR="00AE733D" w:rsidRPr="00AE733D" w:rsidRDefault="00AE733D" w:rsidP="00AE733D">
            <w:pPr>
              <w:rPr>
                <w:color w:val="000000"/>
                <w:lang w:val="it-IT"/>
              </w:rPr>
            </w:pPr>
            <w:r w:rsidRPr="00AE733D">
              <w:rPr>
                <w:color w:val="000000"/>
                <w:lang w:val="it-IT"/>
              </w:rPr>
              <w:t>Pastatų ir statinių įsigijimo savikaina</w:t>
            </w:r>
          </w:p>
        </w:tc>
      </w:tr>
      <w:tr w:rsidR="00AE733D" w:rsidRPr="00AE733D" w14:paraId="7D23E37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3AE6841" w14:textId="77777777" w:rsidR="00AE733D" w:rsidRPr="00AE733D" w:rsidRDefault="00AE733D" w:rsidP="00AE733D">
            <w:pPr>
              <w:rPr>
                <w:color w:val="000000"/>
                <w:lang w:val="en-US"/>
              </w:rPr>
            </w:pPr>
            <w:r w:rsidRPr="00AE733D">
              <w:rPr>
                <w:color w:val="000000"/>
                <w:lang w:val="en-US"/>
              </w:rPr>
              <w:t>12101</w:t>
            </w:r>
          </w:p>
        </w:tc>
        <w:tc>
          <w:tcPr>
            <w:tcW w:w="6663" w:type="dxa"/>
            <w:tcBorders>
              <w:top w:val="nil"/>
              <w:left w:val="nil"/>
              <w:bottom w:val="single" w:sz="4" w:space="0" w:color="auto"/>
              <w:right w:val="single" w:sz="4" w:space="0" w:color="auto"/>
            </w:tcBorders>
            <w:shd w:val="clear" w:color="000000" w:fill="FFFFFF"/>
            <w:hideMark/>
          </w:tcPr>
          <w:p w14:paraId="04E26AB2" w14:textId="77777777" w:rsidR="00AE733D" w:rsidRPr="00AE733D" w:rsidRDefault="00AE733D" w:rsidP="00AE733D">
            <w:pPr>
              <w:rPr>
                <w:color w:val="000000"/>
                <w:lang w:val="en-US"/>
              </w:rPr>
            </w:pPr>
            <w:proofErr w:type="spellStart"/>
            <w:r w:rsidRPr="00AE733D">
              <w:rPr>
                <w:color w:val="000000"/>
                <w:lang w:val="en-US"/>
              </w:rPr>
              <w:t>Pastatai</w:t>
            </w:r>
            <w:proofErr w:type="spellEnd"/>
          </w:p>
        </w:tc>
      </w:tr>
      <w:tr w:rsidR="00AE733D" w:rsidRPr="00AE733D" w14:paraId="1F9669F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4DB0E6C" w14:textId="77777777" w:rsidR="00AE733D" w:rsidRPr="00AE733D" w:rsidRDefault="00AE733D" w:rsidP="00AE733D">
            <w:pPr>
              <w:rPr>
                <w:color w:val="000000"/>
                <w:lang w:val="en-US"/>
              </w:rPr>
            </w:pPr>
            <w:r w:rsidRPr="00AE733D">
              <w:rPr>
                <w:color w:val="000000"/>
                <w:lang w:val="en-US"/>
              </w:rPr>
              <w:t>12102</w:t>
            </w:r>
          </w:p>
        </w:tc>
        <w:tc>
          <w:tcPr>
            <w:tcW w:w="6663" w:type="dxa"/>
            <w:tcBorders>
              <w:top w:val="nil"/>
              <w:left w:val="nil"/>
              <w:bottom w:val="single" w:sz="4" w:space="0" w:color="auto"/>
              <w:right w:val="single" w:sz="4" w:space="0" w:color="auto"/>
            </w:tcBorders>
            <w:shd w:val="clear" w:color="000000" w:fill="FFFFFF"/>
            <w:hideMark/>
          </w:tcPr>
          <w:p w14:paraId="42C5212C" w14:textId="77777777" w:rsidR="00AE733D" w:rsidRPr="00AE733D" w:rsidRDefault="00AE733D" w:rsidP="00AE733D">
            <w:pPr>
              <w:rPr>
                <w:color w:val="000000"/>
                <w:lang w:val="en-US"/>
              </w:rPr>
            </w:pPr>
            <w:r w:rsidRPr="00AE733D">
              <w:rPr>
                <w:color w:val="000000"/>
                <w:lang w:val="en-US"/>
              </w:rPr>
              <w:t xml:space="preserve">Vandens </w:t>
            </w:r>
            <w:proofErr w:type="spellStart"/>
            <w:r w:rsidRPr="00AE733D">
              <w:rPr>
                <w:color w:val="000000"/>
                <w:lang w:val="en-US"/>
              </w:rPr>
              <w:t>tinklai</w:t>
            </w:r>
            <w:proofErr w:type="spellEnd"/>
          </w:p>
        </w:tc>
      </w:tr>
      <w:tr w:rsidR="00AE733D" w:rsidRPr="00AE733D" w14:paraId="603AE08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86B8EBA" w14:textId="77777777" w:rsidR="00AE733D" w:rsidRPr="00AE733D" w:rsidRDefault="00AE733D" w:rsidP="00AE733D">
            <w:pPr>
              <w:rPr>
                <w:color w:val="000000"/>
                <w:lang w:val="en-US"/>
              </w:rPr>
            </w:pPr>
            <w:r w:rsidRPr="00AE733D">
              <w:rPr>
                <w:color w:val="000000"/>
                <w:lang w:val="en-US"/>
              </w:rPr>
              <w:t>12103</w:t>
            </w:r>
          </w:p>
        </w:tc>
        <w:tc>
          <w:tcPr>
            <w:tcW w:w="6663" w:type="dxa"/>
            <w:tcBorders>
              <w:top w:val="nil"/>
              <w:left w:val="nil"/>
              <w:bottom w:val="single" w:sz="4" w:space="0" w:color="auto"/>
              <w:right w:val="single" w:sz="4" w:space="0" w:color="auto"/>
            </w:tcBorders>
            <w:shd w:val="clear" w:color="000000" w:fill="FFFFFF"/>
            <w:hideMark/>
          </w:tcPr>
          <w:p w14:paraId="014F74A7" w14:textId="77777777" w:rsidR="00AE733D" w:rsidRPr="00AE733D" w:rsidRDefault="00AE733D" w:rsidP="00AE733D">
            <w:pPr>
              <w:rPr>
                <w:color w:val="000000"/>
                <w:lang w:val="en-US"/>
              </w:rPr>
            </w:pPr>
            <w:r w:rsidRPr="00AE733D">
              <w:rPr>
                <w:color w:val="000000"/>
                <w:lang w:val="en-US"/>
              </w:rPr>
              <w:t xml:space="preserve">Nuotekų </w:t>
            </w:r>
            <w:proofErr w:type="spellStart"/>
            <w:r w:rsidRPr="00AE733D">
              <w:rPr>
                <w:color w:val="000000"/>
                <w:lang w:val="en-US"/>
              </w:rPr>
              <w:t>tinklai</w:t>
            </w:r>
            <w:proofErr w:type="spellEnd"/>
          </w:p>
        </w:tc>
      </w:tr>
      <w:tr w:rsidR="00AE733D" w:rsidRPr="00AE733D" w14:paraId="74A14D0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DC4FEFA" w14:textId="77777777" w:rsidR="00AE733D" w:rsidRPr="00AE733D" w:rsidRDefault="00AE733D" w:rsidP="00AE733D">
            <w:pPr>
              <w:rPr>
                <w:color w:val="000000"/>
                <w:lang w:val="en-US"/>
              </w:rPr>
            </w:pPr>
            <w:r w:rsidRPr="00AE733D">
              <w:rPr>
                <w:color w:val="000000"/>
                <w:lang w:val="en-US"/>
              </w:rPr>
              <w:t>12104</w:t>
            </w:r>
          </w:p>
        </w:tc>
        <w:tc>
          <w:tcPr>
            <w:tcW w:w="6663" w:type="dxa"/>
            <w:tcBorders>
              <w:top w:val="nil"/>
              <w:left w:val="nil"/>
              <w:bottom w:val="single" w:sz="4" w:space="0" w:color="auto"/>
              <w:right w:val="single" w:sz="4" w:space="0" w:color="auto"/>
            </w:tcBorders>
            <w:shd w:val="clear" w:color="000000" w:fill="FFFFFF"/>
            <w:hideMark/>
          </w:tcPr>
          <w:p w14:paraId="197690E4" w14:textId="77777777" w:rsidR="00AE733D" w:rsidRPr="00AE733D" w:rsidRDefault="00AE733D" w:rsidP="00AE733D">
            <w:pPr>
              <w:rPr>
                <w:color w:val="000000"/>
                <w:lang w:val="en-US"/>
              </w:rPr>
            </w:pPr>
            <w:proofErr w:type="spellStart"/>
            <w:r w:rsidRPr="00AE733D">
              <w:rPr>
                <w:color w:val="000000"/>
                <w:lang w:val="en-US"/>
              </w:rPr>
              <w:t>Statiniai</w:t>
            </w:r>
            <w:proofErr w:type="spellEnd"/>
          </w:p>
        </w:tc>
      </w:tr>
      <w:tr w:rsidR="00AE733D" w:rsidRPr="00AE733D" w14:paraId="2402865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B14C2FB" w14:textId="77777777" w:rsidR="00AE733D" w:rsidRPr="00AE733D" w:rsidRDefault="00AE733D" w:rsidP="00AE733D">
            <w:pPr>
              <w:rPr>
                <w:color w:val="000000"/>
                <w:lang w:val="en-US"/>
              </w:rPr>
            </w:pPr>
            <w:r w:rsidRPr="00AE733D">
              <w:rPr>
                <w:color w:val="000000"/>
                <w:lang w:val="en-US"/>
              </w:rPr>
              <w:t>1217</w:t>
            </w:r>
          </w:p>
        </w:tc>
        <w:tc>
          <w:tcPr>
            <w:tcW w:w="6663" w:type="dxa"/>
            <w:tcBorders>
              <w:top w:val="nil"/>
              <w:left w:val="nil"/>
              <w:bottom w:val="single" w:sz="4" w:space="0" w:color="auto"/>
              <w:right w:val="single" w:sz="4" w:space="0" w:color="auto"/>
            </w:tcBorders>
            <w:shd w:val="clear" w:color="000000" w:fill="FFFFFF"/>
            <w:hideMark/>
          </w:tcPr>
          <w:p w14:paraId="1689154A" w14:textId="77777777" w:rsidR="00AE733D" w:rsidRPr="00AE733D" w:rsidRDefault="00AE733D" w:rsidP="00AE733D">
            <w:pPr>
              <w:rPr>
                <w:color w:val="000000"/>
                <w:lang w:val="en-US"/>
              </w:rPr>
            </w:pPr>
            <w:proofErr w:type="spellStart"/>
            <w:r w:rsidRPr="00AE733D">
              <w:rPr>
                <w:color w:val="000000"/>
                <w:lang w:val="en-US"/>
              </w:rPr>
              <w:t>Pastatų</w:t>
            </w:r>
            <w:proofErr w:type="spellEnd"/>
            <w:r w:rsidRPr="00AE733D">
              <w:rPr>
                <w:color w:val="000000"/>
                <w:lang w:val="en-US"/>
              </w:rPr>
              <w:t xml:space="preserve"> ir </w:t>
            </w:r>
            <w:proofErr w:type="spellStart"/>
            <w:r w:rsidRPr="00AE733D">
              <w:rPr>
                <w:color w:val="000000"/>
                <w:lang w:val="en-US"/>
              </w:rPr>
              <w:t>statinių</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savikainos</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5E3DFD6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FE84B8A" w14:textId="77777777" w:rsidR="00AE733D" w:rsidRPr="00AE733D" w:rsidRDefault="00AE733D" w:rsidP="00AE733D">
            <w:pPr>
              <w:rPr>
                <w:color w:val="000000"/>
                <w:lang w:val="en-US"/>
              </w:rPr>
            </w:pPr>
            <w:r w:rsidRPr="00AE733D">
              <w:rPr>
                <w:color w:val="000000"/>
                <w:lang w:val="en-US"/>
              </w:rPr>
              <w:t>12171</w:t>
            </w:r>
          </w:p>
        </w:tc>
        <w:tc>
          <w:tcPr>
            <w:tcW w:w="6663" w:type="dxa"/>
            <w:tcBorders>
              <w:top w:val="nil"/>
              <w:left w:val="nil"/>
              <w:bottom w:val="single" w:sz="4" w:space="0" w:color="auto"/>
              <w:right w:val="single" w:sz="4" w:space="0" w:color="auto"/>
            </w:tcBorders>
            <w:shd w:val="clear" w:color="000000" w:fill="FFFFFF"/>
            <w:hideMark/>
          </w:tcPr>
          <w:p w14:paraId="5DA6ACBF" w14:textId="77777777" w:rsidR="00AE733D" w:rsidRPr="00AE733D" w:rsidRDefault="00AE733D" w:rsidP="00AE733D">
            <w:pPr>
              <w:rPr>
                <w:color w:val="000000"/>
                <w:lang w:val="en-US"/>
              </w:rPr>
            </w:pPr>
            <w:proofErr w:type="spellStart"/>
            <w:proofErr w:type="gramStart"/>
            <w:r w:rsidRPr="00AE733D">
              <w:rPr>
                <w:color w:val="000000"/>
                <w:lang w:val="en-US"/>
              </w:rPr>
              <w:t>Pastatų</w:t>
            </w:r>
            <w:proofErr w:type="spellEnd"/>
            <w:r w:rsidRPr="00AE733D">
              <w:rPr>
                <w:color w:val="000000"/>
                <w:lang w:val="en-US"/>
              </w:rPr>
              <w:t xml:space="preserve">  </w:t>
            </w:r>
            <w:proofErr w:type="spellStart"/>
            <w:r w:rsidRPr="00AE733D">
              <w:rPr>
                <w:color w:val="000000"/>
                <w:lang w:val="en-US"/>
              </w:rPr>
              <w:t>nusidėvėjimas</w:t>
            </w:r>
            <w:proofErr w:type="spellEnd"/>
            <w:proofErr w:type="gramEnd"/>
            <w:r w:rsidRPr="00AE733D">
              <w:rPr>
                <w:color w:val="000000"/>
                <w:lang w:val="en-US"/>
              </w:rPr>
              <w:t xml:space="preserve"> (-)</w:t>
            </w:r>
          </w:p>
        </w:tc>
      </w:tr>
      <w:tr w:rsidR="00AE733D" w:rsidRPr="00AE733D" w14:paraId="53447BD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B2ED5A6" w14:textId="77777777" w:rsidR="00AE733D" w:rsidRPr="00AE733D" w:rsidRDefault="00AE733D" w:rsidP="00AE733D">
            <w:pPr>
              <w:rPr>
                <w:color w:val="000000"/>
                <w:lang w:val="en-US"/>
              </w:rPr>
            </w:pPr>
            <w:r w:rsidRPr="00AE733D">
              <w:rPr>
                <w:color w:val="000000"/>
                <w:lang w:val="en-US"/>
              </w:rPr>
              <w:t>12172</w:t>
            </w:r>
          </w:p>
        </w:tc>
        <w:tc>
          <w:tcPr>
            <w:tcW w:w="6663" w:type="dxa"/>
            <w:tcBorders>
              <w:top w:val="nil"/>
              <w:left w:val="nil"/>
              <w:bottom w:val="single" w:sz="4" w:space="0" w:color="auto"/>
              <w:right w:val="single" w:sz="4" w:space="0" w:color="auto"/>
            </w:tcBorders>
            <w:shd w:val="clear" w:color="000000" w:fill="FFFFFF"/>
            <w:hideMark/>
          </w:tcPr>
          <w:p w14:paraId="1EC6FF7F" w14:textId="77777777" w:rsidR="00AE733D" w:rsidRPr="00AE733D" w:rsidRDefault="00AE733D" w:rsidP="00AE733D">
            <w:pPr>
              <w:rPr>
                <w:color w:val="000000"/>
                <w:lang w:val="en-US"/>
              </w:rPr>
            </w:pPr>
            <w:r w:rsidRPr="00AE733D">
              <w:rPr>
                <w:color w:val="000000"/>
                <w:lang w:val="en-US"/>
              </w:rPr>
              <w:t xml:space="preserve">Vandens </w:t>
            </w:r>
            <w:proofErr w:type="spellStart"/>
            <w:r w:rsidRPr="00AE733D">
              <w:rPr>
                <w:color w:val="000000"/>
                <w:lang w:val="en-US"/>
              </w:rPr>
              <w:t>tinklų</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3E16EBB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54F8C46" w14:textId="77777777" w:rsidR="00AE733D" w:rsidRPr="00AE733D" w:rsidRDefault="00AE733D" w:rsidP="00AE733D">
            <w:pPr>
              <w:rPr>
                <w:color w:val="000000"/>
                <w:lang w:val="en-US"/>
              </w:rPr>
            </w:pPr>
            <w:r w:rsidRPr="00AE733D">
              <w:rPr>
                <w:color w:val="000000"/>
                <w:lang w:val="en-US"/>
              </w:rPr>
              <w:t>12173</w:t>
            </w:r>
          </w:p>
        </w:tc>
        <w:tc>
          <w:tcPr>
            <w:tcW w:w="6663" w:type="dxa"/>
            <w:tcBorders>
              <w:top w:val="nil"/>
              <w:left w:val="nil"/>
              <w:bottom w:val="single" w:sz="4" w:space="0" w:color="auto"/>
              <w:right w:val="single" w:sz="4" w:space="0" w:color="auto"/>
            </w:tcBorders>
            <w:shd w:val="clear" w:color="000000" w:fill="FFFFFF"/>
            <w:hideMark/>
          </w:tcPr>
          <w:p w14:paraId="57C51080" w14:textId="77777777" w:rsidR="00AE733D" w:rsidRPr="00AE733D" w:rsidRDefault="00AE733D" w:rsidP="00AE733D">
            <w:pPr>
              <w:rPr>
                <w:color w:val="000000"/>
                <w:lang w:val="en-US"/>
              </w:rPr>
            </w:pPr>
            <w:r w:rsidRPr="00AE733D">
              <w:rPr>
                <w:color w:val="000000"/>
                <w:lang w:val="en-US"/>
              </w:rPr>
              <w:t xml:space="preserve">Nuotekų </w:t>
            </w:r>
            <w:proofErr w:type="spellStart"/>
            <w:r w:rsidRPr="00AE733D">
              <w:rPr>
                <w:color w:val="000000"/>
                <w:lang w:val="en-US"/>
              </w:rPr>
              <w:t>tinklų</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1F8D91D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05ED1C9" w14:textId="77777777" w:rsidR="00AE733D" w:rsidRPr="00AE733D" w:rsidRDefault="00AE733D" w:rsidP="00AE733D">
            <w:pPr>
              <w:rPr>
                <w:color w:val="000000"/>
                <w:lang w:val="en-US"/>
              </w:rPr>
            </w:pPr>
            <w:r w:rsidRPr="00AE733D">
              <w:rPr>
                <w:color w:val="000000"/>
                <w:lang w:val="en-US"/>
              </w:rPr>
              <w:t>12174</w:t>
            </w:r>
          </w:p>
        </w:tc>
        <w:tc>
          <w:tcPr>
            <w:tcW w:w="6663" w:type="dxa"/>
            <w:tcBorders>
              <w:top w:val="nil"/>
              <w:left w:val="nil"/>
              <w:bottom w:val="single" w:sz="4" w:space="0" w:color="auto"/>
              <w:right w:val="single" w:sz="4" w:space="0" w:color="auto"/>
            </w:tcBorders>
            <w:shd w:val="clear" w:color="000000" w:fill="FFFFFF"/>
            <w:hideMark/>
          </w:tcPr>
          <w:p w14:paraId="20A2C5DE" w14:textId="77777777" w:rsidR="00AE733D" w:rsidRPr="00AE733D" w:rsidRDefault="00AE733D" w:rsidP="00AE733D">
            <w:pPr>
              <w:rPr>
                <w:color w:val="000000"/>
                <w:lang w:val="en-US"/>
              </w:rPr>
            </w:pPr>
            <w:proofErr w:type="spellStart"/>
            <w:r w:rsidRPr="00AE733D">
              <w:rPr>
                <w:color w:val="000000"/>
                <w:lang w:val="en-US"/>
              </w:rPr>
              <w:t>Statinių</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0B0640C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51FD34C" w14:textId="77777777" w:rsidR="00AE733D" w:rsidRPr="00AE733D" w:rsidRDefault="00AE733D" w:rsidP="00AE733D">
            <w:pPr>
              <w:rPr>
                <w:color w:val="000000"/>
                <w:lang w:val="en-US"/>
              </w:rPr>
            </w:pPr>
            <w:r w:rsidRPr="00AE733D">
              <w:rPr>
                <w:color w:val="000000"/>
                <w:lang w:val="en-US"/>
              </w:rPr>
              <w:t>122</w:t>
            </w:r>
          </w:p>
        </w:tc>
        <w:tc>
          <w:tcPr>
            <w:tcW w:w="6663" w:type="dxa"/>
            <w:tcBorders>
              <w:top w:val="nil"/>
              <w:left w:val="nil"/>
              <w:bottom w:val="single" w:sz="4" w:space="0" w:color="auto"/>
              <w:right w:val="single" w:sz="4" w:space="0" w:color="auto"/>
            </w:tcBorders>
            <w:shd w:val="clear" w:color="000000" w:fill="FFFFFF"/>
            <w:hideMark/>
          </w:tcPr>
          <w:p w14:paraId="00F9D252" w14:textId="77777777" w:rsidR="00AE733D" w:rsidRPr="00AE733D" w:rsidRDefault="00AE733D" w:rsidP="00AE733D">
            <w:pPr>
              <w:rPr>
                <w:color w:val="000000"/>
                <w:lang w:val="en-US"/>
              </w:rPr>
            </w:pPr>
            <w:proofErr w:type="spellStart"/>
            <w:r w:rsidRPr="00AE733D">
              <w:rPr>
                <w:color w:val="000000"/>
                <w:lang w:val="en-US"/>
              </w:rPr>
              <w:t>Mašinos</w:t>
            </w:r>
            <w:proofErr w:type="spellEnd"/>
            <w:r w:rsidRPr="00AE733D">
              <w:rPr>
                <w:color w:val="000000"/>
                <w:lang w:val="en-US"/>
              </w:rPr>
              <w:t xml:space="preserve"> ir </w:t>
            </w:r>
            <w:proofErr w:type="spellStart"/>
            <w:r w:rsidRPr="00AE733D">
              <w:rPr>
                <w:color w:val="000000"/>
                <w:lang w:val="en-US"/>
              </w:rPr>
              <w:t>įranga</w:t>
            </w:r>
            <w:proofErr w:type="spellEnd"/>
          </w:p>
        </w:tc>
      </w:tr>
      <w:tr w:rsidR="00AE733D" w:rsidRPr="00AE733D" w14:paraId="44CFBA7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9EEB8A2" w14:textId="77777777" w:rsidR="00AE733D" w:rsidRPr="00AE733D" w:rsidRDefault="00AE733D" w:rsidP="00AE733D">
            <w:pPr>
              <w:rPr>
                <w:color w:val="000000"/>
                <w:lang w:val="en-US"/>
              </w:rPr>
            </w:pPr>
            <w:r w:rsidRPr="00AE733D">
              <w:rPr>
                <w:color w:val="000000"/>
                <w:lang w:val="en-US"/>
              </w:rPr>
              <w:t>1220</w:t>
            </w:r>
          </w:p>
        </w:tc>
        <w:tc>
          <w:tcPr>
            <w:tcW w:w="6663" w:type="dxa"/>
            <w:tcBorders>
              <w:top w:val="nil"/>
              <w:left w:val="nil"/>
              <w:bottom w:val="single" w:sz="4" w:space="0" w:color="auto"/>
              <w:right w:val="single" w:sz="4" w:space="0" w:color="auto"/>
            </w:tcBorders>
            <w:shd w:val="clear" w:color="000000" w:fill="FFFFFF"/>
            <w:hideMark/>
          </w:tcPr>
          <w:p w14:paraId="262DC448" w14:textId="77777777" w:rsidR="00AE733D" w:rsidRPr="00AE733D" w:rsidRDefault="00AE733D" w:rsidP="00AE733D">
            <w:pPr>
              <w:rPr>
                <w:color w:val="000000"/>
                <w:lang w:val="en-US"/>
              </w:rPr>
            </w:pPr>
            <w:proofErr w:type="spellStart"/>
            <w:r w:rsidRPr="00AE733D">
              <w:rPr>
                <w:color w:val="000000"/>
                <w:lang w:val="en-US"/>
              </w:rPr>
              <w:t>Mašinų</w:t>
            </w:r>
            <w:proofErr w:type="spellEnd"/>
            <w:r w:rsidRPr="00AE733D">
              <w:rPr>
                <w:color w:val="000000"/>
                <w:lang w:val="en-US"/>
              </w:rPr>
              <w:t xml:space="preserve"> ir </w:t>
            </w:r>
            <w:proofErr w:type="spellStart"/>
            <w:r w:rsidRPr="00AE733D">
              <w:rPr>
                <w:color w:val="000000"/>
                <w:lang w:val="en-US"/>
              </w:rPr>
              <w:t>įrangos</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350DA3C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302653" w14:textId="77777777" w:rsidR="00AE733D" w:rsidRPr="00AE733D" w:rsidRDefault="00AE733D" w:rsidP="00AE733D">
            <w:pPr>
              <w:rPr>
                <w:color w:val="000000"/>
                <w:lang w:val="en-US"/>
              </w:rPr>
            </w:pPr>
            <w:r w:rsidRPr="00AE733D">
              <w:rPr>
                <w:color w:val="000000"/>
                <w:lang w:val="en-US"/>
              </w:rPr>
              <w:t>1227</w:t>
            </w:r>
          </w:p>
        </w:tc>
        <w:tc>
          <w:tcPr>
            <w:tcW w:w="6663" w:type="dxa"/>
            <w:tcBorders>
              <w:top w:val="nil"/>
              <w:left w:val="nil"/>
              <w:bottom w:val="single" w:sz="4" w:space="0" w:color="auto"/>
              <w:right w:val="single" w:sz="4" w:space="0" w:color="auto"/>
            </w:tcBorders>
            <w:shd w:val="clear" w:color="000000" w:fill="FFFFFF"/>
            <w:hideMark/>
          </w:tcPr>
          <w:p w14:paraId="023B3930" w14:textId="77777777" w:rsidR="00AE733D" w:rsidRPr="00AE733D" w:rsidRDefault="00AE733D" w:rsidP="00AE733D">
            <w:pPr>
              <w:rPr>
                <w:color w:val="000000"/>
                <w:lang w:val="en-US"/>
              </w:rPr>
            </w:pPr>
            <w:proofErr w:type="spellStart"/>
            <w:r w:rsidRPr="00AE733D">
              <w:rPr>
                <w:color w:val="000000"/>
                <w:lang w:val="en-US"/>
              </w:rPr>
              <w:t>Mašinų</w:t>
            </w:r>
            <w:proofErr w:type="spellEnd"/>
            <w:r w:rsidRPr="00AE733D">
              <w:rPr>
                <w:color w:val="000000"/>
                <w:lang w:val="en-US"/>
              </w:rPr>
              <w:t xml:space="preserve"> ir </w:t>
            </w:r>
            <w:proofErr w:type="spellStart"/>
            <w:r w:rsidRPr="00AE733D">
              <w:rPr>
                <w:color w:val="000000"/>
                <w:lang w:val="en-US"/>
              </w:rPr>
              <w:t>įrangos</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savikainos</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0A59E03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751E69C" w14:textId="77777777" w:rsidR="00AE733D" w:rsidRPr="00AE733D" w:rsidRDefault="00AE733D" w:rsidP="00AE733D">
            <w:pPr>
              <w:rPr>
                <w:color w:val="000000"/>
                <w:lang w:val="en-US"/>
              </w:rPr>
            </w:pPr>
            <w:r w:rsidRPr="00AE733D">
              <w:rPr>
                <w:color w:val="000000"/>
                <w:lang w:val="en-US"/>
              </w:rPr>
              <w:t>123</w:t>
            </w:r>
          </w:p>
        </w:tc>
        <w:tc>
          <w:tcPr>
            <w:tcW w:w="6663" w:type="dxa"/>
            <w:tcBorders>
              <w:top w:val="nil"/>
              <w:left w:val="nil"/>
              <w:bottom w:val="single" w:sz="4" w:space="0" w:color="auto"/>
              <w:right w:val="single" w:sz="4" w:space="0" w:color="auto"/>
            </w:tcBorders>
            <w:shd w:val="clear" w:color="000000" w:fill="FFFFFF"/>
            <w:hideMark/>
          </w:tcPr>
          <w:p w14:paraId="4C08D82C" w14:textId="77777777" w:rsidR="00AE733D" w:rsidRPr="00AE733D" w:rsidRDefault="00AE733D" w:rsidP="00AE733D">
            <w:pPr>
              <w:rPr>
                <w:color w:val="000000"/>
                <w:lang w:val="en-US"/>
              </w:rPr>
            </w:pPr>
            <w:proofErr w:type="spellStart"/>
            <w:r w:rsidRPr="00AE733D">
              <w:rPr>
                <w:color w:val="000000"/>
                <w:lang w:val="en-US"/>
              </w:rPr>
              <w:t>Transporto</w:t>
            </w:r>
            <w:proofErr w:type="spellEnd"/>
            <w:r w:rsidRPr="00AE733D">
              <w:rPr>
                <w:color w:val="000000"/>
                <w:lang w:val="en-US"/>
              </w:rPr>
              <w:t xml:space="preserve"> </w:t>
            </w:r>
            <w:proofErr w:type="spellStart"/>
            <w:r w:rsidRPr="00AE733D">
              <w:rPr>
                <w:color w:val="000000"/>
                <w:lang w:val="en-US"/>
              </w:rPr>
              <w:t>priemonės</w:t>
            </w:r>
            <w:proofErr w:type="spellEnd"/>
          </w:p>
        </w:tc>
      </w:tr>
      <w:tr w:rsidR="00AE733D" w:rsidRPr="00AE733D" w14:paraId="3F5C8AC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4FC25E1" w14:textId="77777777" w:rsidR="00AE733D" w:rsidRPr="00AE733D" w:rsidRDefault="00AE733D" w:rsidP="00AE733D">
            <w:pPr>
              <w:rPr>
                <w:color w:val="000000"/>
                <w:lang w:val="en-US"/>
              </w:rPr>
            </w:pPr>
            <w:r w:rsidRPr="00AE733D">
              <w:rPr>
                <w:color w:val="000000"/>
                <w:lang w:val="en-US"/>
              </w:rPr>
              <w:t>1230</w:t>
            </w:r>
          </w:p>
        </w:tc>
        <w:tc>
          <w:tcPr>
            <w:tcW w:w="6663" w:type="dxa"/>
            <w:tcBorders>
              <w:top w:val="nil"/>
              <w:left w:val="nil"/>
              <w:bottom w:val="single" w:sz="4" w:space="0" w:color="auto"/>
              <w:right w:val="single" w:sz="4" w:space="0" w:color="auto"/>
            </w:tcBorders>
            <w:shd w:val="clear" w:color="000000" w:fill="FFFFFF"/>
            <w:hideMark/>
          </w:tcPr>
          <w:p w14:paraId="4845F889" w14:textId="77777777" w:rsidR="00AE733D" w:rsidRPr="00AE733D" w:rsidRDefault="00AE733D" w:rsidP="00AE733D">
            <w:pPr>
              <w:rPr>
                <w:color w:val="000000"/>
                <w:lang w:val="en-US"/>
              </w:rPr>
            </w:pPr>
            <w:proofErr w:type="spellStart"/>
            <w:r w:rsidRPr="00AE733D">
              <w:rPr>
                <w:color w:val="000000"/>
                <w:lang w:val="en-US"/>
              </w:rPr>
              <w:t>Transporto</w:t>
            </w:r>
            <w:proofErr w:type="spellEnd"/>
            <w:r w:rsidRPr="00AE733D">
              <w:rPr>
                <w:color w:val="000000"/>
                <w:lang w:val="en-US"/>
              </w:rPr>
              <w:t xml:space="preserve"> </w:t>
            </w:r>
            <w:proofErr w:type="spellStart"/>
            <w:r w:rsidRPr="00AE733D">
              <w:rPr>
                <w:color w:val="000000"/>
                <w:lang w:val="en-US"/>
              </w:rPr>
              <w:t>priemonių</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50D53A1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C4469BA" w14:textId="77777777" w:rsidR="00AE733D" w:rsidRPr="00AE733D" w:rsidRDefault="00AE733D" w:rsidP="00AE733D">
            <w:pPr>
              <w:rPr>
                <w:color w:val="000000"/>
                <w:lang w:val="en-US"/>
              </w:rPr>
            </w:pPr>
            <w:r w:rsidRPr="00AE733D">
              <w:rPr>
                <w:color w:val="000000"/>
                <w:lang w:val="en-US"/>
              </w:rPr>
              <w:t>1237</w:t>
            </w:r>
          </w:p>
        </w:tc>
        <w:tc>
          <w:tcPr>
            <w:tcW w:w="6663" w:type="dxa"/>
            <w:tcBorders>
              <w:top w:val="nil"/>
              <w:left w:val="nil"/>
              <w:bottom w:val="single" w:sz="4" w:space="0" w:color="auto"/>
              <w:right w:val="single" w:sz="4" w:space="0" w:color="auto"/>
            </w:tcBorders>
            <w:shd w:val="clear" w:color="000000" w:fill="FFFFFF"/>
            <w:hideMark/>
          </w:tcPr>
          <w:p w14:paraId="4798ED52" w14:textId="77777777" w:rsidR="00AE733D" w:rsidRPr="00AE733D" w:rsidRDefault="00AE733D" w:rsidP="00AE733D">
            <w:pPr>
              <w:rPr>
                <w:color w:val="000000"/>
                <w:lang w:val="en-US"/>
              </w:rPr>
            </w:pPr>
            <w:proofErr w:type="spellStart"/>
            <w:r w:rsidRPr="00AE733D">
              <w:rPr>
                <w:color w:val="000000"/>
                <w:lang w:val="en-US"/>
              </w:rPr>
              <w:t>Transporto</w:t>
            </w:r>
            <w:proofErr w:type="spellEnd"/>
            <w:r w:rsidRPr="00AE733D">
              <w:rPr>
                <w:color w:val="000000"/>
                <w:lang w:val="en-US"/>
              </w:rPr>
              <w:t xml:space="preserve"> </w:t>
            </w:r>
            <w:proofErr w:type="spellStart"/>
            <w:r w:rsidRPr="00AE733D">
              <w:rPr>
                <w:color w:val="000000"/>
                <w:lang w:val="en-US"/>
              </w:rPr>
              <w:t>priemonių</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savikainos</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16458BD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F22028F" w14:textId="77777777" w:rsidR="00AE733D" w:rsidRPr="00AE733D" w:rsidRDefault="00AE733D" w:rsidP="00AE733D">
            <w:pPr>
              <w:rPr>
                <w:color w:val="000000"/>
                <w:lang w:val="en-US"/>
              </w:rPr>
            </w:pPr>
            <w:r w:rsidRPr="00AE733D">
              <w:rPr>
                <w:color w:val="000000"/>
                <w:lang w:val="en-US"/>
              </w:rPr>
              <w:t>124</w:t>
            </w:r>
          </w:p>
        </w:tc>
        <w:tc>
          <w:tcPr>
            <w:tcW w:w="6663" w:type="dxa"/>
            <w:tcBorders>
              <w:top w:val="nil"/>
              <w:left w:val="nil"/>
              <w:bottom w:val="single" w:sz="4" w:space="0" w:color="auto"/>
              <w:right w:val="single" w:sz="4" w:space="0" w:color="auto"/>
            </w:tcBorders>
            <w:shd w:val="clear" w:color="000000" w:fill="FFFFFF"/>
            <w:hideMark/>
          </w:tcPr>
          <w:p w14:paraId="76C8F400" w14:textId="77777777" w:rsidR="00AE733D" w:rsidRPr="00AE733D" w:rsidRDefault="00AE733D" w:rsidP="00AE733D">
            <w:pPr>
              <w:rPr>
                <w:color w:val="000000"/>
                <w:lang w:val="en-US"/>
              </w:rPr>
            </w:pPr>
            <w:proofErr w:type="spellStart"/>
            <w:r w:rsidRPr="00AE733D">
              <w:rPr>
                <w:color w:val="000000"/>
                <w:lang w:val="en-US"/>
              </w:rPr>
              <w:t>Kiti</w:t>
            </w:r>
            <w:proofErr w:type="spellEnd"/>
            <w:r w:rsidRPr="00AE733D">
              <w:rPr>
                <w:color w:val="000000"/>
                <w:lang w:val="en-US"/>
              </w:rPr>
              <w:t xml:space="preserve"> </w:t>
            </w:r>
            <w:proofErr w:type="spellStart"/>
            <w:r w:rsidRPr="00AE733D">
              <w:rPr>
                <w:color w:val="000000"/>
                <w:lang w:val="en-US"/>
              </w:rPr>
              <w:t>įrenginiai</w:t>
            </w:r>
            <w:proofErr w:type="spellEnd"/>
            <w:r w:rsidRPr="00AE733D">
              <w:rPr>
                <w:color w:val="000000"/>
                <w:lang w:val="en-US"/>
              </w:rPr>
              <w:t xml:space="preserve">, </w:t>
            </w:r>
            <w:proofErr w:type="spellStart"/>
            <w:r w:rsidRPr="00AE733D">
              <w:rPr>
                <w:color w:val="000000"/>
                <w:lang w:val="en-US"/>
              </w:rPr>
              <w:t>prietaisai</w:t>
            </w:r>
            <w:proofErr w:type="spellEnd"/>
            <w:r w:rsidRPr="00AE733D">
              <w:rPr>
                <w:color w:val="000000"/>
                <w:lang w:val="en-US"/>
              </w:rPr>
              <w:t xml:space="preserve"> ir </w:t>
            </w:r>
            <w:proofErr w:type="spellStart"/>
            <w:r w:rsidRPr="00AE733D">
              <w:rPr>
                <w:color w:val="000000"/>
                <w:lang w:val="en-US"/>
              </w:rPr>
              <w:t>įrankiai</w:t>
            </w:r>
            <w:proofErr w:type="spellEnd"/>
          </w:p>
        </w:tc>
      </w:tr>
      <w:tr w:rsidR="00AE733D" w:rsidRPr="00AE733D" w14:paraId="2159128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512FABF" w14:textId="77777777" w:rsidR="00AE733D" w:rsidRPr="00AE733D" w:rsidRDefault="00AE733D" w:rsidP="00AE733D">
            <w:pPr>
              <w:rPr>
                <w:color w:val="000000"/>
                <w:lang w:val="en-US"/>
              </w:rPr>
            </w:pPr>
            <w:r w:rsidRPr="00AE733D">
              <w:rPr>
                <w:color w:val="000000"/>
                <w:lang w:val="en-US"/>
              </w:rPr>
              <w:t>1240</w:t>
            </w:r>
          </w:p>
        </w:tc>
        <w:tc>
          <w:tcPr>
            <w:tcW w:w="6663" w:type="dxa"/>
            <w:tcBorders>
              <w:top w:val="nil"/>
              <w:left w:val="nil"/>
              <w:bottom w:val="single" w:sz="4" w:space="0" w:color="auto"/>
              <w:right w:val="single" w:sz="4" w:space="0" w:color="auto"/>
            </w:tcBorders>
            <w:shd w:val="clear" w:color="000000" w:fill="FFFFFF"/>
            <w:hideMark/>
          </w:tcPr>
          <w:p w14:paraId="442A2EFA" w14:textId="77777777" w:rsidR="00AE733D" w:rsidRPr="00AE733D" w:rsidRDefault="00AE733D" w:rsidP="00AE733D">
            <w:pPr>
              <w:rPr>
                <w:color w:val="000000"/>
                <w:lang w:val="en-US"/>
              </w:rPr>
            </w:pPr>
            <w:proofErr w:type="spellStart"/>
            <w:r w:rsidRPr="00AE733D">
              <w:rPr>
                <w:color w:val="000000"/>
                <w:lang w:val="en-US"/>
              </w:rPr>
              <w:t>Kitų</w:t>
            </w:r>
            <w:proofErr w:type="spellEnd"/>
            <w:r w:rsidRPr="00AE733D">
              <w:rPr>
                <w:color w:val="000000"/>
                <w:lang w:val="en-US"/>
              </w:rPr>
              <w:t xml:space="preserve"> </w:t>
            </w:r>
            <w:proofErr w:type="spellStart"/>
            <w:r w:rsidRPr="00AE733D">
              <w:rPr>
                <w:color w:val="000000"/>
                <w:lang w:val="en-US"/>
              </w:rPr>
              <w:t>įrenginių</w:t>
            </w:r>
            <w:proofErr w:type="spellEnd"/>
            <w:r w:rsidRPr="00AE733D">
              <w:rPr>
                <w:color w:val="000000"/>
                <w:lang w:val="en-US"/>
              </w:rPr>
              <w:t xml:space="preserve">, </w:t>
            </w:r>
            <w:proofErr w:type="spellStart"/>
            <w:r w:rsidRPr="00AE733D">
              <w:rPr>
                <w:color w:val="000000"/>
                <w:lang w:val="en-US"/>
              </w:rPr>
              <w:t>prietaisų</w:t>
            </w:r>
            <w:proofErr w:type="spellEnd"/>
            <w:r w:rsidRPr="00AE733D">
              <w:rPr>
                <w:color w:val="000000"/>
                <w:lang w:val="en-US"/>
              </w:rPr>
              <w:t xml:space="preserve"> ir </w:t>
            </w:r>
            <w:proofErr w:type="spellStart"/>
            <w:r w:rsidRPr="00AE733D">
              <w:rPr>
                <w:color w:val="000000"/>
                <w:lang w:val="en-US"/>
              </w:rPr>
              <w:t>įrankių</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7C82E502" w14:textId="77777777" w:rsidTr="00AE733D">
        <w:trPr>
          <w:trHeight w:val="630"/>
        </w:trPr>
        <w:tc>
          <w:tcPr>
            <w:tcW w:w="2830" w:type="dxa"/>
            <w:tcBorders>
              <w:top w:val="nil"/>
              <w:left w:val="single" w:sz="4" w:space="0" w:color="auto"/>
              <w:bottom w:val="single" w:sz="4" w:space="0" w:color="auto"/>
              <w:right w:val="single" w:sz="4" w:space="0" w:color="auto"/>
            </w:tcBorders>
            <w:shd w:val="clear" w:color="000000" w:fill="FFFFFF"/>
            <w:hideMark/>
          </w:tcPr>
          <w:p w14:paraId="71277EA1" w14:textId="77777777" w:rsidR="00AE733D" w:rsidRPr="00AE733D" w:rsidRDefault="00AE733D" w:rsidP="00AE733D">
            <w:pPr>
              <w:rPr>
                <w:color w:val="000000"/>
                <w:lang w:val="en-US"/>
              </w:rPr>
            </w:pPr>
            <w:r w:rsidRPr="00AE733D">
              <w:rPr>
                <w:color w:val="000000"/>
                <w:lang w:val="en-US"/>
              </w:rPr>
              <w:t>1247</w:t>
            </w:r>
          </w:p>
        </w:tc>
        <w:tc>
          <w:tcPr>
            <w:tcW w:w="6663" w:type="dxa"/>
            <w:tcBorders>
              <w:top w:val="nil"/>
              <w:left w:val="nil"/>
              <w:bottom w:val="single" w:sz="4" w:space="0" w:color="auto"/>
              <w:right w:val="single" w:sz="4" w:space="0" w:color="auto"/>
            </w:tcBorders>
            <w:shd w:val="clear" w:color="000000" w:fill="FFFFFF"/>
            <w:hideMark/>
          </w:tcPr>
          <w:p w14:paraId="1331E74B" w14:textId="77777777" w:rsidR="00AE733D" w:rsidRPr="00AE733D" w:rsidRDefault="00AE733D" w:rsidP="00AE733D">
            <w:pPr>
              <w:rPr>
                <w:color w:val="000000"/>
                <w:lang w:val="en-US"/>
              </w:rPr>
            </w:pPr>
            <w:proofErr w:type="spellStart"/>
            <w:r w:rsidRPr="00AE733D">
              <w:rPr>
                <w:color w:val="000000"/>
                <w:lang w:val="en-US"/>
              </w:rPr>
              <w:t>Kitų</w:t>
            </w:r>
            <w:proofErr w:type="spellEnd"/>
            <w:r w:rsidRPr="00AE733D">
              <w:rPr>
                <w:color w:val="000000"/>
                <w:lang w:val="en-US"/>
              </w:rPr>
              <w:t xml:space="preserve"> </w:t>
            </w:r>
            <w:proofErr w:type="spellStart"/>
            <w:r w:rsidRPr="00AE733D">
              <w:rPr>
                <w:color w:val="000000"/>
                <w:lang w:val="en-US"/>
              </w:rPr>
              <w:t>įrenginių</w:t>
            </w:r>
            <w:proofErr w:type="spellEnd"/>
            <w:r w:rsidRPr="00AE733D">
              <w:rPr>
                <w:color w:val="000000"/>
                <w:lang w:val="en-US"/>
              </w:rPr>
              <w:t xml:space="preserve">, </w:t>
            </w:r>
            <w:proofErr w:type="spellStart"/>
            <w:r w:rsidRPr="00AE733D">
              <w:rPr>
                <w:color w:val="000000"/>
                <w:lang w:val="en-US"/>
              </w:rPr>
              <w:t>prietaisų</w:t>
            </w:r>
            <w:proofErr w:type="spellEnd"/>
            <w:r w:rsidRPr="00AE733D">
              <w:rPr>
                <w:color w:val="000000"/>
                <w:lang w:val="en-US"/>
              </w:rPr>
              <w:t xml:space="preserve"> ir </w:t>
            </w:r>
            <w:proofErr w:type="spellStart"/>
            <w:r w:rsidRPr="00AE733D">
              <w:rPr>
                <w:color w:val="000000"/>
                <w:lang w:val="en-US"/>
              </w:rPr>
              <w:t>įrankių</w:t>
            </w:r>
            <w:proofErr w:type="spellEnd"/>
            <w:r w:rsidRPr="00AE733D">
              <w:rPr>
                <w:color w:val="000000"/>
                <w:lang w:val="en-US"/>
              </w:rPr>
              <w:t xml:space="preserve"> </w:t>
            </w:r>
            <w:proofErr w:type="spellStart"/>
            <w:r w:rsidRPr="00AE733D">
              <w:rPr>
                <w:color w:val="000000"/>
                <w:lang w:val="en-US"/>
              </w:rPr>
              <w:t>įsigijimo</w:t>
            </w:r>
            <w:proofErr w:type="spellEnd"/>
            <w:r w:rsidRPr="00AE733D">
              <w:rPr>
                <w:color w:val="000000"/>
                <w:lang w:val="en-US"/>
              </w:rPr>
              <w:t xml:space="preserve"> </w:t>
            </w:r>
            <w:proofErr w:type="spellStart"/>
            <w:r w:rsidRPr="00AE733D">
              <w:rPr>
                <w:color w:val="000000"/>
                <w:lang w:val="en-US"/>
              </w:rPr>
              <w:t>savikainos</w:t>
            </w:r>
            <w:proofErr w:type="spellEnd"/>
            <w:r w:rsidRPr="00AE733D">
              <w:rPr>
                <w:color w:val="000000"/>
                <w:lang w:val="en-US"/>
              </w:rPr>
              <w:t xml:space="preserve"> </w:t>
            </w:r>
            <w:proofErr w:type="spellStart"/>
            <w:r w:rsidRPr="00AE733D">
              <w:rPr>
                <w:color w:val="000000"/>
                <w:lang w:val="en-US"/>
              </w:rPr>
              <w:t>nusidėvėjimas</w:t>
            </w:r>
            <w:proofErr w:type="spellEnd"/>
            <w:r w:rsidRPr="00AE733D">
              <w:rPr>
                <w:color w:val="000000"/>
                <w:lang w:val="en-US"/>
              </w:rPr>
              <w:t xml:space="preserve"> (-)</w:t>
            </w:r>
          </w:p>
        </w:tc>
      </w:tr>
      <w:tr w:rsidR="00AE733D" w:rsidRPr="00AE733D" w14:paraId="5EDBA719" w14:textId="77777777" w:rsidTr="00AE733D">
        <w:trPr>
          <w:trHeight w:val="630"/>
        </w:trPr>
        <w:tc>
          <w:tcPr>
            <w:tcW w:w="2830" w:type="dxa"/>
            <w:tcBorders>
              <w:top w:val="nil"/>
              <w:left w:val="single" w:sz="4" w:space="0" w:color="auto"/>
              <w:bottom w:val="single" w:sz="4" w:space="0" w:color="auto"/>
              <w:right w:val="single" w:sz="4" w:space="0" w:color="auto"/>
            </w:tcBorders>
            <w:shd w:val="clear" w:color="000000" w:fill="FFFFFF"/>
            <w:hideMark/>
          </w:tcPr>
          <w:p w14:paraId="449889D8" w14:textId="77777777" w:rsidR="00AE733D" w:rsidRPr="00AE733D" w:rsidRDefault="00AE733D" w:rsidP="00AE733D">
            <w:pPr>
              <w:rPr>
                <w:color w:val="000000"/>
                <w:lang w:val="en-US"/>
              </w:rPr>
            </w:pPr>
            <w:r w:rsidRPr="00AE733D">
              <w:rPr>
                <w:color w:val="000000"/>
                <w:lang w:val="en-US"/>
              </w:rPr>
              <w:t>126</w:t>
            </w:r>
          </w:p>
        </w:tc>
        <w:tc>
          <w:tcPr>
            <w:tcW w:w="6663" w:type="dxa"/>
            <w:tcBorders>
              <w:top w:val="nil"/>
              <w:left w:val="nil"/>
              <w:bottom w:val="single" w:sz="4" w:space="0" w:color="auto"/>
              <w:right w:val="single" w:sz="4" w:space="0" w:color="auto"/>
            </w:tcBorders>
            <w:shd w:val="clear" w:color="000000" w:fill="FFFFFF"/>
            <w:hideMark/>
          </w:tcPr>
          <w:p w14:paraId="2AECF0B9" w14:textId="77777777" w:rsidR="00AE733D" w:rsidRPr="00AE733D" w:rsidRDefault="00AE733D" w:rsidP="00AE733D">
            <w:pPr>
              <w:rPr>
                <w:color w:val="000000"/>
                <w:lang w:val="en-US"/>
              </w:rPr>
            </w:pPr>
            <w:proofErr w:type="spellStart"/>
            <w:r w:rsidRPr="00AE733D">
              <w:rPr>
                <w:color w:val="000000"/>
                <w:lang w:val="en-US"/>
              </w:rPr>
              <w:t>Sumokėti</w:t>
            </w:r>
            <w:proofErr w:type="spellEnd"/>
            <w:r w:rsidRPr="00AE733D">
              <w:rPr>
                <w:color w:val="000000"/>
                <w:lang w:val="en-US"/>
              </w:rPr>
              <w:t xml:space="preserve"> </w:t>
            </w:r>
            <w:proofErr w:type="spellStart"/>
            <w:r w:rsidRPr="00AE733D">
              <w:rPr>
                <w:color w:val="000000"/>
                <w:lang w:val="en-US"/>
              </w:rPr>
              <w:t>avansai</w:t>
            </w:r>
            <w:proofErr w:type="spellEnd"/>
            <w:r w:rsidRPr="00AE733D">
              <w:rPr>
                <w:color w:val="000000"/>
                <w:lang w:val="en-US"/>
              </w:rPr>
              <w:t xml:space="preserve"> ir </w:t>
            </w:r>
            <w:proofErr w:type="spellStart"/>
            <w:r w:rsidRPr="00AE733D">
              <w:rPr>
                <w:color w:val="000000"/>
                <w:lang w:val="en-US"/>
              </w:rPr>
              <w:t>vykdomi</w:t>
            </w:r>
            <w:proofErr w:type="spellEnd"/>
            <w:r w:rsidRPr="00AE733D">
              <w:rPr>
                <w:color w:val="000000"/>
                <w:lang w:val="en-US"/>
              </w:rPr>
              <w:t xml:space="preserve"> </w:t>
            </w:r>
            <w:proofErr w:type="spellStart"/>
            <w:r w:rsidRPr="00AE733D">
              <w:rPr>
                <w:color w:val="000000"/>
                <w:lang w:val="en-US"/>
              </w:rPr>
              <w:t>materialiojo</w:t>
            </w:r>
            <w:proofErr w:type="spellEnd"/>
            <w:r w:rsidRPr="00AE733D">
              <w:rPr>
                <w:color w:val="000000"/>
                <w:lang w:val="en-US"/>
              </w:rPr>
              <w:t xml:space="preserve"> </w:t>
            </w: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statybos</w:t>
            </w:r>
            <w:proofErr w:type="spellEnd"/>
            <w:r w:rsidRPr="00AE733D">
              <w:rPr>
                <w:color w:val="000000"/>
                <w:lang w:val="en-US"/>
              </w:rPr>
              <w:t xml:space="preserve"> (</w:t>
            </w:r>
            <w:proofErr w:type="spellStart"/>
            <w:r w:rsidRPr="00AE733D">
              <w:rPr>
                <w:color w:val="000000"/>
                <w:lang w:val="en-US"/>
              </w:rPr>
              <w:t>gamybos</w:t>
            </w:r>
            <w:proofErr w:type="spellEnd"/>
            <w:r w:rsidRPr="00AE733D">
              <w:rPr>
                <w:color w:val="000000"/>
                <w:lang w:val="en-US"/>
              </w:rPr>
              <w:t xml:space="preserve">) </w:t>
            </w:r>
            <w:proofErr w:type="spellStart"/>
            <w:r w:rsidRPr="00AE733D">
              <w:rPr>
                <w:color w:val="000000"/>
                <w:lang w:val="en-US"/>
              </w:rPr>
              <w:t>darbai</w:t>
            </w:r>
            <w:proofErr w:type="spellEnd"/>
          </w:p>
        </w:tc>
      </w:tr>
      <w:tr w:rsidR="00AE733D" w:rsidRPr="00AE733D" w14:paraId="658C8F3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BA64545" w14:textId="77777777" w:rsidR="00AE733D" w:rsidRPr="00AE733D" w:rsidRDefault="00AE733D" w:rsidP="00AE733D">
            <w:pPr>
              <w:rPr>
                <w:color w:val="000000"/>
                <w:lang w:val="en-US"/>
              </w:rPr>
            </w:pPr>
            <w:r w:rsidRPr="00AE733D">
              <w:rPr>
                <w:color w:val="000000"/>
                <w:lang w:val="en-US"/>
              </w:rPr>
              <w:t>1261</w:t>
            </w:r>
          </w:p>
        </w:tc>
        <w:tc>
          <w:tcPr>
            <w:tcW w:w="6663" w:type="dxa"/>
            <w:tcBorders>
              <w:top w:val="nil"/>
              <w:left w:val="nil"/>
              <w:bottom w:val="single" w:sz="4" w:space="0" w:color="auto"/>
              <w:right w:val="single" w:sz="4" w:space="0" w:color="auto"/>
            </w:tcBorders>
            <w:shd w:val="clear" w:color="000000" w:fill="FFFFFF"/>
            <w:hideMark/>
          </w:tcPr>
          <w:p w14:paraId="24BC4415" w14:textId="77777777" w:rsidR="00AE733D" w:rsidRPr="00AE733D" w:rsidRDefault="00AE733D" w:rsidP="00AE733D">
            <w:pPr>
              <w:rPr>
                <w:color w:val="000000"/>
                <w:lang w:val="it-IT"/>
              </w:rPr>
            </w:pPr>
            <w:r w:rsidRPr="00AE733D">
              <w:rPr>
                <w:color w:val="000000"/>
                <w:lang w:val="it-IT"/>
              </w:rPr>
              <w:t>Vykdomi materialiojo turto statybos (gamybos) darbai</w:t>
            </w:r>
          </w:p>
        </w:tc>
      </w:tr>
      <w:tr w:rsidR="00AE733D" w:rsidRPr="00AE733D" w14:paraId="0DC2DACF" w14:textId="77777777" w:rsidTr="00AE733D">
        <w:trPr>
          <w:trHeight w:val="630"/>
        </w:trPr>
        <w:tc>
          <w:tcPr>
            <w:tcW w:w="2830" w:type="dxa"/>
            <w:tcBorders>
              <w:top w:val="nil"/>
              <w:left w:val="single" w:sz="4" w:space="0" w:color="auto"/>
              <w:bottom w:val="single" w:sz="4" w:space="0" w:color="auto"/>
              <w:right w:val="single" w:sz="4" w:space="0" w:color="auto"/>
            </w:tcBorders>
            <w:shd w:val="clear" w:color="000000" w:fill="FFFFFF"/>
            <w:hideMark/>
          </w:tcPr>
          <w:p w14:paraId="5C5E92DC" w14:textId="77777777" w:rsidR="00AE733D" w:rsidRPr="00AE733D" w:rsidRDefault="00AE733D" w:rsidP="00AE733D">
            <w:pPr>
              <w:rPr>
                <w:color w:val="000000"/>
                <w:lang w:val="en-US"/>
              </w:rPr>
            </w:pPr>
            <w:r w:rsidRPr="00AE733D">
              <w:rPr>
                <w:color w:val="000000"/>
                <w:lang w:val="en-US"/>
              </w:rPr>
              <w:t>12610</w:t>
            </w:r>
          </w:p>
        </w:tc>
        <w:tc>
          <w:tcPr>
            <w:tcW w:w="6663" w:type="dxa"/>
            <w:tcBorders>
              <w:top w:val="nil"/>
              <w:left w:val="nil"/>
              <w:bottom w:val="single" w:sz="4" w:space="0" w:color="auto"/>
              <w:right w:val="single" w:sz="4" w:space="0" w:color="auto"/>
            </w:tcBorders>
            <w:shd w:val="clear" w:color="000000" w:fill="FFFFFF"/>
            <w:hideMark/>
          </w:tcPr>
          <w:p w14:paraId="3334DB03" w14:textId="77777777" w:rsidR="00AE733D" w:rsidRPr="00AE733D" w:rsidRDefault="00AE733D" w:rsidP="00AE733D">
            <w:pPr>
              <w:rPr>
                <w:color w:val="000000"/>
                <w:lang w:val="de-DE"/>
              </w:rPr>
            </w:pPr>
            <w:proofErr w:type="spellStart"/>
            <w:r w:rsidRPr="00AE733D">
              <w:rPr>
                <w:color w:val="000000"/>
                <w:lang w:val="de-DE"/>
              </w:rPr>
              <w:t>Statomas</w:t>
            </w:r>
            <w:proofErr w:type="spellEnd"/>
            <w:r w:rsidRPr="00AE733D">
              <w:rPr>
                <w:color w:val="000000"/>
                <w:lang w:val="de-DE"/>
              </w:rPr>
              <w:t xml:space="preserve"> (</w:t>
            </w:r>
            <w:proofErr w:type="spellStart"/>
            <w:r w:rsidRPr="00AE733D">
              <w:rPr>
                <w:color w:val="000000"/>
                <w:lang w:val="de-DE"/>
              </w:rPr>
              <w:t>gaminamas</w:t>
            </w:r>
            <w:proofErr w:type="spellEnd"/>
            <w:r w:rsidRPr="00AE733D">
              <w:rPr>
                <w:color w:val="000000"/>
                <w:lang w:val="de-DE"/>
              </w:rPr>
              <w:t xml:space="preserve">) </w:t>
            </w:r>
            <w:proofErr w:type="spellStart"/>
            <w:r w:rsidRPr="00AE733D">
              <w:rPr>
                <w:color w:val="000000"/>
                <w:lang w:val="de-DE"/>
              </w:rPr>
              <w:t>ar</w:t>
            </w:r>
            <w:proofErr w:type="spellEnd"/>
            <w:r w:rsidRPr="00AE733D">
              <w:rPr>
                <w:color w:val="000000"/>
                <w:lang w:val="de-DE"/>
              </w:rPr>
              <w:t xml:space="preserve"> </w:t>
            </w:r>
            <w:proofErr w:type="spellStart"/>
            <w:r w:rsidRPr="00AE733D">
              <w:rPr>
                <w:color w:val="000000"/>
                <w:lang w:val="de-DE"/>
              </w:rPr>
              <w:t>rekonstruojamas</w:t>
            </w:r>
            <w:proofErr w:type="spellEnd"/>
            <w:r w:rsidRPr="00AE733D">
              <w:rPr>
                <w:color w:val="000000"/>
                <w:lang w:val="de-DE"/>
              </w:rPr>
              <w:t xml:space="preserve"> </w:t>
            </w:r>
            <w:proofErr w:type="spellStart"/>
            <w:r w:rsidRPr="00AE733D">
              <w:rPr>
                <w:color w:val="000000"/>
                <w:lang w:val="de-DE"/>
              </w:rPr>
              <w:t>ilgalaikis</w:t>
            </w:r>
            <w:proofErr w:type="spellEnd"/>
            <w:r w:rsidRPr="00AE733D">
              <w:rPr>
                <w:color w:val="000000"/>
                <w:lang w:val="de-DE"/>
              </w:rPr>
              <w:t xml:space="preserve"> </w:t>
            </w:r>
            <w:proofErr w:type="spellStart"/>
            <w:r w:rsidRPr="00AE733D">
              <w:rPr>
                <w:color w:val="000000"/>
                <w:lang w:val="de-DE"/>
              </w:rPr>
              <w:t>materialusis</w:t>
            </w:r>
            <w:proofErr w:type="spellEnd"/>
            <w:r w:rsidRPr="00AE733D">
              <w:rPr>
                <w:color w:val="000000"/>
                <w:lang w:val="de-DE"/>
              </w:rPr>
              <w:t xml:space="preserve"> </w:t>
            </w:r>
            <w:proofErr w:type="spellStart"/>
            <w:r w:rsidRPr="00AE733D">
              <w:rPr>
                <w:color w:val="000000"/>
                <w:lang w:val="de-DE"/>
              </w:rPr>
              <w:t>turtas</w:t>
            </w:r>
            <w:proofErr w:type="spellEnd"/>
          </w:p>
        </w:tc>
      </w:tr>
      <w:tr w:rsidR="00AE733D" w:rsidRPr="00AE733D" w14:paraId="127EC43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750ED14" w14:textId="77777777" w:rsidR="00AE733D" w:rsidRPr="00AE733D" w:rsidRDefault="00AE733D" w:rsidP="00AE733D">
            <w:pPr>
              <w:rPr>
                <w:color w:val="000000"/>
                <w:lang w:val="en-US"/>
              </w:rPr>
            </w:pPr>
            <w:r w:rsidRPr="00AE733D">
              <w:rPr>
                <w:color w:val="000000"/>
                <w:lang w:val="en-US"/>
              </w:rPr>
              <w:t>5</w:t>
            </w:r>
          </w:p>
        </w:tc>
        <w:tc>
          <w:tcPr>
            <w:tcW w:w="6663" w:type="dxa"/>
            <w:tcBorders>
              <w:top w:val="nil"/>
              <w:left w:val="nil"/>
              <w:bottom w:val="single" w:sz="4" w:space="0" w:color="auto"/>
              <w:right w:val="single" w:sz="4" w:space="0" w:color="auto"/>
            </w:tcBorders>
            <w:shd w:val="clear" w:color="000000" w:fill="FFFFFF"/>
            <w:hideMark/>
          </w:tcPr>
          <w:p w14:paraId="46A3BC62" w14:textId="77777777" w:rsidR="00AE733D" w:rsidRPr="00AE733D" w:rsidRDefault="00AE733D" w:rsidP="00AE733D">
            <w:pPr>
              <w:rPr>
                <w:color w:val="000000"/>
                <w:lang w:val="en-US"/>
              </w:rPr>
            </w:pPr>
            <w:r w:rsidRPr="00AE733D">
              <w:rPr>
                <w:color w:val="000000"/>
                <w:lang w:val="en-US"/>
              </w:rPr>
              <w:t>PAJAMOS</w:t>
            </w:r>
          </w:p>
        </w:tc>
      </w:tr>
      <w:tr w:rsidR="00AE733D" w:rsidRPr="00AE733D" w14:paraId="0AFAA02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439FF78" w14:textId="77777777" w:rsidR="00AE733D" w:rsidRPr="00AE733D" w:rsidRDefault="00AE733D" w:rsidP="00AE733D">
            <w:pPr>
              <w:rPr>
                <w:color w:val="000000"/>
                <w:lang w:val="en-US"/>
              </w:rPr>
            </w:pPr>
            <w:r w:rsidRPr="00AE733D">
              <w:rPr>
                <w:color w:val="000000"/>
                <w:lang w:val="en-US"/>
              </w:rPr>
              <w:t>50</w:t>
            </w:r>
          </w:p>
        </w:tc>
        <w:tc>
          <w:tcPr>
            <w:tcW w:w="6663" w:type="dxa"/>
            <w:tcBorders>
              <w:top w:val="nil"/>
              <w:left w:val="nil"/>
              <w:bottom w:val="single" w:sz="4" w:space="0" w:color="auto"/>
              <w:right w:val="single" w:sz="4" w:space="0" w:color="auto"/>
            </w:tcBorders>
            <w:shd w:val="clear" w:color="000000" w:fill="FFFFFF"/>
            <w:hideMark/>
          </w:tcPr>
          <w:p w14:paraId="600A6CBE"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pajamos</w:t>
            </w:r>
          </w:p>
        </w:tc>
      </w:tr>
      <w:tr w:rsidR="00AE733D" w:rsidRPr="00AE733D" w14:paraId="62B20CC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BDF8815" w14:textId="77777777" w:rsidR="00AE733D" w:rsidRPr="00AE733D" w:rsidRDefault="00AE733D" w:rsidP="00AE733D">
            <w:pPr>
              <w:rPr>
                <w:color w:val="000000"/>
                <w:lang w:val="en-US"/>
              </w:rPr>
            </w:pPr>
            <w:r w:rsidRPr="00AE733D">
              <w:rPr>
                <w:color w:val="000000"/>
                <w:lang w:val="en-US"/>
              </w:rPr>
              <w:t>500</w:t>
            </w:r>
          </w:p>
        </w:tc>
        <w:tc>
          <w:tcPr>
            <w:tcW w:w="6663" w:type="dxa"/>
            <w:tcBorders>
              <w:top w:val="nil"/>
              <w:left w:val="nil"/>
              <w:bottom w:val="single" w:sz="4" w:space="0" w:color="auto"/>
              <w:right w:val="single" w:sz="4" w:space="0" w:color="auto"/>
            </w:tcBorders>
            <w:shd w:val="clear" w:color="000000" w:fill="FFFFFF"/>
            <w:hideMark/>
          </w:tcPr>
          <w:p w14:paraId="59746E23" w14:textId="77777777" w:rsidR="00AE733D" w:rsidRPr="00AE733D" w:rsidRDefault="00AE733D" w:rsidP="00AE733D">
            <w:pPr>
              <w:rPr>
                <w:color w:val="000000"/>
                <w:lang w:val="en-US"/>
              </w:rPr>
            </w:pPr>
            <w:proofErr w:type="spellStart"/>
            <w:r w:rsidRPr="00AE733D">
              <w:rPr>
                <w:color w:val="000000"/>
                <w:lang w:val="en-US"/>
              </w:rPr>
              <w:t>Prekių</w:t>
            </w:r>
            <w:proofErr w:type="spellEnd"/>
            <w:r w:rsidRPr="00AE733D">
              <w:rPr>
                <w:color w:val="000000"/>
                <w:lang w:val="en-US"/>
              </w:rPr>
              <w:t xml:space="preserve"> ir </w:t>
            </w:r>
            <w:proofErr w:type="spellStart"/>
            <w:r w:rsidRPr="00AE733D">
              <w:rPr>
                <w:color w:val="000000"/>
                <w:lang w:val="en-US"/>
              </w:rPr>
              <w:t>paslaugų</w:t>
            </w:r>
            <w:proofErr w:type="spellEnd"/>
            <w:r w:rsidRPr="00AE733D">
              <w:rPr>
                <w:color w:val="000000"/>
                <w:lang w:val="en-US"/>
              </w:rPr>
              <w:t xml:space="preserve"> pajamos</w:t>
            </w:r>
          </w:p>
        </w:tc>
      </w:tr>
      <w:tr w:rsidR="00AE733D" w:rsidRPr="00AE733D" w14:paraId="36E8EF8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3A0325C" w14:textId="77777777" w:rsidR="00AE733D" w:rsidRPr="00AE733D" w:rsidRDefault="00AE733D" w:rsidP="00AE733D">
            <w:pPr>
              <w:rPr>
                <w:color w:val="000000"/>
                <w:lang w:val="en-US"/>
              </w:rPr>
            </w:pPr>
            <w:r w:rsidRPr="00AE733D">
              <w:rPr>
                <w:color w:val="000000"/>
                <w:lang w:val="en-US"/>
              </w:rPr>
              <w:t>5001</w:t>
            </w:r>
          </w:p>
        </w:tc>
        <w:tc>
          <w:tcPr>
            <w:tcW w:w="6663" w:type="dxa"/>
            <w:tcBorders>
              <w:top w:val="nil"/>
              <w:left w:val="nil"/>
              <w:bottom w:val="single" w:sz="4" w:space="0" w:color="auto"/>
              <w:right w:val="single" w:sz="4" w:space="0" w:color="auto"/>
            </w:tcBorders>
            <w:shd w:val="clear" w:color="000000" w:fill="FFFFFF"/>
            <w:hideMark/>
          </w:tcPr>
          <w:p w14:paraId="13B8E2FE"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pajamos (</w:t>
            </w:r>
            <w:proofErr w:type="spellStart"/>
            <w:r w:rsidRPr="00AE733D">
              <w:rPr>
                <w:color w:val="000000"/>
                <w:lang w:val="en-US"/>
              </w:rPr>
              <w:t>Vanduo</w:t>
            </w:r>
            <w:proofErr w:type="spellEnd"/>
            <w:r w:rsidRPr="00AE733D">
              <w:rPr>
                <w:color w:val="000000"/>
                <w:lang w:val="en-US"/>
              </w:rPr>
              <w:t>)</w:t>
            </w:r>
          </w:p>
        </w:tc>
      </w:tr>
      <w:tr w:rsidR="00AE733D" w:rsidRPr="00AE733D" w14:paraId="28DDD06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3921C6" w14:textId="77777777" w:rsidR="00AE733D" w:rsidRPr="00AE733D" w:rsidRDefault="00AE733D" w:rsidP="00AE733D">
            <w:pPr>
              <w:rPr>
                <w:color w:val="000000"/>
                <w:lang w:val="en-US"/>
              </w:rPr>
            </w:pPr>
            <w:r w:rsidRPr="00AE733D">
              <w:rPr>
                <w:color w:val="000000"/>
                <w:lang w:val="en-US"/>
              </w:rPr>
              <w:t>5002</w:t>
            </w:r>
          </w:p>
        </w:tc>
        <w:tc>
          <w:tcPr>
            <w:tcW w:w="6663" w:type="dxa"/>
            <w:tcBorders>
              <w:top w:val="nil"/>
              <w:left w:val="nil"/>
              <w:bottom w:val="single" w:sz="4" w:space="0" w:color="auto"/>
              <w:right w:val="single" w:sz="4" w:space="0" w:color="auto"/>
            </w:tcBorders>
            <w:shd w:val="clear" w:color="000000" w:fill="FFFFFF"/>
            <w:hideMark/>
          </w:tcPr>
          <w:p w14:paraId="27D170B6"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pajamos (</w:t>
            </w:r>
            <w:proofErr w:type="spellStart"/>
            <w:r w:rsidRPr="00AE733D">
              <w:rPr>
                <w:color w:val="000000"/>
                <w:lang w:val="en-US"/>
              </w:rPr>
              <w:t>Nuotekos</w:t>
            </w:r>
            <w:proofErr w:type="spellEnd"/>
            <w:r w:rsidRPr="00AE733D">
              <w:rPr>
                <w:color w:val="000000"/>
                <w:lang w:val="en-US"/>
              </w:rPr>
              <w:t>)</w:t>
            </w:r>
          </w:p>
        </w:tc>
      </w:tr>
      <w:tr w:rsidR="00AE733D" w:rsidRPr="00AE733D" w14:paraId="63B2949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090FAE6" w14:textId="77777777" w:rsidR="00AE733D" w:rsidRPr="00AE733D" w:rsidRDefault="00AE733D" w:rsidP="00AE733D">
            <w:pPr>
              <w:rPr>
                <w:color w:val="000000"/>
                <w:lang w:val="en-US"/>
              </w:rPr>
            </w:pPr>
            <w:r w:rsidRPr="00AE733D">
              <w:rPr>
                <w:color w:val="000000"/>
                <w:lang w:val="en-US"/>
              </w:rPr>
              <w:t>50021</w:t>
            </w:r>
          </w:p>
        </w:tc>
        <w:tc>
          <w:tcPr>
            <w:tcW w:w="6663" w:type="dxa"/>
            <w:tcBorders>
              <w:top w:val="nil"/>
              <w:left w:val="nil"/>
              <w:bottom w:val="single" w:sz="4" w:space="0" w:color="auto"/>
              <w:right w:val="single" w:sz="4" w:space="0" w:color="auto"/>
            </w:tcBorders>
            <w:shd w:val="clear" w:color="000000" w:fill="FFFFFF"/>
            <w:hideMark/>
          </w:tcPr>
          <w:p w14:paraId="34F63095" w14:textId="77777777" w:rsidR="00AE733D" w:rsidRPr="00AE733D" w:rsidRDefault="00AE733D" w:rsidP="00AE733D">
            <w:pPr>
              <w:rPr>
                <w:color w:val="000000"/>
                <w:lang w:val="en-US"/>
              </w:rPr>
            </w:pPr>
            <w:r w:rsidRPr="00AE733D">
              <w:rPr>
                <w:color w:val="000000"/>
                <w:lang w:val="en-US"/>
              </w:rPr>
              <w:t xml:space="preserve">Nuotekų </w:t>
            </w:r>
            <w:proofErr w:type="spellStart"/>
            <w:r w:rsidRPr="00AE733D">
              <w:rPr>
                <w:color w:val="000000"/>
                <w:lang w:val="en-US"/>
              </w:rPr>
              <w:t>surinkimas</w:t>
            </w:r>
            <w:proofErr w:type="spellEnd"/>
          </w:p>
        </w:tc>
      </w:tr>
      <w:tr w:rsidR="00AE733D" w:rsidRPr="00AE733D" w14:paraId="0B38E81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4FBB4EE" w14:textId="77777777" w:rsidR="00AE733D" w:rsidRPr="00AE733D" w:rsidRDefault="00AE733D" w:rsidP="00AE733D">
            <w:pPr>
              <w:rPr>
                <w:color w:val="000000"/>
                <w:lang w:val="en-US"/>
              </w:rPr>
            </w:pPr>
            <w:r w:rsidRPr="00AE733D">
              <w:rPr>
                <w:color w:val="000000"/>
                <w:lang w:val="en-US"/>
              </w:rPr>
              <w:t>50022</w:t>
            </w:r>
          </w:p>
        </w:tc>
        <w:tc>
          <w:tcPr>
            <w:tcW w:w="6663" w:type="dxa"/>
            <w:tcBorders>
              <w:top w:val="nil"/>
              <w:left w:val="nil"/>
              <w:bottom w:val="single" w:sz="4" w:space="0" w:color="auto"/>
              <w:right w:val="single" w:sz="4" w:space="0" w:color="auto"/>
            </w:tcBorders>
            <w:shd w:val="clear" w:color="000000" w:fill="FFFFFF"/>
            <w:hideMark/>
          </w:tcPr>
          <w:p w14:paraId="5758F842" w14:textId="77777777" w:rsidR="00AE733D" w:rsidRPr="00AE733D" w:rsidRDefault="00AE733D" w:rsidP="00AE733D">
            <w:pPr>
              <w:rPr>
                <w:color w:val="000000"/>
                <w:lang w:val="en-US"/>
              </w:rPr>
            </w:pPr>
            <w:r w:rsidRPr="00AE733D">
              <w:rPr>
                <w:color w:val="000000"/>
                <w:lang w:val="en-US"/>
              </w:rPr>
              <w:t xml:space="preserve">Nuotekų </w:t>
            </w:r>
            <w:proofErr w:type="spellStart"/>
            <w:r w:rsidRPr="00AE733D">
              <w:rPr>
                <w:color w:val="000000"/>
                <w:lang w:val="en-US"/>
              </w:rPr>
              <w:t>valymas</w:t>
            </w:r>
            <w:proofErr w:type="spellEnd"/>
          </w:p>
        </w:tc>
      </w:tr>
      <w:tr w:rsidR="00AE733D" w:rsidRPr="00AE733D" w14:paraId="2154222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2CE50B" w14:textId="77777777" w:rsidR="00AE733D" w:rsidRPr="00AE733D" w:rsidRDefault="00AE733D" w:rsidP="00AE733D">
            <w:pPr>
              <w:rPr>
                <w:color w:val="000000"/>
                <w:lang w:val="en-US"/>
              </w:rPr>
            </w:pPr>
            <w:r w:rsidRPr="00AE733D">
              <w:rPr>
                <w:color w:val="000000"/>
                <w:lang w:val="en-US"/>
              </w:rPr>
              <w:lastRenderedPageBreak/>
              <w:t>50023</w:t>
            </w:r>
          </w:p>
        </w:tc>
        <w:tc>
          <w:tcPr>
            <w:tcW w:w="6663" w:type="dxa"/>
            <w:tcBorders>
              <w:top w:val="nil"/>
              <w:left w:val="nil"/>
              <w:bottom w:val="single" w:sz="4" w:space="0" w:color="auto"/>
              <w:right w:val="single" w:sz="4" w:space="0" w:color="auto"/>
            </w:tcBorders>
            <w:shd w:val="clear" w:color="000000" w:fill="FFFFFF"/>
            <w:hideMark/>
          </w:tcPr>
          <w:p w14:paraId="525BA84B" w14:textId="77777777" w:rsidR="00AE733D" w:rsidRPr="00AE733D" w:rsidRDefault="00AE733D" w:rsidP="00AE733D">
            <w:pPr>
              <w:rPr>
                <w:color w:val="000000"/>
                <w:lang w:val="en-US"/>
              </w:rPr>
            </w:pPr>
            <w:r w:rsidRPr="00AE733D">
              <w:rPr>
                <w:color w:val="000000"/>
                <w:lang w:val="en-US"/>
              </w:rPr>
              <w:t xml:space="preserve">Dumblo </w:t>
            </w:r>
            <w:proofErr w:type="spellStart"/>
            <w:r w:rsidRPr="00AE733D">
              <w:rPr>
                <w:color w:val="000000"/>
                <w:lang w:val="en-US"/>
              </w:rPr>
              <w:t>tvarkymas</w:t>
            </w:r>
            <w:proofErr w:type="spellEnd"/>
          </w:p>
        </w:tc>
      </w:tr>
      <w:tr w:rsidR="00AE733D" w:rsidRPr="00AE733D" w14:paraId="6375DF5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3AF3B5D" w14:textId="77777777" w:rsidR="00AE733D" w:rsidRPr="00AE733D" w:rsidRDefault="00AE733D" w:rsidP="00AE733D">
            <w:pPr>
              <w:rPr>
                <w:color w:val="000000"/>
                <w:lang w:val="en-US"/>
              </w:rPr>
            </w:pPr>
            <w:r w:rsidRPr="00AE733D">
              <w:rPr>
                <w:color w:val="000000"/>
                <w:lang w:val="en-US"/>
              </w:rPr>
              <w:t>50024</w:t>
            </w:r>
          </w:p>
        </w:tc>
        <w:tc>
          <w:tcPr>
            <w:tcW w:w="6663" w:type="dxa"/>
            <w:tcBorders>
              <w:top w:val="nil"/>
              <w:left w:val="nil"/>
              <w:bottom w:val="single" w:sz="4" w:space="0" w:color="auto"/>
              <w:right w:val="single" w:sz="4" w:space="0" w:color="auto"/>
            </w:tcBorders>
            <w:shd w:val="clear" w:color="000000" w:fill="FFFFFF"/>
            <w:hideMark/>
          </w:tcPr>
          <w:p w14:paraId="648528AA" w14:textId="77777777" w:rsidR="00AE733D" w:rsidRPr="00AE733D" w:rsidRDefault="00AE733D" w:rsidP="00AE733D">
            <w:pPr>
              <w:rPr>
                <w:color w:val="000000"/>
                <w:lang w:val="en-US"/>
              </w:rPr>
            </w:pPr>
            <w:r w:rsidRPr="00AE733D">
              <w:rPr>
                <w:color w:val="000000"/>
                <w:lang w:val="en-US"/>
              </w:rPr>
              <w:t xml:space="preserve">Nuotekų </w:t>
            </w:r>
            <w:proofErr w:type="spellStart"/>
            <w:r w:rsidRPr="00AE733D">
              <w:rPr>
                <w:color w:val="000000"/>
                <w:lang w:val="en-US"/>
              </w:rPr>
              <w:t>išvežimas</w:t>
            </w:r>
            <w:proofErr w:type="spellEnd"/>
            <w:r w:rsidRPr="00AE733D">
              <w:rPr>
                <w:color w:val="000000"/>
                <w:lang w:val="en-US"/>
              </w:rPr>
              <w:t xml:space="preserve"> </w:t>
            </w:r>
            <w:proofErr w:type="spellStart"/>
            <w:r w:rsidRPr="00AE733D">
              <w:rPr>
                <w:color w:val="000000"/>
                <w:lang w:val="en-US"/>
              </w:rPr>
              <w:t>asen</w:t>
            </w:r>
            <w:proofErr w:type="spellEnd"/>
            <w:r w:rsidRPr="00AE733D">
              <w:rPr>
                <w:color w:val="000000"/>
                <w:lang w:val="en-US"/>
              </w:rPr>
              <w:t xml:space="preserve">. transp. </w:t>
            </w:r>
            <w:proofErr w:type="spellStart"/>
            <w:r w:rsidRPr="00AE733D">
              <w:rPr>
                <w:color w:val="000000"/>
                <w:lang w:val="en-US"/>
              </w:rPr>
              <w:t>priem</w:t>
            </w:r>
            <w:proofErr w:type="spellEnd"/>
            <w:r w:rsidRPr="00AE733D">
              <w:rPr>
                <w:color w:val="000000"/>
                <w:lang w:val="en-US"/>
              </w:rPr>
              <w:t>.</w:t>
            </w:r>
          </w:p>
        </w:tc>
      </w:tr>
      <w:tr w:rsidR="00AE733D" w:rsidRPr="00AE733D" w14:paraId="2B0CB7B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C0607CA" w14:textId="77777777" w:rsidR="00AE733D" w:rsidRPr="00AE733D" w:rsidRDefault="00AE733D" w:rsidP="00AE733D">
            <w:pPr>
              <w:rPr>
                <w:color w:val="000000"/>
                <w:lang w:val="en-US"/>
              </w:rPr>
            </w:pPr>
            <w:r w:rsidRPr="00AE733D">
              <w:rPr>
                <w:color w:val="000000"/>
                <w:lang w:val="en-US"/>
              </w:rPr>
              <w:t>50025</w:t>
            </w:r>
          </w:p>
        </w:tc>
        <w:tc>
          <w:tcPr>
            <w:tcW w:w="6663" w:type="dxa"/>
            <w:tcBorders>
              <w:top w:val="nil"/>
              <w:left w:val="nil"/>
              <w:bottom w:val="single" w:sz="4" w:space="0" w:color="auto"/>
              <w:right w:val="single" w:sz="4" w:space="0" w:color="auto"/>
            </w:tcBorders>
            <w:shd w:val="clear" w:color="000000" w:fill="FFFFFF"/>
            <w:hideMark/>
          </w:tcPr>
          <w:p w14:paraId="4E659B89" w14:textId="77777777" w:rsidR="00AE733D" w:rsidRPr="00AE733D" w:rsidRDefault="00AE733D" w:rsidP="00AE733D">
            <w:pPr>
              <w:rPr>
                <w:color w:val="000000"/>
                <w:lang w:val="en-US"/>
              </w:rPr>
            </w:pPr>
            <w:proofErr w:type="spellStart"/>
            <w:r w:rsidRPr="00AE733D">
              <w:rPr>
                <w:color w:val="000000"/>
                <w:lang w:val="en-US"/>
              </w:rPr>
              <w:t>Paviršinių</w:t>
            </w:r>
            <w:proofErr w:type="spellEnd"/>
            <w:r w:rsidRPr="00AE733D">
              <w:rPr>
                <w:color w:val="000000"/>
                <w:lang w:val="en-US"/>
              </w:rPr>
              <w:t xml:space="preserve"> nuotekų </w:t>
            </w:r>
            <w:proofErr w:type="spellStart"/>
            <w:r w:rsidRPr="00AE733D">
              <w:rPr>
                <w:color w:val="000000"/>
                <w:lang w:val="en-US"/>
              </w:rPr>
              <w:t>tvarkymas</w:t>
            </w:r>
            <w:proofErr w:type="spellEnd"/>
          </w:p>
        </w:tc>
      </w:tr>
      <w:tr w:rsidR="00AE733D" w:rsidRPr="00AE733D" w14:paraId="314C51E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F1360F" w14:textId="77777777" w:rsidR="00AE733D" w:rsidRPr="00AE733D" w:rsidRDefault="00AE733D" w:rsidP="00AE733D">
            <w:pPr>
              <w:rPr>
                <w:color w:val="000000"/>
                <w:lang w:val="en-US"/>
              </w:rPr>
            </w:pPr>
            <w:r w:rsidRPr="00AE733D">
              <w:rPr>
                <w:color w:val="000000"/>
                <w:lang w:val="en-US"/>
              </w:rPr>
              <w:t>5003</w:t>
            </w:r>
          </w:p>
        </w:tc>
        <w:tc>
          <w:tcPr>
            <w:tcW w:w="6663" w:type="dxa"/>
            <w:tcBorders>
              <w:top w:val="nil"/>
              <w:left w:val="nil"/>
              <w:bottom w:val="single" w:sz="4" w:space="0" w:color="auto"/>
              <w:right w:val="single" w:sz="4" w:space="0" w:color="auto"/>
            </w:tcBorders>
            <w:shd w:val="clear" w:color="000000" w:fill="FFFFFF"/>
            <w:hideMark/>
          </w:tcPr>
          <w:p w14:paraId="3DB3AEF9"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pajamos (</w:t>
            </w:r>
            <w:proofErr w:type="spellStart"/>
            <w:r w:rsidRPr="00AE733D">
              <w:rPr>
                <w:color w:val="000000"/>
                <w:lang w:val="en-US"/>
              </w:rPr>
              <w:t>Pardavimo</w:t>
            </w:r>
            <w:proofErr w:type="spellEnd"/>
            <w:r w:rsidRPr="00AE733D">
              <w:rPr>
                <w:color w:val="000000"/>
                <w:lang w:val="en-US"/>
              </w:rPr>
              <w:t xml:space="preserve"> </w:t>
            </w:r>
            <w:proofErr w:type="spellStart"/>
            <w:r w:rsidRPr="00AE733D">
              <w:rPr>
                <w:color w:val="000000"/>
                <w:lang w:val="en-US"/>
              </w:rPr>
              <w:t>kaina</w:t>
            </w:r>
            <w:proofErr w:type="spellEnd"/>
            <w:r w:rsidRPr="00AE733D">
              <w:rPr>
                <w:color w:val="000000"/>
                <w:lang w:val="en-US"/>
              </w:rPr>
              <w:t>)</w:t>
            </w:r>
          </w:p>
        </w:tc>
      </w:tr>
      <w:tr w:rsidR="00AE733D" w:rsidRPr="00AE733D" w14:paraId="6D4E562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7EF2E1C" w14:textId="77777777" w:rsidR="00AE733D" w:rsidRPr="00AE733D" w:rsidRDefault="00AE733D" w:rsidP="00AE733D">
            <w:pPr>
              <w:rPr>
                <w:color w:val="000000"/>
                <w:lang w:val="en-US"/>
              </w:rPr>
            </w:pPr>
            <w:r w:rsidRPr="00AE733D">
              <w:rPr>
                <w:color w:val="000000"/>
                <w:lang w:val="en-US"/>
              </w:rPr>
              <w:t>54</w:t>
            </w:r>
          </w:p>
        </w:tc>
        <w:tc>
          <w:tcPr>
            <w:tcW w:w="6663" w:type="dxa"/>
            <w:tcBorders>
              <w:top w:val="nil"/>
              <w:left w:val="nil"/>
              <w:bottom w:val="single" w:sz="4" w:space="0" w:color="auto"/>
              <w:right w:val="single" w:sz="4" w:space="0" w:color="auto"/>
            </w:tcBorders>
            <w:shd w:val="clear" w:color="000000" w:fill="FFFFFF"/>
            <w:hideMark/>
          </w:tcPr>
          <w:p w14:paraId="0DC8D98B" w14:textId="77777777" w:rsidR="00AE733D" w:rsidRPr="00AE733D" w:rsidRDefault="00AE733D" w:rsidP="00AE733D">
            <w:pPr>
              <w:rPr>
                <w:color w:val="000000"/>
                <w:lang w:val="en-US"/>
              </w:rPr>
            </w:pPr>
            <w:proofErr w:type="spellStart"/>
            <w:r w:rsidRPr="00AE733D">
              <w:rPr>
                <w:color w:val="000000"/>
                <w:lang w:val="en-US"/>
              </w:rPr>
              <w:t>Kitõs</w:t>
            </w:r>
            <w:proofErr w:type="spellEnd"/>
            <w:r w:rsidRPr="00AE733D">
              <w:rPr>
                <w:color w:val="000000"/>
                <w:lang w:val="en-US"/>
              </w:rPr>
              <w:t xml:space="preserve"> veiklos pajamos</w:t>
            </w:r>
          </w:p>
        </w:tc>
      </w:tr>
      <w:tr w:rsidR="00AE733D" w:rsidRPr="00AE733D" w14:paraId="5274F1F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14BF9E5" w14:textId="77777777" w:rsidR="00AE733D" w:rsidRPr="00AE733D" w:rsidRDefault="00AE733D" w:rsidP="00AE733D">
            <w:pPr>
              <w:rPr>
                <w:color w:val="000000"/>
                <w:lang w:val="en-US"/>
              </w:rPr>
            </w:pPr>
            <w:r w:rsidRPr="00AE733D">
              <w:rPr>
                <w:color w:val="000000"/>
                <w:lang w:val="en-US"/>
              </w:rPr>
              <w:t>5400</w:t>
            </w:r>
          </w:p>
        </w:tc>
        <w:tc>
          <w:tcPr>
            <w:tcW w:w="6663" w:type="dxa"/>
            <w:tcBorders>
              <w:top w:val="nil"/>
              <w:left w:val="nil"/>
              <w:bottom w:val="single" w:sz="4" w:space="0" w:color="auto"/>
              <w:right w:val="single" w:sz="4" w:space="0" w:color="auto"/>
            </w:tcBorders>
            <w:shd w:val="clear" w:color="000000" w:fill="FFFFFF"/>
            <w:hideMark/>
          </w:tcPr>
          <w:p w14:paraId="0ABEBD68" w14:textId="77777777" w:rsidR="00AE733D" w:rsidRPr="00AE733D" w:rsidRDefault="00AE733D" w:rsidP="00AE733D">
            <w:pPr>
              <w:rPr>
                <w:color w:val="000000"/>
                <w:lang w:val="en-US"/>
              </w:rPr>
            </w:pPr>
            <w:proofErr w:type="spellStart"/>
            <w:r w:rsidRPr="00AE733D">
              <w:rPr>
                <w:color w:val="000000"/>
                <w:lang w:val="en-US"/>
              </w:rPr>
              <w:t>Ilgalaikio</w:t>
            </w:r>
            <w:proofErr w:type="spellEnd"/>
            <w:r w:rsidRPr="00AE733D">
              <w:rPr>
                <w:color w:val="000000"/>
                <w:lang w:val="en-US"/>
              </w:rPr>
              <w:t xml:space="preserve"> </w:t>
            </w: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perleidimo</w:t>
            </w:r>
            <w:proofErr w:type="spellEnd"/>
            <w:r w:rsidRPr="00AE733D">
              <w:rPr>
                <w:color w:val="000000"/>
                <w:lang w:val="en-US"/>
              </w:rPr>
              <w:t xml:space="preserve"> </w:t>
            </w:r>
            <w:proofErr w:type="spellStart"/>
            <w:r w:rsidRPr="00AE733D">
              <w:rPr>
                <w:color w:val="000000"/>
                <w:lang w:val="en-US"/>
              </w:rPr>
              <w:t>pelnas</w:t>
            </w:r>
            <w:proofErr w:type="spellEnd"/>
          </w:p>
        </w:tc>
      </w:tr>
      <w:tr w:rsidR="00AE733D" w:rsidRPr="00AE733D" w14:paraId="06EE462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B73202A" w14:textId="77777777" w:rsidR="00AE733D" w:rsidRPr="00AE733D" w:rsidRDefault="00AE733D" w:rsidP="00AE733D">
            <w:pPr>
              <w:rPr>
                <w:color w:val="000000"/>
                <w:lang w:val="en-US"/>
              </w:rPr>
            </w:pPr>
            <w:r w:rsidRPr="00AE733D">
              <w:rPr>
                <w:color w:val="000000"/>
                <w:lang w:val="en-US"/>
              </w:rPr>
              <w:t>5401</w:t>
            </w:r>
          </w:p>
        </w:tc>
        <w:tc>
          <w:tcPr>
            <w:tcW w:w="6663" w:type="dxa"/>
            <w:tcBorders>
              <w:top w:val="nil"/>
              <w:left w:val="nil"/>
              <w:bottom w:val="single" w:sz="4" w:space="0" w:color="auto"/>
              <w:right w:val="single" w:sz="4" w:space="0" w:color="auto"/>
            </w:tcBorders>
            <w:shd w:val="clear" w:color="000000" w:fill="FFFFFF"/>
            <w:hideMark/>
          </w:tcPr>
          <w:p w14:paraId="3AA5D522"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veiklos pajamos</w:t>
            </w:r>
          </w:p>
        </w:tc>
      </w:tr>
      <w:tr w:rsidR="00AE733D" w:rsidRPr="00AE733D" w14:paraId="4957A05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E0626F9" w14:textId="77777777" w:rsidR="00AE733D" w:rsidRPr="00AE733D" w:rsidRDefault="00AE733D" w:rsidP="00AE733D">
            <w:pPr>
              <w:rPr>
                <w:color w:val="000000"/>
                <w:lang w:val="en-US"/>
              </w:rPr>
            </w:pPr>
            <w:r w:rsidRPr="00AE733D">
              <w:rPr>
                <w:color w:val="000000"/>
                <w:lang w:val="en-US"/>
              </w:rPr>
              <w:t>58</w:t>
            </w:r>
          </w:p>
        </w:tc>
        <w:tc>
          <w:tcPr>
            <w:tcW w:w="6663" w:type="dxa"/>
            <w:tcBorders>
              <w:top w:val="nil"/>
              <w:left w:val="nil"/>
              <w:bottom w:val="single" w:sz="4" w:space="0" w:color="auto"/>
              <w:right w:val="single" w:sz="4" w:space="0" w:color="auto"/>
            </w:tcBorders>
            <w:shd w:val="clear" w:color="000000" w:fill="FFFFFF"/>
            <w:hideMark/>
          </w:tcPr>
          <w:p w14:paraId="4D12125F"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w:t>
            </w:r>
            <w:proofErr w:type="spellStart"/>
            <w:r w:rsidRPr="00AE733D">
              <w:rPr>
                <w:color w:val="000000"/>
                <w:lang w:val="en-US"/>
              </w:rPr>
              <w:t>palūkanų</w:t>
            </w:r>
            <w:proofErr w:type="spellEnd"/>
            <w:r w:rsidRPr="00AE733D">
              <w:rPr>
                <w:color w:val="000000"/>
                <w:lang w:val="en-US"/>
              </w:rPr>
              <w:t xml:space="preserve"> ir </w:t>
            </w:r>
            <w:proofErr w:type="spellStart"/>
            <w:r w:rsidRPr="00AE733D">
              <w:rPr>
                <w:color w:val="000000"/>
                <w:lang w:val="en-US"/>
              </w:rPr>
              <w:t>panašios</w:t>
            </w:r>
            <w:proofErr w:type="spellEnd"/>
            <w:r w:rsidRPr="00AE733D">
              <w:rPr>
                <w:color w:val="000000"/>
                <w:lang w:val="en-US"/>
              </w:rPr>
              <w:t xml:space="preserve"> pajamos</w:t>
            </w:r>
          </w:p>
        </w:tc>
      </w:tr>
      <w:tr w:rsidR="00AE733D" w:rsidRPr="00AE733D" w14:paraId="1C57AD5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1AF6E5E" w14:textId="77777777" w:rsidR="00AE733D" w:rsidRPr="00AE733D" w:rsidRDefault="00AE733D" w:rsidP="00AE733D">
            <w:pPr>
              <w:rPr>
                <w:color w:val="000000"/>
                <w:lang w:val="en-US"/>
              </w:rPr>
            </w:pPr>
            <w:r w:rsidRPr="00AE733D">
              <w:rPr>
                <w:color w:val="000000"/>
                <w:lang w:val="en-US"/>
              </w:rPr>
              <w:t>5802</w:t>
            </w:r>
          </w:p>
        </w:tc>
        <w:tc>
          <w:tcPr>
            <w:tcW w:w="6663" w:type="dxa"/>
            <w:tcBorders>
              <w:top w:val="nil"/>
              <w:left w:val="nil"/>
              <w:bottom w:val="single" w:sz="4" w:space="0" w:color="auto"/>
              <w:right w:val="single" w:sz="4" w:space="0" w:color="auto"/>
            </w:tcBorders>
            <w:shd w:val="clear" w:color="000000" w:fill="FFFFFF"/>
            <w:hideMark/>
          </w:tcPr>
          <w:p w14:paraId="0229E58B" w14:textId="77777777" w:rsidR="00AE733D" w:rsidRPr="00AE733D" w:rsidRDefault="00AE733D" w:rsidP="00AE733D">
            <w:pPr>
              <w:rPr>
                <w:color w:val="000000"/>
                <w:lang w:val="en-US"/>
              </w:rPr>
            </w:pPr>
            <w:proofErr w:type="spellStart"/>
            <w:r w:rsidRPr="00AE733D">
              <w:rPr>
                <w:color w:val="000000"/>
                <w:lang w:val="en-US"/>
              </w:rPr>
              <w:t>Kitų</w:t>
            </w:r>
            <w:proofErr w:type="spellEnd"/>
            <w:r w:rsidRPr="00AE733D">
              <w:rPr>
                <w:color w:val="000000"/>
                <w:lang w:val="en-US"/>
              </w:rPr>
              <w:t xml:space="preserve"> </w:t>
            </w:r>
            <w:proofErr w:type="spellStart"/>
            <w:r w:rsidRPr="00AE733D">
              <w:rPr>
                <w:color w:val="000000"/>
                <w:lang w:val="en-US"/>
              </w:rPr>
              <w:t>suteiktų</w:t>
            </w:r>
            <w:proofErr w:type="spellEnd"/>
            <w:r w:rsidRPr="00AE733D">
              <w:rPr>
                <w:color w:val="000000"/>
                <w:lang w:val="en-US"/>
              </w:rPr>
              <w:t xml:space="preserve"> </w:t>
            </w:r>
            <w:proofErr w:type="spellStart"/>
            <w:r w:rsidRPr="00AE733D">
              <w:rPr>
                <w:color w:val="000000"/>
                <w:lang w:val="en-US"/>
              </w:rPr>
              <w:t>paskolų</w:t>
            </w:r>
            <w:proofErr w:type="spellEnd"/>
            <w:r w:rsidRPr="00AE733D">
              <w:rPr>
                <w:color w:val="000000"/>
                <w:lang w:val="en-US"/>
              </w:rPr>
              <w:t xml:space="preserve"> </w:t>
            </w:r>
            <w:proofErr w:type="spellStart"/>
            <w:r w:rsidRPr="00AE733D">
              <w:rPr>
                <w:color w:val="000000"/>
                <w:lang w:val="en-US"/>
              </w:rPr>
              <w:t>palūkanų</w:t>
            </w:r>
            <w:proofErr w:type="spellEnd"/>
            <w:r w:rsidRPr="00AE733D">
              <w:rPr>
                <w:color w:val="000000"/>
                <w:lang w:val="en-US"/>
              </w:rPr>
              <w:t xml:space="preserve"> pajamos</w:t>
            </w:r>
          </w:p>
        </w:tc>
      </w:tr>
      <w:tr w:rsidR="00AE733D" w:rsidRPr="00AE733D" w14:paraId="11DF495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AA26E2D" w14:textId="77777777" w:rsidR="00AE733D" w:rsidRPr="00AE733D" w:rsidRDefault="00AE733D" w:rsidP="00AE733D">
            <w:pPr>
              <w:rPr>
                <w:color w:val="000000"/>
                <w:lang w:val="en-US"/>
              </w:rPr>
            </w:pPr>
            <w:r w:rsidRPr="00AE733D">
              <w:rPr>
                <w:color w:val="000000"/>
                <w:lang w:val="en-US"/>
              </w:rPr>
              <w:t>5804</w:t>
            </w:r>
          </w:p>
        </w:tc>
        <w:tc>
          <w:tcPr>
            <w:tcW w:w="6663" w:type="dxa"/>
            <w:tcBorders>
              <w:top w:val="nil"/>
              <w:left w:val="nil"/>
              <w:bottom w:val="single" w:sz="4" w:space="0" w:color="auto"/>
              <w:right w:val="single" w:sz="4" w:space="0" w:color="auto"/>
            </w:tcBorders>
            <w:shd w:val="clear" w:color="000000" w:fill="FFFFFF"/>
            <w:hideMark/>
          </w:tcPr>
          <w:p w14:paraId="74699753" w14:textId="77777777" w:rsidR="00AE733D" w:rsidRPr="00AE733D" w:rsidRDefault="00AE733D" w:rsidP="00AE733D">
            <w:pPr>
              <w:rPr>
                <w:color w:val="000000"/>
                <w:lang w:val="en-US"/>
              </w:rPr>
            </w:pPr>
            <w:proofErr w:type="spellStart"/>
            <w:r w:rsidRPr="00AE733D">
              <w:rPr>
                <w:color w:val="000000"/>
                <w:lang w:val="en-US"/>
              </w:rPr>
              <w:t>Baudų</w:t>
            </w:r>
            <w:proofErr w:type="spellEnd"/>
            <w:r w:rsidRPr="00AE733D">
              <w:rPr>
                <w:color w:val="000000"/>
                <w:lang w:val="en-US"/>
              </w:rPr>
              <w:t xml:space="preserve"> ir </w:t>
            </w:r>
            <w:proofErr w:type="spellStart"/>
            <w:r w:rsidRPr="00AE733D">
              <w:rPr>
                <w:color w:val="000000"/>
                <w:lang w:val="en-US"/>
              </w:rPr>
              <w:t>delspinigių</w:t>
            </w:r>
            <w:proofErr w:type="spellEnd"/>
            <w:r w:rsidRPr="00AE733D">
              <w:rPr>
                <w:color w:val="000000"/>
                <w:lang w:val="en-US"/>
              </w:rPr>
              <w:t xml:space="preserve"> pajamos</w:t>
            </w:r>
          </w:p>
        </w:tc>
      </w:tr>
      <w:tr w:rsidR="00AE733D" w:rsidRPr="00AE733D" w14:paraId="295D56E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E0D1739" w14:textId="77777777" w:rsidR="00AE733D" w:rsidRPr="00AE733D" w:rsidRDefault="00AE733D" w:rsidP="00AE733D">
            <w:pPr>
              <w:rPr>
                <w:color w:val="000000"/>
                <w:lang w:val="en-US"/>
              </w:rPr>
            </w:pPr>
            <w:r w:rsidRPr="00AE733D">
              <w:rPr>
                <w:color w:val="000000"/>
                <w:lang w:val="en-US"/>
              </w:rPr>
              <w:t>5809</w:t>
            </w:r>
          </w:p>
        </w:tc>
        <w:tc>
          <w:tcPr>
            <w:tcW w:w="6663" w:type="dxa"/>
            <w:tcBorders>
              <w:top w:val="nil"/>
              <w:left w:val="nil"/>
              <w:bottom w:val="single" w:sz="4" w:space="0" w:color="auto"/>
              <w:right w:val="single" w:sz="4" w:space="0" w:color="auto"/>
            </w:tcBorders>
            <w:shd w:val="clear" w:color="000000" w:fill="FFFFFF"/>
            <w:hideMark/>
          </w:tcPr>
          <w:p w14:paraId="1740BB47" w14:textId="77777777" w:rsidR="00AE733D" w:rsidRPr="00AE733D" w:rsidRDefault="00AE733D" w:rsidP="00AE733D">
            <w:pPr>
              <w:rPr>
                <w:color w:val="000000"/>
                <w:lang w:val="en-US"/>
              </w:rPr>
            </w:pPr>
            <w:proofErr w:type="spellStart"/>
            <w:r w:rsidRPr="00AE733D">
              <w:rPr>
                <w:color w:val="000000"/>
                <w:lang w:val="en-US"/>
              </w:rPr>
              <w:t>Investicijų</w:t>
            </w:r>
            <w:proofErr w:type="spellEnd"/>
            <w:r w:rsidRPr="00AE733D">
              <w:rPr>
                <w:color w:val="000000"/>
                <w:lang w:val="en-US"/>
              </w:rPr>
              <w:t xml:space="preserve"> </w:t>
            </w:r>
            <w:proofErr w:type="spellStart"/>
            <w:r w:rsidRPr="00AE733D">
              <w:rPr>
                <w:color w:val="000000"/>
                <w:lang w:val="en-US"/>
              </w:rPr>
              <w:t>perleidimo</w:t>
            </w:r>
            <w:proofErr w:type="spellEnd"/>
            <w:r w:rsidRPr="00AE733D">
              <w:rPr>
                <w:color w:val="000000"/>
                <w:lang w:val="en-US"/>
              </w:rPr>
              <w:t xml:space="preserve"> </w:t>
            </w:r>
            <w:proofErr w:type="spellStart"/>
            <w:r w:rsidRPr="00AE733D">
              <w:rPr>
                <w:color w:val="000000"/>
                <w:lang w:val="en-US"/>
              </w:rPr>
              <w:t>pelnas</w:t>
            </w:r>
            <w:proofErr w:type="spellEnd"/>
          </w:p>
        </w:tc>
      </w:tr>
      <w:tr w:rsidR="00AE733D" w:rsidRPr="00AE733D" w14:paraId="06F2100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CDBBA06" w14:textId="77777777" w:rsidR="00AE733D" w:rsidRPr="00AE733D" w:rsidRDefault="00AE733D" w:rsidP="00AE733D">
            <w:pPr>
              <w:rPr>
                <w:color w:val="000000"/>
                <w:lang w:val="en-US"/>
              </w:rPr>
            </w:pPr>
            <w:r w:rsidRPr="00AE733D">
              <w:rPr>
                <w:color w:val="000000"/>
                <w:lang w:val="en-US"/>
              </w:rPr>
              <w:t>5810</w:t>
            </w:r>
          </w:p>
        </w:tc>
        <w:tc>
          <w:tcPr>
            <w:tcW w:w="6663" w:type="dxa"/>
            <w:tcBorders>
              <w:top w:val="nil"/>
              <w:left w:val="nil"/>
              <w:bottom w:val="single" w:sz="4" w:space="0" w:color="auto"/>
              <w:right w:val="single" w:sz="4" w:space="0" w:color="auto"/>
            </w:tcBorders>
            <w:shd w:val="clear" w:color="000000" w:fill="FFFFFF"/>
            <w:hideMark/>
          </w:tcPr>
          <w:p w14:paraId="147C7DC8"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finansinės veiklos pajamos </w:t>
            </w:r>
          </w:p>
        </w:tc>
      </w:tr>
      <w:tr w:rsidR="00AE733D" w:rsidRPr="00AE733D" w14:paraId="3C2AE77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F5E13D2" w14:textId="77777777" w:rsidR="00AE733D" w:rsidRPr="00AE733D" w:rsidRDefault="00AE733D" w:rsidP="00AE733D">
            <w:pPr>
              <w:rPr>
                <w:color w:val="000000"/>
                <w:lang w:val="en-US"/>
              </w:rPr>
            </w:pPr>
            <w:r w:rsidRPr="00AE733D">
              <w:rPr>
                <w:color w:val="000000"/>
                <w:lang w:val="en-US"/>
              </w:rPr>
              <w:t>6</w:t>
            </w:r>
          </w:p>
        </w:tc>
        <w:tc>
          <w:tcPr>
            <w:tcW w:w="6663" w:type="dxa"/>
            <w:tcBorders>
              <w:top w:val="nil"/>
              <w:left w:val="nil"/>
              <w:bottom w:val="single" w:sz="4" w:space="0" w:color="auto"/>
              <w:right w:val="single" w:sz="4" w:space="0" w:color="auto"/>
            </w:tcBorders>
            <w:shd w:val="clear" w:color="000000" w:fill="FFFFFF"/>
            <w:hideMark/>
          </w:tcPr>
          <w:p w14:paraId="272B1E02" w14:textId="77777777" w:rsidR="00AE733D" w:rsidRPr="00AE733D" w:rsidRDefault="00AE733D" w:rsidP="00AE733D">
            <w:pPr>
              <w:rPr>
                <w:color w:val="000000"/>
                <w:lang w:val="en-US"/>
              </w:rPr>
            </w:pPr>
            <w:r w:rsidRPr="00AE733D">
              <w:rPr>
                <w:color w:val="000000"/>
                <w:lang w:val="en-US"/>
              </w:rPr>
              <w:t>SĄNAUDOS</w:t>
            </w:r>
          </w:p>
        </w:tc>
      </w:tr>
      <w:tr w:rsidR="00AE733D" w:rsidRPr="00AE733D" w14:paraId="6BC9AE0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4FF085D" w14:textId="77777777" w:rsidR="00AE733D" w:rsidRPr="00AE733D" w:rsidRDefault="00AE733D" w:rsidP="00AE733D">
            <w:pPr>
              <w:rPr>
                <w:color w:val="000000"/>
                <w:lang w:val="en-US"/>
              </w:rPr>
            </w:pPr>
            <w:r w:rsidRPr="00AE733D">
              <w:rPr>
                <w:color w:val="000000"/>
                <w:lang w:val="en-US"/>
              </w:rPr>
              <w:t>60</w:t>
            </w:r>
          </w:p>
        </w:tc>
        <w:tc>
          <w:tcPr>
            <w:tcW w:w="6663" w:type="dxa"/>
            <w:tcBorders>
              <w:top w:val="nil"/>
              <w:left w:val="nil"/>
              <w:bottom w:val="single" w:sz="4" w:space="0" w:color="auto"/>
              <w:right w:val="single" w:sz="4" w:space="0" w:color="auto"/>
            </w:tcBorders>
            <w:shd w:val="clear" w:color="000000" w:fill="FFFFFF"/>
            <w:hideMark/>
          </w:tcPr>
          <w:p w14:paraId="56F0B7D8"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1C7285F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327786D" w14:textId="77777777" w:rsidR="00AE733D" w:rsidRPr="00AE733D" w:rsidRDefault="00AE733D" w:rsidP="00AE733D">
            <w:pPr>
              <w:rPr>
                <w:color w:val="000000"/>
                <w:lang w:val="en-US"/>
              </w:rPr>
            </w:pPr>
            <w:r w:rsidRPr="00AE733D">
              <w:rPr>
                <w:color w:val="000000"/>
                <w:lang w:val="en-US"/>
              </w:rPr>
              <w:t>600</w:t>
            </w:r>
          </w:p>
        </w:tc>
        <w:tc>
          <w:tcPr>
            <w:tcW w:w="6663" w:type="dxa"/>
            <w:tcBorders>
              <w:top w:val="nil"/>
              <w:left w:val="nil"/>
              <w:bottom w:val="single" w:sz="4" w:space="0" w:color="auto"/>
              <w:right w:val="single" w:sz="4" w:space="0" w:color="auto"/>
            </w:tcBorders>
            <w:shd w:val="clear" w:color="000000" w:fill="FFFFFF"/>
            <w:hideMark/>
          </w:tcPr>
          <w:p w14:paraId="0C43B48F" w14:textId="77777777" w:rsidR="00AE733D" w:rsidRPr="00AE733D" w:rsidRDefault="00AE733D" w:rsidP="00AE733D">
            <w:pPr>
              <w:rPr>
                <w:color w:val="000000"/>
                <w:lang w:val="en-US"/>
              </w:rPr>
            </w:pPr>
            <w:proofErr w:type="spellStart"/>
            <w:r w:rsidRPr="00AE733D">
              <w:rPr>
                <w:color w:val="000000"/>
                <w:lang w:val="en-US"/>
              </w:rPr>
              <w:t>Parduotų</w:t>
            </w:r>
            <w:proofErr w:type="spellEnd"/>
            <w:r w:rsidRPr="00AE733D">
              <w:rPr>
                <w:color w:val="000000"/>
                <w:lang w:val="en-US"/>
              </w:rPr>
              <w:t xml:space="preserve"> </w:t>
            </w:r>
            <w:proofErr w:type="spellStart"/>
            <w:r w:rsidRPr="00AE733D">
              <w:rPr>
                <w:color w:val="000000"/>
                <w:lang w:val="en-US"/>
              </w:rPr>
              <w:t>prekių</w:t>
            </w:r>
            <w:proofErr w:type="spellEnd"/>
            <w:r w:rsidRPr="00AE733D">
              <w:rPr>
                <w:color w:val="000000"/>
                <w:lang w:val="en-US"/>
              </w:rPr>
              <w:t xml:space="preserve"> ir </w:t>
            </w:r>
            <w:proofErr w:type="spellStart"/>
            <w:r w:rsidRPr="00AE733D">
              <w:rPr>
                <w:color w:val="000000"/>
                <w:lang w:val="en-US"/>
              </w:rPr>
              <w:t>suteiktų</w:t>
            </w:r>
            <w:proofErr w:type="spellEnd"/>
            <w:r w:rsidRPr="00AE733D">
              <w:rPr>
                <w:color w:val="000000"/>
                <w:lang w:val="en-US"/>
              </w:rPr>
              <w:t xml:space="preserve"> </w:t>
            </w:r>
            <w:proofErr w:type="spellStart"/>
            <w:r w:rsidRPr="00AE733D">
              <w:rPr>
                <w:color w:val="000000"/>
                <w:lang w:val="en-US"/>
              </w:rPr>
              <w:t>paslaugų</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0894302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89975D" w14:textId="77777777" w:rsidR="00AE733D" w:rsidRPr="00AE733D" w:rsidRDefault="00AE733D" w:rsidP="00AE733D">
            <w:pPr>
              <w:rPr>
                <w:color w:val="000000"/>
                <w:lang w:val="en-US"/>
              </w:rPr>
            </w:pPr>
            <w:r w:rsidRPr="00AE733D">
              <w:rPr>
                <w:color w:val="000000"/>
                <w:lang w:val="en-US"/>
              </w:rPr>
              <w:t>6000</w:t>
            </w:r>
          </w:p>
        </w:tc>
        <w:tc>
          <w:tcPr>
            <w:tcW w:w="6663" w:type="dxa"/>
            <w:tcBorders>
              <w:top w:val="nil"/>
              <w:left w:val="nil"/>
              <w:bottom w:val="single" w:sz="4" w:space="0" w:color="auto"/>
              <w:right w:val="single" w:sz="4" w:space="0" w:color="auto"/>
            </w:tcBorders>
            <w:shd w:val="clear" w:color="000000" w:fill="FFFFFF"/>
            <w:hideMark/>
          </w:tcPr>
          <w:p w14:paraId="6980ADB0" w14:textId="77777777" w:rsidR="00AE733D" w:rsidRPr="00AE733D" w:rsidRDefault="00AE733D" w:rsidP="00AE733D">
            <w:pPr>
              <w:rPr>
                <w:color w:val="000000"/>
                <w:lang w:val="en-US"/>
              </w:rPr>
            </w:pPr>
            <w:proofErr w:type="spellStart"/>
            <w:r w:rsidRPr="00AE733D">
              <w:rPr>
                <w:color w:val="000000"/>
                <w:lang w:val="en-US"/>
              </w:rPr>
              <w:t>Parduotų</w:t>
            </w:r>
            <w:proofErr w:type="spellEnd"/>
            <w:r w:rsidRPr="00AE733D">
              <w:rPr>
                <w:color w:val="000000"/>
                <w:lang w:val="en-US"/>
              </w:rPr>
              <w:t xml:space="preserve"> </w:t>
            </w:r>
            <w:proofErr w:type="spellStart"/>
            <w:r w:rsidRPr="00AE733D">
              <w:rPr>
                <w:color w:val="000000"/>
                <w:lang w:val="en-US"/>
              </w:rPr>
              <w:t>prekių</w:t>
            </w:r>
            <w:proofErr w:type="spellEnd"/>
            <w:r w:rsidRPr="00AE733D">
              <w:rPr>
                <w:color w:val="000000"/>
                <w:lang w:val="en-US"/>
              </w:rPr>
              <w:t xml:space="preserve"> </w:t>
            </w:r>
            <w:proofErr w:type="spellStart"/>
            <w:r w:rsidRPr="00AE733D">
              <w:rPr>
                <w:color w:val="000000"/>
                <w:lang w:val="en-US"/>
              </w:rPr>
              <w:t>savikaina</w:t>
            </w:r>
            <w:proofErr w:type="spellEnd"/>
          </w:p>
        </w:tc>
      </w:tr>
      <w:tr w:rsidR="00AE733D" w:rsidRPr="00AE733D" w14:paraId="0A9CE0F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807FB45" w14:textId="77777777" w:rsidR="00AE733D" w:rsidRPr="00AE733D" w:rsidRDefault="00AE733D" w:rsidP="00AE733D">
            <w:pPr>
              <w:rPr>
                <w:color w:val="000000"/>
                <w:lang w:val="en-US"/>
              </w:rPr>
            </w:pPr>
            <w:r w:rsidRPr="00AE733D">
              <w:rPr>
                <w:color w:val="000000"/>
                <w:lang w:val="en-US"/>
              </w:rPr>
              <w:t>6003</w:t>
            </w:r>
          </w:p>
        </w:tc>
        <w:tc>
          <w:tcPr>
            <w:tcW w:w="6663" w:type="dxa"/>
            <w:tcBorders>
              <w:top w:val="nil"/>
              <w:left w:val="nil"/>
              <w:bottom w:val="single" w:sz="4" w:space="0" w:color="auto"/>
              <w:right w:val="single" w:sz="4" w:space="0" w:color="auto"/>
            </w:tcBorders>
            <w:shd w:val="clear" w:color="000000" w:fill="FFFFFF"/>
            <w:hideMark/>
          </w:tcPr>
          <w:p w14:paraId="253F5B43" w14:textId="77777777" w:rsidR="00AE733D" w:rsidRPr="00AE733D" w:rsidRDefault="00AE733D" w:rsidP="00AE733D">
            <w:pPr>
              <w:rPr>
                <w:color w:val="000000"/>
                <w:lang w:val="en-US"/>
              </w:rPr>
            </w:pPr>
            <w:r w:rsidRPr="00AE733D">
              <w:rPr>
                <w:color w:val="000000"/>
                <w:lang w:val="en-US"/>
              </w:rPr>
              <w:t>TIESIOGINĖS GAMYBOS IŠLAIDOS</w:t>
            </w:r>
          </w:p>
        </w:tc>
      </w:tr>
      <w:tr w:rsidR="00AE733D" w:rsidRPr="00AE733D" w14:paraId="1EB3CA3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6F7CCF" w14:textId="77777777" w:rsidR="00AE733D" w:rsidRPr="00AE733D" w:rsidRDefault="00AE733D" w:rsidP="00AE733D">
            <w:pPr>
              <w:rPr>
                <w:color w:val="000000"/>
                <w:lang w:val="en-US"/>
              </w:rPr>
            </w:pPr>
            <w:r w:rsidRPr="00AE733D">
              <w:rPr>
                <w:color w:val="000000"/>
                <w:lang w:val="en-US"/>
              </w:rPr>
              <w:t>60031</w:t>
            </w:r>
          </w:p>
        </w:tc>
        <w:tc>
          <w:tcPr>
            <w:tcW w:w="6663" w:type="dxa"/>
            <w:tcBorders>
              <w:top w:val="nil"/>
              <w:left w:val="nil"/>
              <w:bottom w:val="single" w:sz="4" w:space="0" w:color="auto"/>
              <w:right w:val="single" w:sz="4" w:space="0" w:color="auto"/>
            </w:tcBorders>
            <w:shd w:val="clear" w:color="000000" w:fill="FFFFFF"/>
            <w:hideMark/>
          </w:tcPr>
          <w:p w14:paraId="3313EE90" w14:textId="77777777" w:rsidR="00AE733D" w:rsidRPr="00AE733D" w:rsidRDefault="00AE733D" w:rsidP="00AE733D">
            <w:pPr>
              <w:rPr>
                <w:color w:val="000000"/>
                <w:lang w:val="en-US"/>
              </w:rPr>
            </w:pPr>
            <w:r w:rsidRPr="00AE733D">
              <w:rPr>
                <w:color w:val="000000"/>
                <w:lang w:val="en-US"/>
              </w:rPr>
              <w:t>VANDENS GAVYBOS IŠLAIDOS</w:t>
            </w:r>
          </w:p>
        </w:tc>
      </w:tr>
      <w:tr w:rsidR="00AE733D" w:rsidRPr="00AE733D" w14:paraId="64EFC24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261EA95" w14:textId="77777777" w:rsidR="00AE733D" w:rsidRPr="00AE733D" w:rsidRDefault="00AE733D" w:rsidP="00AE733D">
            <w:pPr>
              <w:rPr>
                <w:color w:val="000000"/>
                <w:lang w:val="en-US"/>
              </w:rPr>
            </w:pPr>
            <w:r w:rsidRPr="00AE733D">
              <w:rPr>
                <w:color w:val="000000"/>
                <w:lang w:val="en-US"/>
              </w:rPr>
              <w:t>600311</w:t>
            </w:r>
          </w:p>
        </w:tc>
        <w:tc>
          <w:tcPr>
            <w:tcW w:w="6663" w:type="dxa"/>
            <w:tcBorders>
              <w:top w:val="nil"/>
              <w:left w:val="nil"/>
              <w:bottom w:val="single" w:sz="4" w:space="0" w:color="auto"/>
              <w:right w:val="single" w:sz="4" w:space="0" w:color="auto"/>
            </w:tcBorders>
            <w:shd w:val="clear" w:color="000000" w:fill="FFFFFF"/>
            <w:hideMark/>
          </w:tcPr>
          <w:p w14:paraId="31715C54" w14:textId="77777777" w:rsidR="00AE733D" w:rsidRPr="00AE733D" w:rsidRDefault="00AE733D" w:rsidP="00AE733D">
            <w:pPr>
              <w:rPr>
                <w:color w:val="000000"/>
                <w:lang w:val="en-US"/>
              </w:rPr>
            </w:pPr>
            <w:r w:rsidRPr="00AE733D">
              <w:rPr>
                <w:color w:val="000000"/>
                <w:lang w:val="en-US"/>
              </w:rPr>
              <w:t>VANDENS GAVYBA</w:t>
            </w:r>
          </w:p>
        </w:tc>
      </w:tr>
      <w:tr w:rsidR="00AE733D" w:rsidRPr="00AE733D" w14:paraId="1A479AD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CFD0DBC" w14:textId="77777777" w:rsidR="00AE733D" w:rsidRPr="00AE733D" w:rsidRDefault="00AE733D" w:rsidP="00AE733D">
            <w:pPr>
              <w:rPr>
                <w:color w:val="000000"/>
                <w:lang w:val="en-US"/>
              </w:rPr>
            </w:pPr>
            <w:r w:rsidRPr="00AE733D">
              <w:rPr>
                <w:color w:val="000000"/>
                <w:lang w:val="en-US"/>
              </w:rPr>
              <w:t>6003111</w:t>
            </w:r>
          </w:p>
        </w:tc>
        <w:tc>
          <w:tcPr>
            <w:tcW w:w="6663" w:type="dxa"/>
            <w:tcBorders>
              <w:top w:val="nil"/>
              <w:left w:val="nil"/>
              <w:bottom w:val="single" w:sz="4" w:space="0" w:color="auto"/>
              <w:right w:val="single" w:sz="4" w:space="0" w:color="auto"/>
            </w:tcBorders>
            <w:shd w:val="clear" w:color="000000" w:fill="FFFFFF"/>
            <w:hideMark/>
          </w:tcPr>
          <w:p w14:paraId="7304CD5F"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195B476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80B0D95" w14:textId="77777777" w:rsidR="00AE733D" w:rsidRPr="00AE733D" w:rsidRDefault="00AE733D" w:rsidP="00AE733D">
            <w:pPr>
              <w:rPr>
                <w:color w:val="000000"/>
                <w:lang w:val="en-US"/>
              </w:rPr>
            </w:pPr>
            <w:r w:rsidRPr="00AE733D">
              <w:rPr>
                <w:color w:val="000000"/>
                <w:lang w:val="en-US"/>
              </w:rPr>
              <w:t>60031110</w:t>
            </w:r>
          </w:p>
        </w:tc>
        <w:tc>
          <w:tcPr>
            <w:tcW w:w="6663" w:type="dxa"/>
            <w:tcBorders>
              <w:top w:val="nil"/>
              <w:left w:val="nil"/>
              <w:bottom w:val="single" w:sz="4" w:space="0" w:color="auto"/>
              <w:right w:val="single" w:sz="4" w:space="0" w:color="auto"/>
            </w:tcBorders>
            <w:shd w:val="clear" w:color="000000" w:fill="FFFFFF"/>
            <w:hideMark/>
          </w:tcPr>
          <w:p w14:paraId="6B14D5CF"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10B8698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DCE44B4" w14:textId="77777777" w:rsidR="00AE733D" w:rsidRPr="00AE733D" w:rsidRDefault="00AE733D" w:rsidP="00AE733D">
            <w:pPr>
              <w:rPr>
                <w:color w:val="000000"/>
                <w:lang w:val="en-US"/>
              </w:rPr>
            </w:pPr>
            <w:r w:rsidRPr="00AE733D">
              <w:rPr>
                <w:color w:val="000000"/>
                <w:lang w:val="en-US"/>
              </w:rPr>
              <w:t>600311101</w:t>
            </w:r>
          </w:p>
        </w:tc>
        <w:tc>
          <w:tcPr>
            <w:tcW w:w="6663" w:type="dxa"/>
            <w:tcBorders>
              <w:top w:val="nil"/>
              <w:left w:val="nil"/>
              <w:bottom w:val="single" w:sz="4" w:space="0" w:color="auto"/>
              <w:right w:val="single" w:sz="4" w:space="0" w:color="auto"/>
            </w:tcBorders>
            <w:shd w:val="clear" w:color="000000" w:fill="FFFFFF"/>
            <w:hideMark/>
          </w:tcPr>
          <w:p w14:paraId="4D2E9FE1"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6D4E3B4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DB65F3B" w14:textId="77777777" w:rsidR="00AE733D" w:rsidRPr="00AE733D" w:rsidRDefault="00AE733D" w:rsidP="00AE733D">
            <w:pPr>
              <w:rPr>
                <w:color w:val="000000"/>
                <w:lang w:val="en-US"/>
              </w:rPr>
            </w:pPr>
            <w:r w:rsidRPr="00AE733D">
              <w:rPr>
                <w:color w:val="000000"/>
                <w:lang w:val="en-US"/>
              </w:rPr>
              <w:t>600311102</w:t>
            </w:r>
          </w:p>
        </w:tc>
        <w:tc>
          <w:tcPr>
            <w:tcW w:w="6663" w:type="dxa"/>
            <w:tcBorders>
              <w:top w:val="nil"/>
              <w:left w:val="nil"/>
              <w:bottom w:val="single" w:sz="4" w:space="0" w:color="auto"/>
              <w:right w:val="single" w:sz="4" w:space="0" w:color="auto"/>
            </w:tcBorders>
            <w:shd w:val="clear" w:color="000000" w:fill="FFFFFF"/>
            <w:hideMark/>
          </w:tcPr>
          <w:p w14:paraId="28700A77"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122495E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D4476D8" w14:textId="77777777" w:rsidR="00AE733D" w:rsidRPr="00AE733D" w:rsidRDefault="00AE733D" w:rsidP="00AE733D">
            <w:pPr>
              <w:rPr>
                <w:color w:val="000000"/>
                <w:lang w:val="en-US"/>
              </w:rPr>
            </w:pPr>
            <w:r w:rsidRPr="00AE733D">
              <w:rPr>
                <w:color w:val="000000"/>
                <w:lang w:val="en-US"/>
              </w:rPr>
              <w:t>600311103</w:t>
            </w:r>
          </w:p>
        </w:tc>
        <w:tc>
          <w:tcPr>
            <w:tcW w:w="6663" w:type="dxa"/>
            <w:tcBorders>
              <w:top w:val="nil"/>
              <w:left w:val="nil"/>
              <w:bottom w:val="single" w:sz="4" w:space="0" w:color="auto"/>
              <w:right w:val="single" w:sz="4" w:space="0" w:color="auto"/>
            </w:tcBorders>
            <w:shd w:val="clear" w:color="000000" w:fill="FFFFFF"/>
            <w:hideMark/>
          </w:tcPr>
          <w:p w14:paraId="76901FE5"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004EB78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09735DB" w14:textId="77777777" w:rsidR="00AE733D" w:rsidRPr="00AE733D" w:rsidRDefault="00AE733D" w:rsidP="00AE733D">
            <w:pPr>
              <w:rPr>
                <w:color w:val="000000"/>
                <w:lang w:val="en-US"/>
              </w:rPr>
            </w:pPr>
            <w:r w:rsidRPr="00AE733D">
              <w:rPr>
                <w:color w:val="000000"/>
                <w:lang w:val="en-US"/>
              </w:rPr>
              <w:t>600311104</w:t>
            </w:r>
          </w:p>
        </w:tc>
        <w:tc>
          <w:tcPr>
            <w:tcW w:w="6663" w:type="dxa"/>
            <w:tcBorders>
              <w:top w:val="nil"/>
              <w:left w:val="nil"/>
              <w:bottom w:val="single" w:sz="4" w:space="0" w:color="auto"/>
              <w:right w:val="single" w:sz="4" w:space="0" w:color="auto"/>
            </w:tcBorders>
            <w:shd w:val="clear" w:color="000000" w:fill="FFFFFF"/>
            <w:hideMark/>
          </w:tcPr>
          <w:p w14:paraId="63F9C6DB" w14:textId="77777777" w:rsidR="00AE733D" w:rsidRPr="00AE733D" w:rsidRDefault="00AE733D" w:rsidP="00AE733D">
            <w:pPr>
              <w:rPr>
                <w:color w:val="000000"/>
                <w:lang w:val="en-US"/>
              </w:rPr>
            </w:pPr>
            <w:proofErr w:type="spellStart"/>
            <w:r w:rsidRPr="00AE733D">
              <w:rPr>
                <w:color w:val="000000"/>
                <w:lang w:val="en-US"/>
              </w:rPr>
              <w:t>Monitoringas</w:t>
            </w:r>
            <w:proofErr w:type="spellEnd"/>
          </w:p>
        </w:tc>
      </w:tr>
      <w:tr w:rsidR="00AE733D" w:rsidRPr="00AE733D" w14:paraId="2475EA7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6E33BBC" w14:textId="77777777" w:rsidR="00AE733D" w:rsidRPr="00AE733D" w:rsidRDefault="00AE733D" w:rsidP="00AE733D">
            <w:pPr>
              <w:rPr>
                <w:color w:val="000000"/>
                <w:lang w:val="en-US"/>
              </w:rPr>
            </w:pPr>
            <w:r w:rsidRPr="00AE733D">
              <w:rPr>
                <w:color w:val="000000"/>
                <w:lang w:val="en-US"/>
              </w:rPr>
              <w:t>600311105</w:t>
            </w:r>
          </w:p>
        </w:tc>
        <w:tc>
          <w:tcPr>
            <w:tcW w:w="6663" w:type="dxa"/>
            <w:tcBorders>
              <w:top w:val="nil"/>
              <w:left w:val="nil"/>
              <w:bottom w:val="single" w:sz="4" w:space="0" w:color="auto"/>
              <w:right w:val="single" w:sz="4" w:space="0" w:color="auto"/>
            </w:tcBorders>
            <w:shd w:val="clear" w:color="000000" w:fill="FFFFFF"/>
            <w:hideMark/>
          </w:tcPr>
          <w:p w14:paraId="36779402"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49F2C83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AB1AE7A" w14:textId="77777777" w:rsidR="00AE733D" w:rsidRPr="00AE733D" w:rsidRDefault="00AE733D" w:rsidP="00AE733D">
            <w:pPr>
              <w:rPr>
                <w:color w:val="000000"/>
                <w:lang w:val="en-US"/>
              </w:rPr>
            </w:pPr>
            <w:r w:rsidRPr="00AE733D">
              <w:rPr>
                <w:color w:val="000000"/>
                <w:lang w:val="en-US"/>
              </w:rPr>
              <w:t>60031111</w:t>
            </w:r>
          </w:p>
        </w:tc>
        <w:tc>
          <w:tcPr>
            <w:tcW w:w="6663" w:type="dxa"/>
            <w:tcBorders>
              <w:top w:val="nil"/>
              <w:left w:val="nil"/>
              <w:bottom w:val="single" w:sz="4" w:space="0" w:color="auto"/>
              <w:right w:val="single" w:sz="4" w:space="0" w:color="auto"/>
            </w:tcBorders>
            <w:shd w:val="clear" w:color="000000" w:fill="FFFFFF"/>
            <w:hideMark/>
          </w:tcPr>
          <w:p w14:paraId="6D7F5BD4" w14:textId="77777777" w:rsidR="00AE733D" w:rsidRPr="00AE733D" w:rsidRDefault="00AE733D" w:rsidP="00AE733D">
            <w:pPr>
              <w:rPr>
                <w:color w:val="000000"/>
                <w:lang w:val="en-US"/>
              </w:rPr>
            </w:pPr>
            <w:proofErr w:type="spellStart"/>
            <w:r w:rsidRPr="00AE733D">
              <w:rPr>
                <w:color w:val="000000"/>
                <w:lang w:val="en-US"/>
              </w:rPr>
              <w:t>Mokestis</w:t>
            </w:r>
            <w:proofErr w:type="spellEnd"/>
            <w:r w:rsidRPr="00AE733D">
              <w:rPr>
                <w:color w:val="000000"/>
                <w:lang w:val="en-US"/>
              </w:rPr>
              <w:t xml:space="preserve"> už </w:t>
            </w:r>
            <w:proofErr w:type="spellStart"/>
            <w:r w:rsidRPr="00AE733D">
              <w:rPr>
                <w:color w:val="000000"/>
                <w:lang w:val="en-US"/>
              </w:rPr>
              <w:t>gamtos</w:t>
            </w:r>
            <w:proofErr w:type="spellEnd"/>
            <w:r w:rsidRPr="00AE733D">
              <w:rPr>
                <w:color w:val="000000"/>
                <w:lang w:val="en-US"/>
              </w:rPr>
              <w:t xml:space="preserve"> </w:t>
            </w:r>
            <w:proofErr w:type="spellStart"/>
            <w:r w:rsidRPr="00AE733D">
              <w:rPr>
                <w:color w:val="000000"/>
                <w:lang w:val="en-US"/>
              </w:rPr>
              <w:t>išteklius</w:t>
            </w:r>
            <w:proofErr w:type="spellEnd"/>
          </w:p>
        </w:tc>
      </w:tr>
      <w:tr w:rsidR="00AE733D" w:rsidRPr="00AE733D" w14:paraId="66736A2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1F84EC9" w14:textId="77777777" w:rsidR="00AE733D" w:rsidRPr="00AE733D" w:rsidRDefault="00AE733D" w:rsidP="00AE733D">
            <w:pPr>
              <w:rPr>
                <w:color w:val="000000"/>
                <w:lang w:val="en-US"/>
              </w:rPr>
            </w:pPr>
            <w:r w:rsidRPr="00AE733D">
              <w:rPr>
                <w:color w:val="000000"/>
                <w:lang w:val="en-US"/>
              </w:rPr>
              <w:t>6003112</w:t>
            </w:r>
          </w:p>
        </w:tc>
        <w:tc>
          <w:tcPr>
            <w:tcW w:w="6663" w:type="dxa"/>
            <w:tcBorders>
              <w:top w:val="nil"/>
              <w:left w:val="nil"/>
              <w:bottom w:val="single" w:sz="4" w:space="0" w:color="auto"/>
              <w:right w:val="single" w:sz="4" w:space="0" w:color="auto"/>
            </w:tcBorders>
            <w:shd w:val="clear" w:color="000000" w:fill="FFFFFF"/>
            <w:hideMark/>
          </w:tcPr>
          <w:p w14:paraId="2DF33635"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2BEE687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4BBE495" w14:textId="77777777" w:rsidR="00AE733D" w:rsidRPr="00AE733D" w:rsidRDefault="00AE733D" w:rsidP="00AE733D">
            <w:pPr>
              <w:rPr>
                <w:color w:val="000000"/>
                <w:lang w:val="en-US"/>
              </w:rPr>
            </w:pPr>
            <w:r w:rsidRPr="00AE733D">
              <w:rPr>
                <w:color w:val="000000"/>
                <w:lang w:val="en-US"/>
              </w:rPr>
              <w:t>6003113</w:t>
            </w:r>
          </w:p>
        </w:tc>
        <w:tc>
          <w:tcPr>
            <w:tcW w:w="6663" w:type="dxa"/>
            <w:tcBorders>
              <w:top w:val="nil"/>
              <w:left w:val="nil"/>
              <w:bottom w:val="single" w:sz="4" w:space="0" w:color="auto"/>
              <w:right w:val="single" w:sz="4" w:space="0" w:color="auto"/>
            </w:tcBorders>
            <w:shd w:val="clear" w:color="000000" w:fill="FFFFFF"/>
            <w:hideMark/>
          </w:tcPr>
          <w:p w14:paraId="673D0B7B"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40512A8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42B7872" w14:textId="77777777" w:rsidR="00AE733D" w:rsidRPr="00AE733D" w:rsidRDefault="00AE733D" w:rsidP="00AE733D">
            <w:pPr>
              <w:rPr>
                <w:color w:val="000000"/>
                <w:lang w:val="en-US"/>
              </w:rPr>
            </w:pPr>
            <w:r w:rsidRPr="00AE733D">
              <w:rPr>
                <w:color w:val="000000"/>
                <w:lang w:val="en-US"/>
              </w:rPr>
              <w:t>6003114</w:t>
            </w:r>
          </w:p>
        </w:tc>
        <w:tc>
          <w:tcPr>
            <w:tcW w:w="6663" w:type="dxa"/>
            <w:tcBorders>
              <w:top w:val="nil"/>
              <w:left w:val="nil"/>
              <w:bottom w:val="single" w:sz="4" w:space="0" w:color="auto"/>
              <w:right w:val="single" w:sz="4" w:space="0" w:color="auto"/>
            </w:tcBorders>
            <w:shd w:val="clear" w:color="000000" w:fill="FFFFFF"/>
            <w:hideMark/>
          </w:tcPr>
          <w:p w14:paraId="42B8A2FA"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0FC9788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4D8A754" w14:textId="77777777" w:rsidR="00AE733D" w:rsidRPr="00AE733D" w:rsidRDefault="00AE733D" w:rsidP="00AE733D">
            <w:pPr>
              <w:rPr>
                <w:color w:val="000000"/>
                <w:lang w:val="en-US"/>
              </w:rPr>
            </w:pPr>
            <w:r w:rsidRPr="00AE733D">
              <w:rPr>
                <w:color w:val="000000"/>
                <w:lang w:val="en-US"/>
              </w:rPr>
              <w:t>60031141</w:t>
            </w:r>
          </w:p>
        </w:tc>
        <w:tc>
          <w:tcPr>
            <w:tcW w:w="6663" w:type="dxa"/>
            <w:tcBorders>
              <w:top w:val="nil"/>
              <w:left w:val="nil"/>
              <w:bottom w:val="single" w:sz="4" w:space="0" w:color="auto"/>
              <w:right w:val="single" w:sz="4" w:space="0" w:color="auto"/>
            </w:tcBorders>
            <w:shd w:val="clear" w:color="000000" w:fill="FFFFFF"/>
            <w:hideMark/>
          </w:tcPr>
          <w:p w14:paraId="0697FCCA"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460D027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2072EF" w14:textId="77777777" w:rsidR="00AE733D" w:rsidRPr="00AE733D" w:rsidRDefault="00AE733D" w:rsidP="00AE733D">
            <w:pPr>
              <w:rPr>
                <w:color w:val="000000"/>
                <w:lang w:val="en-US"/>
              </w:rPr>
            </w:pPr>
            <w:r w:rsidRPr="00AE733D">
              <w:rPr>
                <w:color w:val="000000"/>
                <w:lang w:val="en-US"/>
              </w:rPr>
              <w:t>60031142</w:t>
            </w:r>
          </w:p>
        </w:tc>
        <w:tc>
          <w:tcPr>
            <w:tcW w:w="6663" w:type="dxa"/>
            <w:tcBorders>
              <w:top w:val="nil"/>
              <w:left w:val="nil"/>
              <w:bottom w:val="single" w:sz="4" w:space="0" w:color="auto"/>
              <w:right w:val="single" w:sz="4" w:space="0" w:color="auto"/>
            </w:tcBorders>
            <w:shd w:val="clear" w:color="000000" w:fill="FFFFFF"/>
            <w:hideMark/>
          </w:tcPr>
          <w:p w14:paraId="5AE609A6"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745FE85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C237A6B" w14:textId="77777777" w:rsidR="00AE733D" w:rsidRPr="00AE733D" w:rsidRDefault="00AE733D" w:rsidP="00AE733D">
            <w:pPr>
              <w:rPr>
                <w:color w:val="000000"/>
                <w:lang w:val="en-US"/>
              </w:rPr>
            </w:pPr>
            <w:r w:rsidRPr="00AE733D">
              <w:rPr>
                <w:color w:val="000000"/>
                <w:lang w:val="en-US"/>
              </w:rPr>
              <w:t>6003115</w:t>
            </w:r>
          </w:p>
        </w:tc>
        <w:tc>
          <w:tcPr>
            <w:tcW w:w="6663" w:type="dxa"/>
            <w:tcBorders>
              <w:top w:val="nil"/>
              <w:left w:val="nil"/>
              <w:bottom w:val="single" w:sz="4" w:space="0" w:color="auto"/>
              <w:right w:val="single" w:sz="4" w:space="0" w:color="auto"/>
            </w:tcBorders>
            <w:shd w:val="clear" w:color="000000" w:fill="FFFFFF"/>
            <w:hideMark/>
          </w:tcPr>
          <w:p w14:paraId="781C651C"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35C5A39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606317" w14:textId="77777777" w:rsidR="00AE733D" w:rsidRPr="00AE733D" w:rsidRDefault="00AE733D" w:rsidP="00AE733D">
            <w:pPr>
              <w:rPr>
                <w:color w:val="000000"/>
                <w:lang w:val="en-US"/>
              </w:rPr>
            </w:pPr>
            <w:r w:rsidRPr="00AE733D">
              <w:rPr>
                <w:color w:val="000000"/>
                <w:lang w:val="en-US"/>
              </w:rPr>
              <w:t>60031151</w:t>
            </w:r>
          </w:p>
        </w:tc>
        <w:tc>
          <w:tcPr>
            <w:tcW w:w="6663" w:type="dxa"/>
            <w:tcBorders>
              <w:top w:val="nil"/>
              <w:left w:val="nil"/>
              <w:bottom w:val="single" w:sz="4" w:space="0" w:color="auto"/>
              <w:right w:val="single" w:sz="4" w:space="0" w:color="auto"/>
            </w:tcBorders>
            <w:shd w:val="clear" w:color="000000" w:fill="FFFFFF"/>
            <w:hideMark/>
          </w:tcPr>
          <w:p w14:paraId="72C61FFA"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1D2EE13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A22D084" w14:textId="77777777" w:rsidR="00AE733D" w:rsidRPr="00AE733D" w:rsidRDefault="00AE733D" w:rsidP="00AE733D">
            <w:pPr>
              <w:rPr>
                <w:color w:val="000000"/>
                <w:lang w:val="en-US"/>
              </w:rPr>
            </w:pPr>
            <w:r w:rsidRPr="00AE733D">
              <w:rPr>
                <w:color w:val="000000"/>
                <w:lang w:val="en-US"/>
              </w:rPr>
              <w:t>60031152</w:t>
            </w:r>
          </w:p>
        </w:tc>
        <w:tc>
          <w:tcPr>
            <w:tcW w:w="6663" w:type="dxa"/>
            <w:tcBorders>
              <w:top w:val="nil"/>
              <w:left w:val="nil"/>
              <w:bottom w:val="single" w:sz="4" w:space="0" w:color="auto"/>
              <w:right w:val="single" w:sz="4" w:space="0" w:color="auto"/>
            </w:tcBorders>
            <w:shd w:val="clear" w:color="000000" w:fill="FFFFFF"/>
            <w:hideMark/>
          </w:tcPr>
          <w:p w14:paraId="24A65C47"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5C1450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A83CC02" w14:textId="77777777" w:rsidR="00AE733D" w:rsidRPr="00AE733D" w:rsidRDefault="00AE733D" w:rsidP="00AE733D">
            <w:pPr>
              <w:rPr>
                <w:color w:val="000000"/>
                <w:lang w:val="en-US"/>
              </w:rPr>
            </w:pPr>
            <w:r w:rsidRPr="00AE733D">
              <w:rPr>
                <w:color w:val="000000"/>
                <w:lang w:val="en-US"/>
              </w:rPr>
              <w:t>6003116</w:t>
            </w:r>
          </w:p>
        </w:tc>
        <w:tc>
          <w:tcPr>
            <w:tcW w:w="6663" w:type="dxa"/>
            <w:tcBorders>
              <w:top w:val="nil"/>
              <w:left w:val="nil"/>
              <w:bottom w:val="single" w:sz="4" w:space="0" w:color="auto"/>
              <w:right w:val="single" w:sz="4" w:space="0" w:color="auto"/>
            </w:tcBorders>
            <w:shd w:val="clear" w:color="000000" w:fill="FFFFFF"/>
            <w:hideMark/>
          </w:tcPr>
          <w:p w14:paraId="1D364351"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435167C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28300A1" w14:textId="77777777" w:rsidR="00AE733D" w:rsidRPr="00AE733D" w:rsidRDefault="00AE733D" w:rsidP="00AE733D">
            <w:pPr>
              <w:rPr>
                <w:color w:val="000000"/>
                <w:lang w:val="en-US"/>
              </w:rPr>
            </w:pPr>
            <w:r w:rsidRPr="00AE733D">
              <w:rPr>
                <w:color w:val="000000"/>
                <w:lang w:val="en-US"/>
              </w:rPr>
              <w:t>60031161</w:t>
            </w:r>
          </w:p>
        </w:tc>
        <w:tc>
          <w:tcPr>
            <w:tcW w:w="6663" w:type="dxa"/>
            <w:tcBorders>
              <w:top w:val="nil"/>
              <w:left w:val="nil"/>
              <w:bottom w:val="single" w:sz="4" w:space="0" w:color="auto"/>
              <w:right w:val="single" w:sz="4" w:space="0" w:color="auto"/>
            </w:tcBorders>
            <w:shd w:val="clear" w:color="000000" w:fill="FFFFFF"/>
            <w:hideMark/>
          </w:tcPr>
          <w:p w14:paraId="16BBF276"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6E0B238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06AE4F" w14:textId="77777777" w:rsidR="00AE733D" w:rsidRPr="00AE733D" w:rsidRDefault="00AE733D" w:rsidP="00AE733D">
            <w:pPr>
              <w:rPr>
                <w:color w:val="000000"/>
                <w:lang w:val="en-US"/>
              </w:rPr>
            </w:pPr>
            <w:r w:rsidRPr="00AE733D">
              <w:rPr>
                <w:color w:val="000000"/>
                <w:lang w:val="en-US"/>
              </w:rPr>
              <w:t>60031162</w:t>
            </w:r>
          </w:p>
        </w:tc>
        <w:tc>
          <w:tcPr>
            <w:tcW w:w="6663" w:type="dxa"/>
            <w:tcBorders>
              <w:top w:val="nil"/>
              <w:left w:val="nil"/>
              <w:bottom w:val="single" w:sz="4" w:space="0" w:color="auto"/>
              <w:right w:val="single" w:sz="4" w:space="0" w:color="auto"/>
            </w:tcBorders>
            <w:shd w:val="clear" w:color="000000" w:fill="FFFFFF"/>
            <w:hideMark/>
          </w:tcPr>
          <w:p w14:paraId="0C59D9F4"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0E30953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C5EF398" w14:textId="77777777" w:rsidR="00AE733D" w:rsidRPr="00AE733D" w:rsidRDefault="00AE733D" w:rsidP="00AE733D">
            <w:pPr>
              <w:rPr>
                <w:color w:val="000000"/>
                <w:lang w:val="en-US"/>
              </w:rPr>
            </w:pPr>
            <w:r w:rsidRPr="00AE733D">
              <w:rPr>
                <w:color w:val="000000"/>
                <w:lang w:val="en-US"/>
              </w:rPr>
              <w:t>6003118</w:t>
            </w:r>
          </w:p>
        </w:tc>
        <w:tc>
          <w:tcPr>
            <w:tcW w:w="6663" w:type="dxa"/>
            <w:tcBorders>
              <w:top w:val="nil"/>
              <w:left w:val="nil"/>
              <w:bottom w:val="single" w:sz="4" w:space="0" w:color="auto"/>
              <w:right w:val="single" w:sz="4" w:space="0" w:color="auto"/>
            </w:tcBorders>
            <w:shd w:val="clear" w:color="000000" w:fill="FFFFFF"/>
            <w:hideMark/>
          </w:tcPr>
          <w:p w14:paraId="21B3EA4F" w14:textId="77777777" w:rsidR="00AE733D" w:rsidRPr="00AE733D" w:rsidRDefault="00AE733D" w:rsidP="00AE733D">
            <w:pPr>
              <w:rPr>
                <w:color w:val="000000"/>
                <w:lang w:val="en-US"/>
              </w:rPr>
            </w:pPr>
            <w:r w:rsidRPr="00AE733D">
              <w:rPr>
                <w:color w:val="000000"/>
                <w:lang w:val="en-US"/>
              </w:rPr>
              <w:t>Elektra</w:t>
            </w:r>
          </w:p>
        </w:tc>
      </w:tr>
      <w:tr w:rsidR="00AE733D" w:rsidRPr="00AE733D" w14:paraId="3ECC092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8DA3C5E" w14:textId="77777777" w:rsidR="00AE733D" w:rsidRPr="00AE733D" w:rsidRDefault="00AE733D" w:rsidP="00AE733D">
            <w:pPr>
              <w:rPr>
                <w:color w:val="000000"/>
                <w:lang w:val="en-US"/>
              </w:rPr>
            </w:pPr>
            <w:r w:rsidRPr="00AE733D">
              <w:rPr>
                <w:color w:val="000000"/>
                <w:lang w:val="en-US"/>
              </w:rPr>
              <w:t>600312</w:t>
            </w:r>
          </w:p>
        </w:tc>
        <w:tc>
          <w:tcPr>
            <w:tcW w:w="6663" w:type="dxa"/>
            <w:tcBorders>
              <w:top w:val="nil"/>
              <w:left w:val="nil"/>
              <w:bottom w:val="single" w:sz="4" w:space="0" w:color="auto"/>
              <w:right w:val="single" w:sz="4" w:space="0" w:color="auto"/>
            </w:tcBorders>
            <w:shd w:val="clear" w:color="000000" w:fill="FFFFFF"/>
            <w:hideMark/>
          </w:tcPr>
          <w:p w14:paraId="674AE1F9" w14:textId="77777777" w:rsidR="00AE733D" w:rsidRPr="00AE733D" w:rsidRDefault="00AE733D" w:rsidP="00AE733D">
            <w:pPr>
              <w:rPr>
                <w:color w:val="000000"/>
                <w:lang w:val="en-US"/>
              </w:rPr>
            </w:pPr>
            <w:r w:rsidRPr="00AE733D">
              <w:rPr>
                <w:color w:val="000000"/>
                <w:lang w:val="en-US"/>
              </w:rPr>
              <w:t>VANDENS RUOŠIMAS</w:t>
            </w:r>
          </w:p>
        </w:tc>
      </w:tr>
      <w:tr w:rsidR="00AE733D" w:rsidRPr="00AE733D" w14:paraId="633DBBB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48865D4" w14:textId="77777777" w:rsidR="00AE733D" w:rsidRPr="00AE733D" w:rsidRDefault="00AE733D" w:rsidP="00AE733D">
            <w:pPr>
              <w:rPr>
                <w:color w:val="000000"/>
                <w:lang w:val="en-US"/>
              </w:rPr>
            </w:pPr>
            <w:r w:rsidRPr="00AE733D">
              <w:rPr>
                <w:color w:val="000000"/>
                <w:lang w:val="en-US"/>
              </w:rPr>
              <w:t>6003121</w:t>
            </w:r>
          </w:p>
        </w:tc>
        <w:tc>
          <w:tcPr>
            <w:tcW w:w="6663" w:type="dxa"/>
            <w:tcBorders>
              <w:top w:val="nil"/>
              <w:left w:val="nil"/>
              <w:bottom w:val="single" w:sz="4" w:space="0" w:color="auto"/>
              <w:right w:val="single" w:sz="4" w:space="0" w:color="auto"/>
            </w:tcBorders>
            <w:shd w:val="clear" w:color="000000" w:fill="FFFFFF"/>
            <w:hideMark/>
          </w:tcPr>
          <w:p w14:paraId="6FB73A1F"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04C9A47C" w14:textId="77777777" w:rsidTr="00AE733D">
        <w:trPr>
          <w:trHeight w:val="315"/>
        </w:trPr>
        <w:tc>
          <w:tcPr>
            <w:tcW w:w="2830" w:type="dxa"/>
            <w:tcBorders>
              <w:top w:val="nil"/>
              <w:left w:val="single" w:sz="4" w:space="0" w:color="auto"/>
              <w:bottom w:val="single" w:sz="4" w:space="0" w:color="auto"/>
              <w:right w:val="single" w:sz="4" w:space="0" w:color="auto"/>
            </w:tcBorders>
            <w:shd w:val="clear" w:color="auto" w:fill="auto"/>
            <w:hideMark/>
          </w:tcPr>
          <w:p w14:paraId="5257FA88" w14:textId="77777777" w:rsidR="00AE733D" w:rsidRPr="00AE733D" w:rsidRDefault="00AE733D" w:rsidP="00AE733D">
            <w:pPr>
              <w:rPr>
                <w:color w:val="000000"/>
                <w:lang w:val="en-US"/>
              </w:rPr>
            </w:pPr>
            <w:r w:rsidRPr="00AE733D">
              <w:rPr>
                <w:color w:val="000000"/>
                <w:lang w:val="en-US"/>
              </w:rPr>
              <w:t>60031210</w:t>
            </w:r>
          </w:p>
        </w:tc>
        <w:tc>
          <w:tcPr>
            <w:tcW w:w="6663" w:type="dxa"/>
            <w:tcBorders>
              <w:top w:val="nil"/>
              <w:left w:val="nil"/>
              <w:bottom w:val="single" w:sz="4" w:space="0" w:color="auto"/>
              <w:right w:val="single" w:sz="4" w:space="0" w:color="auto"/>
            </w:tcBorders>
            <w:shd w:val="clear" w:color="000000" w:fill="FFFFFF"/>
            <w:hideMark/>
          </w:tcPr>
          <w:p w14:paraId="14330814"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0E5C6BAD" w14:textId="77777777" w:rsidTr="00AE733D">
        <w:trPr>
          <w:trHeight w:val="315"/>
        </w:trPr>
        <w:tc>
          <w:tcPr>
            <w:tcW w:w="2830" w:type="dxa"/>
            <w:tcBorders>
              <w:top w:val="nil"/>
              <w:left w:val="single" w:sz="4" w:space="0" w:color="auto"/>
              <w:bottom w:val="single" w:sz="4" w:space="0" w:color="auto"/>
              <w:right w:val="single" w:sz="4" w:space="0" w:color="auto"/>
            </w:tcBorders>
            <w:shd w:val="clear" w:color="auto" w:fill="auto"/>
            <w:hideMark/>
          </w:tcPr>
          <w:p w14:paraId="46B7EBE2" w14:textId="77777777" w:rsidR="00AE733D" w:rsidRPr="00AE733D" w:rsidRDefault="00AE733D" w:rsidP="00AE733D">
            <w:pPr>
              <w:rPr>
                <w:color w:val="000000"/>
                <w:lang w:val="en-US"/>
              </w:rPr>
            </w:pPr>
            <w:r w:rsidRPr="00AE733D">
              <w:rPr>
                <w:color w:val="000000"/>
                <w:lang w:val="en-US"/>
              </w:rPr>
              <w:t>600312105</w:t>
            </w:r>
          </w:p>
        </w:tc>
        <w:tc>
          <w:tcPr>
            <w:tcW w:w="6663" w:type="dxa"/>
            <w:tcBorders>
              <w:top w:val="nil"/>
              <w:left w:val="nil"/>
              <w:bottom w:val="single" w:sz="4" w:space="0" w:color="auto"/>
              <w:right w:val="single" w:sz="4" w:space="0" w:color="auto"/>
            </w:tcBorders>
            <w:shd w:val="clear" w:color="000000" w:fill="FFFFFF"/>
            <w:hideMark/>
          </w:tcPr>
          <w:p w14:paraId="18E117D8"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3E7D18E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A9B73CA" w14:textId="77777777" w:rsidR="00AE733D" w:rsidRPr="00AE733D" w:rsidRDefault="00AE733D" w:rsidP="00AE733D">
            <w:pPr>
              <w:rPr>
                <w:color w:val="000000"/>
                <w:lang w:val="en-US"/>
              </w:rPr>
            </w:pPr>
            <w:r w:rsidRPr="00AE733D">
              <w:rPr>
                <w:color w:val="000000"/>
                <w:lang w:val="en-US"/>
              </w:rPr>
              <w:lastRenderedPageBreak/>
              <w:t>600312101</w:t>
            </w:r>
          </w:p>
        </w:tc>
        <w:tc>
          <w:tcPr>
            <w:tcW w:w="6663" w:type="dxa"/>
            <w:tcBorders>
              <w:top w:val="nil"/>
              <w:left w:val="nil"/>
              <w:bottom w:val="single" w:sz="4" w:space="0" w:color="auto"/>
              <w:right w:val="single" w:sz="4" w:space="0" w:color="auto"/>
            </w:tcBorders>
            <w:shd w:val="clear" w:color="000000" w:fill="FFFFFF"/>
            <w:hideMark/>
          </w:tcPr>
          <w:p w14:paraId="08B5B8BE"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70B7894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03050FE" w14:textId="77777777" w:rsidR="00AE733D" w:rsidRPr="00AE733D" w:rsidRDefault="00AE733D" w:rsidP="00AE733D">
            <w:pPr>
              <w:rPr>
                <w:color w:val="000000"/>
                <w:lang w:val="en-US"/>
              </w:rPr>
            </w:pPr>
            <w:r w:rsidRPr="00AE733D">
              <w:rPr>
                <w:color w:val="000000"/>
                <w:lang w:val="en-US"/>
              </w:rPr>
              <w:t>600312102</w:t>
            </w:r>
          </w:p>
        </w:tc>
        <w:tc>
          <w:tcPr>
            <w:tcW w:w="6663" w:type="dxa"/>
            <w:tcBorders>
              <w:top w:val="nil"/>
              <w:left w:val="nil"/>
              <w:bottom w:val="single" w:sz="4" w:space="0" w:color="auto"/>
              <w:right w:val="single" w:sz="4" w:space="0" w:color="auto"/>
            </w:tcBorders>
            <w:shd w:val="clear" w:color="000000" w:fill="FFFFFF"/>
            <w:hideMark/>
          </w:tcPr>
          <w:p w14:paraId="38A017A3"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763F82A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C194F90" w14:textId="77777777" w:rsidR="00AE733D" w:rsidRPr="00AE733D" w:rsidRDefault="00AE733D" w:rsidP="00AE733D">
            <w:pPr>
              <w:rPr>
                <w:color w:val="000000"/>
                <w:lang w:val="en-US"/>
              </w:rPr>
            </w:pPr>
            <w:r w:rsidRPr="00AE733D">
              <w:rPr>
                <w:color w:val="000000"/>
                <w:lang w:val="en-US"/>
              </w:rPr>
              <w:t>600312103</w:t>
            </w:r>
          </w:p>
        </w:tc>
        <w:tc>
          <w:tcPr>
            <w:tcW w:w="6663" w:type="dxa"/>
            <w:tcBorders>
              <w:top w:val="nil"/>
              <w:left w:val="nil"/>
              <w:bottom w:val="single" w:sz="4" w:space="0" w:color="auto"/>
              <w:right w:val="single" w:sz="4" w:space="0" w:color="auto"/>
            </w:tcBorders>
            <w:shd w:val="clear" w:color="000000" w:fill="FFFFFF"/>
            <w:hideMark/>
          </w:tcPr>
          <w:p w14:paraId="020E3623"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20F2183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8330E1" w14:textId="77777777" w:rsidR="00AE733D" w:rsidRPr="00AE733D" w:rsidRDefault="00AE733D" w:rsidP="00AE733D">
            <w:pPr>
              <w:rPr>
                <w:color w:val="000000"/>
                <w:lang w:val="en-US"/>
              </w:rPr>
            </w:pPr>
            <w:r w:rsidRPr="00AE733D">
              <w:rPr>
                <w:color w:val="000000"/>
                <w:lang w:val="en-US"/>
              </w:rPr>
              <w:t>600321105</w:t>
            </w:r>
          </w:p>
        </w:tc>
        <w:tc>
          <w:tcPr>
            <w:tcW w:w="6663" w:type="dxa"/>
            <w:tcBorders>
              <w:top w:val="nil"/>
              <w:left w:val="nil"/>
              <w:bottom w:val="single" w:sz="4" w:space="0" w:color="auto"/>
              <w:right w:val="single" w:sz="4" w:space="0" w:color="auto"/>
            </w:tcBorders>
            <w:shd w:val="clear" w:color="000000" w:fill="FFFFFF"/>
            <w:hideMark/>
          </w:tcPr>
          <w:p w14:paraId="2CF72924"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4327A79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2985439" w14:textId="77777777" w:rsidR="00AE733D" w:rsidRPr="00AE733D" w:rsidRDefault="00AE733D" w:rsidP="00AE733D">
            <w:pPr>
              <w:rPr>
                <w:color w:val="000000"/>
                <w:lang w:val="en-US"/>
              </w:rPr>
            </w:pPr>
            <w:r w:rsidRPr="00AE733D">
              <w:rPr>
                <w:color w:val="000000"/>
                <w:lang w:val="en-US"/>
              </w:rPr>
              <w:t>6003122</w:t>
            </w:r>
          </w:p>
        </w:tc>
        <w:tc>
          <w:tcPr>
            <w:tcW w:w="6663" w:type="dxa"/>
            <w:tcBorders>
              <w:top w:val="nil"/>
              <w:left w:val="nil"/>
              <w:bottom w:val="single" w:sz="4" w:space="0" w:color="auto"/>
              <w:right w:val="single" w:sz="4" w:space="0" w:color="auto"/>
            </w:tcBorders>
            <w:shd w:val="clear" w:color="000000" w:fill="FFFFFF"/>
            <w:hideMark/>
          </w:tcPr>
          <w:p w14:paraId="28E3B872"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4B8A5E8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35407FE" w14:textId="77777777" w:rsidR="00AE733D" w:rsidRPr="00AE733D" w:rsidRDefault="00AE733D" w:rsidP="00AE733D">
            <w:pPr>
              <w:rPr>
                <w:color w:val="000000"/>
                <w:lang w:val="en-US"/>
              </w:rPr>
            </w:pPr>
            <w:r w:rsidRPr="00AE733D">
              <w:rPr>
                <w:color w:val="000000"/>
                <w:lang w:val="en-US"/>
              </w:rPr>
              <w:t>60031220</w:t>
            </w:r>
          </w:p>
        </w:tc>
        <w:tc>
          <w:tcPr>
            <w:tcW w:w="6663" w:type="dxa"/>
            <w:tcBorders>
              <w:top w:val="nil"/>
              <w:left w:val="nil"/>
              <w:bottom w:val="single" w:sz="4" w:space="0" w:color="auto"/>
              <w:right w:val="single" w:sz="4" w:space="0" w:color="auto"/>
            </w:tcBorders>
            <w:shd w:val="clear" w:color="000000" w:fill="FFFFFF"/>
            <w:hideMark/>
          </w:tcPr>
          <w:p w14:paraId="29C37C75" w14:textId="77777777" w:rsidR="00AE733D" w:rsidRPr="00AE733D" w:rsidRDefault="00AE733D" w:rsidP="00AE733D">
            <w:pPr>
              <w:rPr>
                <w:color w:val="000000"/>
                <w:lang w:val="en-US"/>
              </w:rPr>
            </w:pPr>
            <w:proofErr w:type="spellStart"/>
            <w:r w:rsidRPr="00AE733D">
              <w:rPr>
                <w:color w:val="000000"/>
                <w:lang w:val="en-US"/>
              </w:rPr>
              <w:t>Medžiagos</w:t>
            </w:r>
            <w:proofErr w:type="spellEnd"/>
          </w:p>
        </w:tc>
      </w:tr>
      <w:tr w:rsidR="00AE733D" w:rsidRPr="00AE733D" w14:paraId="50B8088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65972EE" w14:textId="77777777" w:rsidR="00AE733D" w:rsidRPr="00AE733D" w:rsidRDefault="00AE733D" w:rsidP="00AE733D">
            <w:pPr>
              <w:rPr>
                <w:color w:val="000000"/>
                <w:lang w:val="en-US"/>
              </w:rPr>
            </w:pPr>
            <w:r w:rsidRPr="00AE733D">
              <w:rPr>
                <w:color w:val="000000"/>
                <w:lang w:val="en-US"/>
              </w:rPr>
              <w:t>60031221</w:t>
            </w:r>
          </w:p>
        </w:tc>
        <w:tc>
          <w:tcPr>
            <w:tcW w:w="6663" w:type="dxa"/>
            <w:tcBorders>
              <w:top w:val="nil"/>
              <w:left w:val="nil"/>
              <w:bottom w:val="single" w:sz="4" w:space="0" w:color="auto"/>
              <w:right w:val="single" w:sz="4" w:space="0" w:color="auto"/>
            </w:tcBorders>
            <w:shd w:val="clear" w:color="000000" w:fill="FFFFFF"/>
            <w:hideMark/>
          </w:tcPr>
          <w:p w14:paraId="009AE10B" w14:textId="77777777" w:rsidR="00AE733D" w:rsidRPr="00AE733D" w:rsidRDefault="00AE733D" w:rsidP="00AE733D">
            <w:pPr>
              <w:rPr>
                <w:color w:val="000000"/>
                <w:lang w:val="en-US"/>
              </w:rPr>
            </w:pPr>
            <w:proofErr w:type="spellStart"/>
            <w:r w:rsidRPr="00AE733D">
              <w:rPr>
                <w:color w:val="000000"/>
                <w:lang w:val="en-US"/>
              </w:rPr>
              <w:t>Technolog</w:t>
            </w:r>
            <w:proofErr w:type="spellEnd"/>
            <w:r w:rsidRPr="00AE733D">
              <w:rPr>
                <w:color w:val="000000"/>
                <w:lang w:val="en-US"/>
              </w:rPr>
              <w:t xml:space="preserve">. </w:t>
            </w: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0954BA7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2C49AF" w14:textId="77777777" w:rsidR="00AE733D" w:rsidRPr="00AE733D" w:rsidRDefault="00AE733D" w:rsidP="00AE733D">
            <w:pPr>
              <w:rPr>
                <w:color w:val="000000"/>
                <w:lang w:val="en-US"/>
              </w:rPr>
            </w:pPr>
            <w:r w:rsidRPr="00AE733D">
              <w:rPr>
                <w:color w:val="000000"/>
                <w:lang w:val="en-US"/>
              </w:rPr>
              <w:t>6003123</w:t>
            </w:r>
          </w:p>
        </w:tc>
        <w:tc>
          <w:tcPr>
            <w:tcW w:w="6663" w:type="dxa"/>
            <w:tcBorders>
              <w:top w:val="nil"/>
              <w:left w:val="nil"/>
              <w:bottom w:val="single" w:sz="4" w:space="0" w:color="auto"/>
              <w:right w:val="single" w:sz="4" w:space="0" w:color="auto"/>
            </w:tcBorders>
            <w:shd w:val="clear" w:color="000000" w:fill="FFFFFF"/>
            <w:hideMark/>
          </w:tcPr>
          <w:p w14:paraId="2113A2AE"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41F9A4C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2822520" w14:textId="77777777" w:rsidR="00AE733D" w:rsidRPr="00AE733D" w:rsidRDefault="00AE733D" w:rsidP="00AE733D">
            <w:pPr>
              <w:rPr>
                <w:color w:val="000000"/>
                <w:lang w:val="en-US"/>
              </w:rPr>
            </w:pPr>
            <w:r w:rsidRPr="00AE733D">
              <w:rPr>
                <w:color w:val="000000"/>
                <w:lang w:val="en-US"/>
              </w:rPr>
              <w:t>6003124</w:t>
            </w:r>
          </w:p>
        </w:tc>
        <w:tc>
          <w:tcPr>
            <w:tcW w:w="6663" w:type="dxa"/>
            <w:tcBorders>
              <w:top w:val="nil"/>
              <w:left w:val="nil"/>
              <w:bottom w:val="single" w:sz="4" w:space="0" w:color="auto"/>
              <w:right w:val="single" w:sz="4" w:space="0" w:color="auto"/>
            </w:tcBorders>
            <w:shd w:val="clear" w:color="000000" w:fill="FFFFFF"/>
            <w:hideMark/>
          </w:tcPr>
          <w:p w14:paraId="25D6F174"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76F7EE9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33B552" w14:textId="77777777" w:rsidR="00AE733D" w:rsidRPr="00AE733D" w:rsidRDefault="00AE733D" w:rsidP="00AE733D">
            <w:pPr>
              <w:rPr>
                <w:color w:val="000000"/>
                <w:lang w:val="en-US"/>
              </w:rPr>
            </w:pPr>
            <w:r w:rsidRPr="00AE733D">
              <w:rPr>
                <w:color w:val="000000"/>
                <w:lang w:val="en-US"/>
              </w:rPr>
              <w:t>60031241</w:t>
            </w:r>
          </w:p>
        </w:tc>
        <w:tc>
          <w:tcPr>
            <w:tcW w:w="6663" w:type="dxa"/>
            <w:tcBorders>
              <w:top w:val="nil"/>
              <w:left w:val="nil"/>
              <w:bottom w:val="single" w:sz="4" w:space="0" w:color="auto"/>
              <w:right w:val="single" w:sz="4" w:space="0" w:color="auto"/>
            </w:tcBorders>
            <w:shd w:val="clear" w:color="000000" w:fill="FFFFFF"/>
            <w:hideMark/>
          </w:tcPr>
          <w:p w14:paraId="57BFDFC2"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46C40E2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0880965" w14:textId="77777777" w:rsidR="00AE733D" w:rsidRPr="00AE733D" w:rsidRDefault="00AE733D" w:rsidP="00AE733D">
            <w:pPr>
              <w:rPr>
                <w:color w:val="000000"/>
                <w:lang w:val="en-US"/>
              </w:rPr>
            </w:pPr>
            <w:r w:rsidRPr="00AE733D">
              <w:rPr>
                <w:color w:val="000000"/>
                <w:lang w:val="en-US"/>
              </w:rPr>
              <w:t>60031242</w:t>
            </w:r>
          </w:p>
        </w:tc>
        <w:tc>
          <w:tcPr>
            <w:tcW w:w="6663" w:type="dxa"/>
            <w:tcBorders>
              <w:top w:val="nil"/>
              <w:left w:val="nil"/>
              <w:bottom w:val="single" w:sz="4" w:space="0" w:color="auto"/>
              <w:right w:val="single" w:sz="4" w:space="0" w:color="auto"/>
            </w:tcBorders>
            <w:shd w:val="clear" w:color="000000" w:fill="FFFFFF"/>
            <w:hideMark/>
          </w:tcPr>
          <w:p w14:paraId="1DDD1D91"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EC0B59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A5FDD22" w14:textId="77777777" w:rsidR="00AE733D" w:rsidRPr="00AE733D" w:rsidRDefault="00AE733D" w:rsidP="00AE733D">
            <w:pPr>
              <w:rPr>
                <w:color w:val="000000"/>
                <w:lang w:val="en-US"/>
              </w:rPr>
            </w:pPr>
            <w:r w:rsidRPr="00AE733D">
              <w:rPr>
                <w:color w:val="000000"/>
                <w:lang w:val="en-US"/>
              </w:rPr>
              <w:t>6003125</w:t>
            </w:r>
          </w:p>
        </w:tc>
        <w:tc>
          <w:tcPr>
            <w:tcW w:w="6663" w:type="dxa"/>
            <w:tcBorders>
              <w:top w:val="nil"/>
              <w:left w:val="nil"/>
              <w:bottom w:val="single" w:sz="4" w:space="0" w:color="auto"/>
              <w:right w:val="single" w:sz="4" w:space="0" w:color="auto"/>
            </w:tcBorders>
            <w:shd w:val="clear" w:color="000000" w:fill="FFFFFF"/>
            <w:hideMark/>
          </w:tcPr>
          <w:p w14:paraId="7AB361ED"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5131B45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2040CE5" w14:textId="77777777" w:rsidR="00AE733D" w:rsidRPr="00AE733D" w:rsidRDefault="00AE733D" w:rsidP="00AE733D">
            <w:pPr>
              <w:rPr>
                <w:color w:val="000000"/>
                <w:lang w:val="en-US"/>
              </w:rPr>
            </w:pPr>
            <w:r w:rsidRPr="00AE733D">
              <w:rPr>
                <w:color w:val="000000"/>
                <w:lang w:val="en-US"/>
              </w:rPr>
              <w:t>60031251</w:t>
            </w:r>
          </w:p>
        </w:tc>
        <w:tc>
          <w:tcPr>
            <w:tcW w:w="6663" w:type="dxa"/>
            <w:tcBorders>
              <w:top w:val="nil"/>
              <w:left w:val="nil"/>
              <w:bottom w:val="single" w:sz="4" w:space="0" w:color="auto"/>
              <w:right w:val="single" w:sz="4" w:space="0" w:color="auto"/>
            </w:tcBorders>
            <w:shd w:val="clear" w:color="000000" w:fill="FFFFFF"/>
            <w:hideMark/>
          </w:tcPr>
          <w:p w14:paraId="006F8443"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0C2E6FC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AE12C33" w14:textId="77777777" w:rsidR="00AE733D" w:rsidRPr="00AE733D" w:rsidRDefault="00AE733D" w:rsidP="00AE733D">
            <w:pPr>
              <w:rPr>
                <w:color w:val="000000"/>
                <w:lang w:val="en-US"/>
              </w:rPr>
            </w:pPr>
            <w:r w:rsidRPr="00AE733D">
              <w:rPr>
                <w:color w:val="000000"/>
                <w:lang w:val="en-US"/>
              </w:rPr>
              <w:t>60031252</w:t>
            </w:r>
          </w:p>
        </w:tc>
        <w:tc>
          <w:tcPr>
            <w:tcW w:w="6663" w:type="dxa"/>
            <w:tcBorders>
              <w:top w:val="nil"/>
              <w:left w:val="nil"/>
              <w:bottom w:val="single" w:sz="4" w:space="0" w:color="auto"/>
              <w:right w:val="single" w:sz="4" w:space="0" w:color="auto"/>
            </w:tcBorders>
            <w:shd w:val="clear" w:color="000000" w:fill="FFFFFF"/>
            <w:hideMark/>
          </w:tcPr>
          <w:p w14:paraId="2B6992B8"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369E727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C837524" w14:textId="77777777" w:rsidR="00AE733D" w:rsidRPr="00AE733D" w:rsidRDefault="00AE733D" w:rsidP="00AE733D">
            <w:pPr>
              <w:rPr>
                <w:color w:val="000000"/>
                <w:lang w:val="en-US"/>
              </w:rPr>
            </w:pPr>
            <w:r w:rsidRPr="00AE733D">
              <w:rPr>
                <w:color w:val="000000"/>
                <w:lang w:val="en-US"/>
              </w:rPr>
              <w:t>6003126</w:t>
            </w:r>
          </w:p>
        </w:tc>
        <w:tc>
          <w:tcPr>
            <w:tcW w:w="6663" w:type="dxa"/>
            <w:tcBorders>
              <w:top w:val="nil"/>
              <w:left w:val="nil"/>
              <w:bottom w:val="single" w:sz="4" w:space="0" w:color="auto"/>
              <w:right w:val="single" w:sz="4" w:space="0" w:color="auto"/>
            </w:tcBorders>
            <w:shd w:val="clear" w:color="000000" w:fill="FFFFFF"/>
            <w:hideMark/>
          </w:tcPr>
          <w:p w14:paraId="0A31E157"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018D116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799167D" w14:textId="77777777" w:rsidR="00AE733D" w:rsidRPr="00AE733D" w:rsidRDefault="00AE733D" w:rsidP="00AE733D">
            <w:pPr>
              <w:rPr>
                <w:color w:val="000000"/>
                <w:lang w:val="en-US"/>
              </w:rPr>
            </w:pPr>
            <w:r w:rsidRPr="00AE733D">
              <w:rPr>
                <w:color w:val="000000"/>
                <w:lang w:val="en-US"/>
              </w:rPr>
              <w:t>60031261</w:t>
            </w:r>
          </w:p>
        </w:tc>
        <w:tc>
          <w:tcPr>
            <w:tcW w:w="6663" w:type="dxa"/>
            <w:tcBorders>
              <w:top w:val="nil"/>
              <w:left w:val="nil"/>
              <w:bottom w:val="single" w:sz="4" w:space="0" w:color="auto"/>
              <w:right w:val="single" w:sz="4" w:space="0" w:color="auto"/>
            </w:tcBorders>
            <w:shd w:val="clear" w:color="000000" w:fill="FFFFFF"/>
            <w:hideMark/>
          </w:tcPr>
          <w:p w14:paraId="4700B784"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666ED03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BE17D14" w14:textId="77777777" w:rsidR="00AE733D" w:rsidRPr="00AE733D" w:rsidRDefault="00AE733D" w:rsidP="00AE733D">
            <w:pPr>
              <w:rPr>
                <w:color w:val="000000"/>
                <w:lang w:val="en-US"/>
              </w:rPr>
            </w:pPr>
            <w:r w:rsidRPr="00AE733D">
              <w:rPr>
                <w:color w:val="000000"/>
                <w:lang w:val="en-US"/>
              </w:rPr>
              <w:t>60031262</w:t>
            </w:r>
          </w:p>
        </w:tc>
        <w:tc>
          <w:tcPr>
            <w:tcW w:w="6663" w:type="dxa"/>
            <w:tcBorders>
              <w:top w:val="nil"/>
              <w:left w:val="nil"/>
              <w:bottom w:val="single" w:sz="4" w:space="0" w:color="auto"/>
              <w:right w:val="single" w:sz="4" w:space="0" w:color="auto"/>
            </w:tcBorders>
            <w:shd w:val="clear" w:color="000000" w:fill="FFFFFF"/>
            <w:hideMark/>
          </w:tcPr>
          <w:p w14:paraId="348827E2"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596837A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437D97D" w14:textId="77777777" w:rsidR="00AE733D" w:rsidRPr="00AE733D" w:rsidRDefault="00AE733D" w:rsidP="00AE733D">
            <w:pPr>
              <w:rPr>
                <w:color w:val="000000"/>
                <w:lang w:val="en-US"/>
              </w:rPr>
            </w:pPr>
            <w:r w:rsidRPr="00AE733D">
              <w:rPr>
                <w:color w:val="000000"/>
                <w:lang w:val="en-US"/>
              </w:rPr>
              <w:t>6003128</w:t>
            </w:r>
          </w:p>
        </w:tc>
        <w:tc>
          <w:tcPr>
            <w:tcW w:w="6663" w:type="dxa"/>
            <w:tcBorders>
              <w:top w:val="nil"/>
              <w:left w:val="nil"/>
              <w:bottom w:val="single" w:sz="4" w:space="0" w:color="auto"/>
              <w:right w:val="single" w:sz="4" w:space="0" w:color="auto"/>
            </w:tcBorders>
            <w:shd w:val="clear" w:color="000000" w:fill="FFFFFF"/>
            <w:hideMark/>
          </w:tcPr>
          <w:p w14:paraId="2D9F756A" w14:textId="77777777" w:rsidR="00AE733D" w:rsidRPr="00AE733D" w:rsidRDefault="00AE733D" w:rsidP="00AE733D">
            <w:pPr>
              <w:rPr>
                <w:color w:val="000000"/>
                <w:lang w:val="en-US"/>
              </w:rPr>
            </w:pPr>
            <w:r w:rsidRPr="00AE733D">
              <w:rPr>
                <w:color w:val="000000"/>
                <w:lang w:val="en-US"/>
              </w:rPr>
              <w:t>Elekta</w:t>
            </w:r>
          </w:p>
        </w:tc>
      </w:tr>
      <w:tr w:rsidR="00AE733D" w:rsidRPr="00AE733D" w14:paraId="46D726E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E2BDAD6" w14:textId="77777777" w:rsidR="00AE733D" w:rsidRPr="00AE733D" w:rsidRDefault="00AE733D" w:rsidP="00AE733D">
            <w:pPr>
              <w:rPr>
                <w:color w:val="000000"/>
                <w:lang w:val="en-US"/>
              </w:rPr>
            </w:pPr>
            <w:r w:rsidRPr="00AE733D">
              <w:rPr>
                <w:color w:val="000000"/>
                <w:lang w:val="en-US"/>
              </w:rPr>
              <w:t>600313</w:t>
            </w:r>
          </w:p>
        </w:tc>
        <w:tc>
          <w:tcPr>
            <w:tcW w:w="6663" w:type="dxa"/>
            <w:tcBorders>
              <w:top w:val="nil"/>
              <w:left w:val="nil"/>
              <w:bottom w:val="single" w:sz="4" w:space="0" w:color="auto"/>
              <w:right w:val="single" w:sz="4" w:space="0" w:color="auto"/>
            </w:tcBorders>
            <w:shd w:val="clear" w:color="000000" w:fill="FFFFFF"/>
            <w:hideMark/>
          </w:tcPr>
          <w:p w14:paraId="4376FD10" w14:textId="77777777" w:rsidR="00AE733D" w:rsidRPr="00AE733D" w:rsidRDefault="00AE733D" w:rsidP="00AE733D">
            <w:pPr>
              <w:rPr>
                <w:color w:val="000000"/>
                <w:lang w:val="en-US"/>
              </w:rPr>
            </w:pPr>
            <w:r w:rsidRPr="00AE733D">
              <w:rPr>
                <w:color w:val="000000"/>
                <w:lang w:val="en-US"/>
              </w:rPr>
              <w:t>VANDENS PRISTATYMAS</w:t>
            </w:r>
          </w:p>
        </w:tc>
      </w:tr>
      <w:tr w:rsidR="00AE733D" w:rsidRPr="00AE733D" w14:paraId="59ED4A3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6FD4350" w14:textId="77777777" w:rsidR="00AE733D" w:rsidRPr="00AE733D" w:rsidRDefault="00AE733D" w:rsidP="00AE733D">
            <w:pPr>
              <w:rPr>
                <w:color w:val="000000"/>
                <w:lang w:val="en-US"/>
              </w:rPr>
            </w:pPr>
            <w:r w:rsidRPr="00AE733D">
              <w:rPr>
                <w:color w:val="000000"/>
                <w:lang w:val="en-US"/>
              </w:rPr>
              <w:t>6003131</w:t>
            </w:r>
          </w:p>
        </w:tc>
        <w:tc>
          <w:tcPr>
            <w:tcW w:w="6663" w:type="dxa"/>
            <w:tcBorders>
              <w:top w:val="nil"/>
              <w:left w:val="nil"/>
              <w:bottom w:val="single" w:sz="4" w:space="0" w:color="auto"/>
              <w:right w:val="single" w:sz="4" w:space="0" w:color="auto"/>
            </w:tcBorders>
            <w:shd w:val="clear" w:color="000000" w:fill="FFFFFF"/>
            <w:hideMark/>
          </w:tcPr>
          <w:p w14:paraId="7D0C3F82"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7A09D6E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F44569F" w14:textId="77777777" w:rsidR="00AE733D" w:rsidRPr="00AE733D" w:rsidRDefault="00AE733D" w:rsidP="00AE733D">
            <w:pPr>
              <w:rPr>
                <w:color w:val="000000"/>
                <w:lang w:val="en-US"/>
              </w:rPr>
            </w:pPr>
            <w:r w:rsidRPr="00AE733D">
              <w:rPr>
                <w:color w:val="000000"/>
                <w:lang w:val="en-US"/>
              </w:rPr>
              <w:t>60031310</w:t>
            </w:r>
          </w:p>
        </w:tc>
        <w:tc>
          <w:tcPr>
            <w:tcW w:w="6663" w:type="dxa"/>
            <w:tcBorders>
              <w:top w:val="nil"/>
              <w:left w:val="nil"/>
              <w:bottom w:val="single" w:sz="4" w:space="0" w:color="auto"/>
              <w:right w:val="single" w:sz="4" w:space="0" w:color="auto"/>
            </w:tcBorders>
            <w:shd w:val="clear" w:color="000000" w:fill="FFFFFF"/>
            <w:hideMark/>
          </w:tcPr>
          <w:p w14:paraId="7BBC18A1"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6EAD83F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685D326" w14:textId="77777777" w:rsidR="00AE733D" w:rsidRPr="00AE733D" w:rsidRDefault="00AE733D" w:rsidP="00AE733D">
            <w:pPr>
              <w:rPr>
                <w:color w:val="000000"/>
                <w:lang w:val="en-US"/>
              </w:rPr>
            </w:pPr>
            <w:r w:rsidRPr="00AE733D">
              <w:rPr>
                <w:color w:val="000000"/>
                <w:lang w:val="en-US"/>
              </w:rPr>
              <w:t>600313101</w:t>
            </w:r>
          </w:p>
        </w:tc>
        <w:tc>
          <w:tcPr>
            <w:tcW w:w="6663" w:type="dxa"/>
            <w:tcBorders>
              <w:top w:val="nil"/>
              <w:left w:val="nil"/>
              <w:bottom w:val="single" w:sz="4" w:space="0" w:color="auto"/>
              <w:right w:val="single" w:sz="4" w:space="0" w:color="auto"/>
            </w:tcBorders>
            <w:shd w:val="clear" w:color="000000" w:fill="FFFFFF"/>
            <w:hideMark/>
          </w:tcPr>
          <w:p w14:paraId="37024F6B"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7BE5F7F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1ABF771" w14:textId="77777777" w:rsidR="00AE733D" w:rsidRPr="00AE733D" w:rsidRDefault="00AE733D" w:rsidP="00AE733D">
            <w:pPr>
              <w:rPr>
                <w:color w:val="000000"/>
                <w:lang w:val="en-US"/>
              </w:rPr>
            </w:pPr>
            <w:r w:rsidRPr="00AE733D">
              <w:rPr>
                <w:color w:val="000000"/>
                <w:lang w:val="en-US"/>
              </w:rPr>
              <w:t>600313102</w:t>
            </w:r>
          </w:p>
        </w:tc>
        <w:tc>
          <w:tcPr>
            <w:tcW w:w="6663" w:type="dxa"/>
            <w:tcBorders>
              <w:top w:val="nil"/>
              <w:left w:val="nil"/>
              <w:bottom w:val="single" w:sz="4" w:space="0" w:color="auto"/>
              <w:right w:val="single" w:sz="4" w:space="0" w:color="auto"/>
            </w:tcBorders>
            <w:shd w:val="clear" w:color="000000" w:fill="FFFFFF"/>
            <w:hideMark/>
          </w:tcPr>
          <w:p w14:paraId="0D406EC3"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686659A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066C9B9" w14:textId="77777777" w:rsidR="00AE733D" w:rsidRPr="00AE733D" w:rsidRDefault="00AE733D" w:rsidP="00AE733D">
            <w:pPr>
              <w:rPr>
                <w:color w:val="000000"/>
                <w:lang w:val="en-US"/>
              </w:rPr>
            </w:pPr>
            <w:r w:rsidRPr="00AE733D">
              <w:rPr>
                <w:color w:val="000000"/>
                <w:lang w:val="en-US"/>
              </w:rPr>
              <w:t>600313103</w:t>
            </w:r>
          </w:p>
        </w:tc>
        <w:tc>
          <w:tcPr>
            <w:tcW w:w="6663" w:type="dxa"/>
            <w:tcBorders>
              <w:top w:val="nil"/>
              <w:left w:val="nil"/>
              <w:bottom w:val="single" w:sz="4" w:space="0" w:color="auto"/>
              <w:right w:val="single" w:sz="4" w:space="0" w:color="auto"/>
            </w:tcBorders>
            <w:shd w:val="clear" w:color="000000" w:fill="FFFFFF"/>
            <w:hideMark/>
          </w:tcPr>
          <w:p w14:paraId="425595F3"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264AB62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98A355C" w14:textId="77777777" w:rsidR="00AE733D" w:rsidRPr="00AE733D" w:rsidRDefault="00AE733D" w:rsidP="00AE733D">
            <w:pPr>
              <w:rPr>
                <w:color w:val="000000"/>
                <w:lang w:val="en-US"/>
              </w:rPr>
            </w:pPr>
            <w:r w:rsidRPr="00AE733D">
              <w:rPr>
                <w:color w:val="000000"/>
                <w:lang w:val="en-US"/>
              </w:rPr>
              <w:t>600313105</w:t>
            </w:r>
          </w:p>
        </w:tc>
        <w:tc>
          <w:tcPr>
            <w:tcW w:w="6663" w:type="dxa"/>
            <w:tcBorders>
              <w:top w:val="nil"/>
              <w:left w:val="nil"/>
              <w:bottom w:val="single" w:sz="4" w:space="0" w:color="auto"/>
              <w:right w:val="single" w:sz="4" w:space="0" w:color="auto"/>
            </w:tcBorders>
            <w:shd w:val="clear" w:color="000000" w:fill="FFFFFF"/>
            <w:hideMark/>
          </w:tcPr>
          <w:p w14:paraId="062DCE29"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712A708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B3B36BC" w14:textId="77777777" w:rsidR="00AE733D" w:rsidRPr="00AE733D" w:rsidRDefault="00AE733D" w:rsidP="00AE733D">
            <w:pPr>
              <w:rPr>
                <w:color w:val="000000"/>
                <w:lang w:val="en-US"/>
              </w:rPr>
            </w:pPr>
            <w:r w:rsidRPr="00AE733D">
              <w:rPr>
                <w:color w:val="000000"/>
                <w:lang w:val="en-US"/>
              </w:rPr>
              <w:t>6003132</w:t>
            </w:r>
          </w:p>
        </w:tc>
        <w:tc>
          <w:tcPr>
            <w:tcW w:w="6663" w:type="dxa"/>
            <w:tcBorders>
              <w:top w:val="nil"/>
              <w:left w:val="nil"/>
              <w:bottom w:val="single" w:sz="4" w:space="0" w:color="auto"/>
              <w:right w:val="single" w:sz="4" w:space="0" w:color="auto"/>
            </w:tcBorders>
            <w:shd w:val="clear" w:color="000000" w:fill="FFFFFF"/>
            <w:hideMark/>
          </w:tcPr>
          <w:p w14:paraId="49AF9D18"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62972F7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42C61A3" w14:textId="77777777" w:rsidR="00AE733D" w:rsidRPr="00AE733D" w:rsidRDefault="00AE733D" w:rsidP="00AE733D">
            <w:pPr>
              <w:rPr>
                <w:color w:val="000000"/>
                <w:lang w:val="en-US"/>
              </w:rPr>
            </w:pPr>
            <w:r w:rsidRPr="00AE733D">
              <w:rPr>
                <w:color w:val="000000"/>
                <w:lang w:val="en-US"/>
              </w:rPr>
              <w:t>6003133</w:t>
            </w:r>
          </w:p>
        </w:tc>
        <w:tc>
          <w:tcPr>
            <w:tcW w:w="6663" w:type="dxa"/>
            <w:tcBorders>
              <w:top w:val="nil"/>
              <w:left w:val="nil"/>
              <w:bottom w:val="single" w:sz="4" w:space="0" w:color="auto"/>
              <w:right w:val="single" w:sz="4" w:space="0" w:color="auto"/>
            </w:tcBorders>
            <w:shd w:val="clear" w:color="000000" w:fill="FFFFFF"/>
            <w:hideMark/>
          </w:tcPr>
          <w:p w14:paraId="35AA554D"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3C5EC9E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D047617" w14:textId="77777777" w:rsidR="00AE733D" w:rsidRPr="00AE733D" w:rsidRDefault="00AE733D" w:rsidP="00AE733D">
            <w:pPr>
              <w:rPr>
                <w:color w:val="000000"/>
                <w:lang w:val="en-US"/>
              </w:rPr>
            </w:pPr>
            <w:r w:rsidRPr="00AE733D">
              <w:rPr>
                <w:color w:val="000000"/>
                <w:lang w:val="en-US"/>
              </w:rPr>
              <w:t>6003134</w:t>
            </w:r>
          </w:p>
        </w:tc>
        <w:tc>
          <w:tcPr>
            <w:tcW w:w="6663" w:type="dxa"/>
            <w:tcBorders>
              <w:top w:val="nil"/>
              <w:left w:val="nil"/>
              <w:bottom w:val="single" w:sz="4" w:space="0" w:color="auto"/>
              <w:right w:val="single" w:sz="4" w:space="0" w:color="auto"/>
            </w:tcBorders>
            <w:shd w:val="clear" w:color="000000" w:fill="FFFFFF"/>
            <w:hideMark/>
          </w:tcPr>
          <w:p w14:paraId="0F33415A"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2E77D48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B736859" w14:textId="77777777" w:rsidR="00AE733D" w:rsidRPr="00AE733D" w:rsidRDefault="00AE733D" w:rsidP="00AE733D">
            <w:pPr>
              <w:rPr>
                <w:color w:val="000000"/>
                <w:lang w:val="en-US"/>
              </w:rPr>
            </w:pPr>
            <w:r w:rsidRPr="00AE733D">
              <w:rPr>
                <w:color w:val="000000"/>
                <w:lang w:val="en-US"/>
              </w:rPr>
              <w:t>60031341</w:t>
            </w:r>
          </w:p>
        </w:tc>
        <w:tc>
          <w:tcPr>
            <w:tcW w:w="6663" w:type="dxa"/>
            <w:tcBorders>
              <w:top w:val="nil"/>
              <w:left w:val="nil"/>
              <w:bottom w:val="single" w:sz="4" w:space="0" w:color="auto"/>
              <w:right w:val="single" w:sz="4" w:space="0" w:color="auto"/>
            </w:tcBorders>
            <w:shd w:val="clear" w:color="000000" w:fill="FFFFFF"/>
            <w:hideMark/>
          </w:tcPr>
          <w:p w14:paraId="3576ED3C"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1813CAC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6217F62" w14:textId="77777777" w:rsidR="00AE733D" w:rsidRPr="00AE733D" w:rsidRDefault="00AE733D" w:rsidP="00AE733D">
            <w:pPr>
              <w:rPr>
                <w:color w:val="000000"/>
                <w:lang w:val="en-US"/>
              </w:rPr>
            </w:pPr>
            <w:r w:rsidRPr="00AE733D">
              <w:rPr>
                <w:color w:val="000000"/>
                <w:lang w:val="en-US"/>
              </w:rPr>
              <w:t>60031342</w:t>
            </w:r>
          </w:p>
        </w:tc>
        <w:tc>
          <w:tcPr>
            <w:tcW w:w="6663" w:type="dxa"/>
            <w:tcBorders>
              <w:top w:val="nil"/>
              <w:left w:val="nil"/>
              <w:bottom w:val="single" w:sz="4" w:space="0" w:color="auto"/>
              <w:right w:val="single" w:sz="4" w:space="0" w:color="auto"/>
            </w:tcBorders>
            <w:shd w:val="clear" w:color="000000" w:fill="FFFFFF"/>
            <w:hideMark/>
          </w:tcPr>
          <w:p w14:paraId="0E20B6DC"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6577E3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A55DD66" w14:textId="77777777" w:rsidR="00AE733D" w:rsidRPr="00AE733D" w:rsidRDefault="00AE733D" w:rsidP="00AE733D">
            <w:pPr>
              <w:rPr>
                <w:color w:val="000000"/>
                <w:lang w:val="en-US"/>
              </w:rPr>
            </w:pPr>
            <w:r w:rsidRPr="00AE733D">
              <w:rPr>
                <w:color w:val="000000"/>
                <w:lang w:val="en-US"/>
              </w:rPr>
              <w:t>6003135</w:t>
            </w:r>
          </w:p>
        </w:tc>
        <w:tc>
          <w:tcPr>
            <w:tcW w:w="6663" w:type="dxa"/>
            <w:tcBorders>
              <w:top w:val="nil"/>
              <w:left w:val="nil"/>
              <w:bottom w:val="single" w:sz="4" w:space="0" w:color="auto"/>
              <w:right w:val="single" w:sz="4" w:space="0" w:color="auto"/>
            </w:tcBorders>
            <w:shd w:val="clear" w:color="000000" w:fill="FFFFFF"/>
            <w:hideMark/>
          </w:tcPr>
          <w:p w14:paraId="5B1B6DFE"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2AD815F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92E99D" w14:textId="77777777" w:rsidR="00AE733D" w:rsidRPr="00AE733D" w:rsidRDefault="00AE733D" w:rsidP="00AE733D">
            <w:pPr>
              <w:rPr>
                <w:color w:val="000000"/>
                <w:lang w:val="en-US"/>
              </w:rPr>
            </w:pPr>
            <w:r w:rsidRPr="00AE733D">
              <w:rPr>
                <w:color w:val="000000"/>
                <w:lang w:val="en-US"/>
              </w:rPr>
              <w:t>60031351</w:t>
            </w:r>
          </w:p>
        </w:tc>
        <w:tc>
          <w:tcPr>
            <w:tcW w:w="6663" w:type="dxa"/>
            <w:tcBorders>
              <w:top w:val="nil"/>
              <w:left w:val="nil"/>
              <w:bottom w:val="single" w:sz="4" w:space="0" w:color="auto"/>
              <w:right w:val="single" w:sz="4" w:space="0" w:color="auto"/>
            </w:tcBorders>
            <w:shd w:val="clear" w:color="000000" w:fill="FFFFFF"/>
            <w:hideMark/>
          </w:tcPr>
          <w:p w14:paraId="101904C1"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1EB29C0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ED05564" w14:textId="77777777" w:rsidR="00AE733D" w:rsidRPr="00AE733D" w:rsidRDefault="00AE733D" w:rsidP="00AE733D">
            <w:pPr>
              <w:rPr>
                <w:color w:val="000000"/>
                <w:lang w:val="en-US"/>
              </w:rPr>
            </w:pPr>
            <w:r w:rsidRPr="00AE733D">
              <w:rPr>
                <w:color w:val="000000"/>
                <w:lang w:val="en-US"/>
              </w:rPr>
              <w:t>60031352</w:t>
            </w:r>
          </w:p>
        </w:tc>
        <w:tc>
          <w:tcPr>
            <w:tcW w:w="6663" w:type="dxa"/>
            <w:tcBorders>
              <w:top w:val="nil"/>
              <w:left w:val="nil"/>
              <w:bottom w:val="single" w:sz="4" w:space="0" w:color="auto"/>
              <w:right w:val="single" w:sz="4" w:space="0" w:color="auto"/>
            </w:tcBorders>
            <w:shd w:val="clear" w:color="000000" w:fill="FFFFFF"/>
            <w:hideMark/>
          </w:tcPr>
          <w:p w14:paraId="5968A5EF"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EE2A6E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518F9C8" w14:textId="77777777" w:rsidR="00AE733D" w:rsidRPr="00AE733D" w:rsidRDefault="00AE733D" w:rsidP="00AE733D">
            <w:pPr>
              <w:rPr>
                <w:color w:val="000000"/>
                <w:lang w:val="en-US"/>
              </w:rPr>
            </w:pPr>
            <w:r w:rsidRPr="00AE733D">
              <w:rPr>
                <w:color w:val="000000"/>
                <w:lang w:val="en-US"/>
              </w:rPr>
              <w:t>6003136</w:t>
            </w:r>
          </w:p>
        </w:tc>
        <w:tc>
          <w:tcPr>
            <w:tcW w:w="6663" w:type="dxa"/>
            <w:tcBorders>
              <w:top w:val="nil"/>
              <w:left w:val="nil"/>
              <w:bottom w:val="single" w:sz="4" w:space="0" w:color="auto"/>
              <w:right w:val="single" w:sz="4" w:space="0" w:color="auto"/>
            </w:tcBorders>
            <w:shd w:val="clear" w:color="000000" w:fill="FFFFFF"/>
            <w:hideMark/>
          </w:tcPr>
          <w:p w14:paraId="6A3358CD"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08781CA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82AFF54" w14:textId="77777777" w:rsidR="00AE733D" w:rsidRPr="00AE733D" w:rsidRDefault="00AE733D" w:rsidP="00AE733D">
            <w:pPr>
              <w:rPr>
                <w:color w:val="000000"/>
                <w:lang w:val="en-US"/>
              </w:rPr>
            </w:pPr>
            <w:r w:rsidRPr="00AE733D">
              <w:rPr>
                <w:color w:val="000000"/>
                <w:lang w:val="en-US"/>
              </w:rPr>
              <w:t>60031361</w:t>
            </w:r>
          </w:p>
        </w:tc>
        <w:tc>
          <w:tcPr>
            <w:tcW w:w="6663" w:type="dxa"/>
            <w:tcBorders>
              <w:top w:val="nil"/>
              <w:left w:val="nil"/>
              <w:bottom w:val="single" w:sz="4" w:space="0" w:color="auto"/>
              <w:right w:val="single" w:sz="4" w:space="0" w:color="auto"/>
            </w:tcBorders>
            <w:shd w:val="clear" w:color="000000" w:fill="FFFFFF"/>
            <w:hideMark/>
          </w:tcPr>
          <w:p w14:paraId="549237EB"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34DA451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2EEC8F9" w14:textId="77777777" w:rsidR="00AE733D" w:rsidRPr="00AE733D" w:rsidRDefault="00AE733D" w:rsidP="00AE733D">
            <w:pPr>
              <w:rPr>
                <w:color w:val="000000"/>
                <w:lang w:val="en-US"/>
              </w:rPr>
            </w:pPr>
            <w:r w:rsidRPr="00AE733D">
              <w:rPr>
                <w:color w:val="000000"/>
                <w:lang w:val="en-US"/>
              </w:rPr>
              <w:t>60031362</w:t>
            </w:r>
          </w:p>
        </w:tc>
        <w:tc>
          <w:tcPr>
            <w:tcW w:w="6663" w:type="dxa"/>
            <w:tcBorders>
              <w:top w:val="nil"/>
              <w:left w:val="nil"/>
              <w:bottom w:val="single" w:sz="4" w:space="0" w:color="auto"/>
              <w:right w:val="single" w:sz="4" w:space="0" w:color="auto"/>
            </w:tcBorders>
            <w:shd w:val="clear" w:color="000000" w:fill="FFFFFF"/>
            <w:hideMark/>
          </w:tcPr>
          <w:p w14:paraId="1DA09754"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72B777C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4985599" w14:textId="77777777" w:rsidR="00AE733D" w:rsidRPr="00AE733D" w:rsidRDefault="00AE733D" w:rsidP="00AE733D">
            <w:pPr>
              <w:rPr>
                <w:color w:val="000000"/>
                <w:lang w:val="en-US"/>
              </w:rPr>
            </w:pPr>
            <w:r w:rsidRPr="00AE733D">
              <w:rPr>
                <w:color w:val="000000"/>
                <w:lang w:val="en-US"/>
              </w:rPr>
              <w:t>6003138</w:t>
            </w:r>
          </w:p>
        </w:tc>
        <w:tc>
          <w:tcPr>
            <w:tcW w:w="6663" w:type="dxa"/>
            <w:tcBorders>
              <w:top w:val="nil"/>
              <w:left w:val="nil"/>
              <w:bottom w:val="single" w:sz="4" w:space="0" w:color="auto"/>
              <w:right w:val="single" w:sz="4" w:space="0" w:color="auto"/>
            </w:tcBorders>
            <w:shd w:val="clear" w:color="000000" w:fill="FFFFFF"/>
            <w:hideMark/>
          </w:tcPr>
          <w:p w14:paraId="53189FCE" w14:textId="77777777" w:rsidR="00AE733D" w:rsidRPr="00AE733D" w:rsidRDefault="00AE733D" w:rsidP="00AE733D">
            <w:pPr>
              <w:rPr>
                <w:color w:val="000000"/>
                <w:lang w:val="en-US"/>
              </w:rPr>
            </w:pPr>
            <w:r w:rsidRPr="00AE733D">
              <w:rPr>
                <w:color w:val="000000"/>
                <w:lang w:val="en-US"/>
              </w:rPr>
              <w:t>Elektra</w:t>
            </w:r>
          </w:p>
        </w:tc>
      </w:tr>
      <w:tr w:rsidR="00AE733D" w:rsidRPr="00AE733D" w14:paraId="4C7E432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37AF440" w14:textId="77777777" w:rsidR="00AE733D" w:rsidRPr="00AE733D" w:rsidRDefault="00AE733D" w:rsidP="00AE733D">
            <w:pPr>
              <w:rPr>
                <w:color w:val="000000"/>
                <w:lang w:val="en-US"/>
              </w:rPr>
            </w:pPr>
            <w:r w:rsidRPr="00AE733D">
              <w:rPr>
                <w:color w:val="000000"/>
                <w:lang w:val="en-US"/>
              </w:rPr>
              <w:t>60032</w:t>
            </w:r>
          </w:p>
        </w:tc>
        <w:tc>
          <w:tcPr>
            <w:tcW w:w="6663" w:type="dxa"/>
            <w:tcBorders>
              <w:top w:val="nil"/>
              <w:left w:val="nil"/>
              <w:bottom w:val="single" w:sz="4" w:space="0" w:color="auto"/>
              <w:right w:val="single" w:sz="4" w:space="0" w:color="auto"/>
            </w:tcBorders>
            <w:shd w:val="clear" w:color="000000" w:fill="FFFFFF"/>
            <w:hideMark/>
          </w:tcPr>
          <w:p w14:paraId="1EF8DE8B" w14:textId="77777777" w:rsidR="00AE733D" w:rsidRPr="00AE733D" w:rsidRDefault="00AE733D" w:rsidP="00AE733D">
            <w:pPr>
              <w:rPr>
                <w:color w:val="000000"/>
                <w:lang w:val="en-US"/>
              </w:rPr>
            </w:pPr>
            <w:r w:rsidRPr="00AE733D">
              <w:rPr>
                <w:color w:val="000000"/>
                <w:lang w:val="en-US"/>
              </w:rPr>
              <w:t>NUOTEKŲ TVARKYMO IŠLAIDOS</w:t>
            </w:r>
          </w:p>
        </w:tc>
      </w:tr>
      <w:tr w:rsidR="00AE733D" w:rsidRPr="00AE733D" w14:paraId="1E2652D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2E3F688" w14:textId="77777777" w:rsidR="00AE733D" w:rsidRPr="00AE733D" w:rsidRDefault="00AE733D" w:rsidP="00AE733D">
            <w:pPr>
              <w:rPr>
                <w:color w:val="000000"/>
                <w:lang w:val="en-US"/>
              </w:rPr>
            </w:pPr>
            <w:r w:rsidRPr="00AE733D">
              <w:rPr>
                <w:color w:val="000000"/>
                <w:lang w:val="en-US"/>
              </w:rPr>
              <w:t>600321</w:t>
            </w:r>
          </w:p>
        </w:tc>
        <w:tc>
          <w:tcPr>
            <w:tcW w:w="6663" w:type="dxa"/>
            <w:tcBorders>
              <w:top w:val="nil"/>
              <w:left w:val="nil"/>
              <w:bottom w:val="single" w:sz="4" w:space="0" w:color="auto"/>
              <w:right w:val="single" w:sz="4" w:space="0" w:color="auto"/>
            </w:tcBorders>
            <w:shd w:val="clear" w:color="000000" w:fill="FFFFFF"/>
            <w:hideMark/>
          </w:tcPr>
          <w:p w14:paraId="1E758970" w14:textId="77777777" w:rsidR="00AE733D" w:rsidRPr="00AE733D" w:rsidRDefault="00AE733D" w:rsidP="00AE733D">
            <w:pPr>
              <w:rPr>
                <w:color w:val="000000"/>
                <w:lang w:val="en-US"/>
              </w:rPr>
            </w:pPr>
            <w:r w:rsidRPr="00AE733D">
              <w:rPr>
                <w:color w:val="000000"/>
                <w:lang w:val="en-US"/>
              </w:rPr>
              <w:t>NUOTEKŲ SURINKIMAS</w:t>
            </w:r>
          </w:p>
        </w:tc>
      </w:tr>
      <w:tr w:rsidR="00AE733D" w:rsidRPr="00AE733D" w14:paraId="07CD414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451B69" w14:textId="77777777" w:rsidR="00AE733D" w:rsidRPr="00AE733D" w:rsidRDefault="00AE733D" w:rsidP="00AE733D">
            <w:pPr>
              <w:rPr>
                <w:color w:val="000000"/>
                <w:lang w:val="en-US"/>
              </w:rPr>
            </w:pPr>
            <w:r w:rsidRPr="00AE733D">
              <w:rPr>
                <w:color w:val="000000"/>
                <w:lang w:val="en-US"/>
              </w:rPr>
              <w:t>6003211</w:t>
            </w:r>
          </w:p>
        </w:tc>
        <w:tc>
          <w:tcPr>
            <w:tcW w:w="6663" w:type="dxa"/>
            <w:tcBorders>
              <w:top w:val="nil"/>
              <w:left w:val="nil"/>
              <w:bottom w:val="single" w:sz="4" w:space="0" w:color="auto"/>
              <w:right w:val="single" w:sz="4" w:space="0" w:color="auto"/>
            </w:tcBorders>
            <w:shd w:val="clear" w:color="000000" w:fill="FFFFFF"/>
            <w:hideMark/>
          </w:tcPr>
          <w:p w14:paraId="5939570C"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7C74A9C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84DF311" w14:textId="77777777" w:rsidR="00AE733D" w:rsidRPr="00AE733D" w:rsidRDefault="00AE733D" w:rsidP="00AE733D">
            <w:pPr>
              <w:rPr>
                <w:color w:val="000000"/>
                <w:lang w:val="en-US"/>
              </w:rPr>
            </w:pPr>
            <w:r w:rsidRPr="00AE733D">
              <w:rPr>
                <w:color w:val="000000"/>
                <w:lang w:val="en-US"/>
              </w:rPr>
              <w:t>60032110</w:t>
            </w:r>
          </w:p>
        </w:tc>
        <w:tc>
          <w:tcPr>
            <w:tcW w:w="6663" w:type="dxa"/>
            <w:tcBorders>
              <w:top w:val="nil"/>
              <w:left w:val="nil"/>
              <w:bottom w:val="single" w:sz="4" w:space="0" w:color="auto"/>
              <w:right w:val="single" w:sz="4" w:space="0" w:color="auto"/>
            </w:tcBorders>
            <w:shd w:val="clear" w:color="000000" w:fill="FFFFFF"/>
            <w:hideMark/>
          </w:tcPr>
          <w:p w14:paraId="1172CED0"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326B966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2A2E5B5" w14:textId="77777777" w:rsidR="00AE733D" w:rsidRPr="00AE733D" w:rsidRDefault="00AE733D" w:rsidP="00AE733D">
            <w:pPr>
              <w:rPr>
                <w:color w:val="000000"/>
                <w:lang w:val="en-US"/>
              </w:rPr>
            </w:pPr>
            <w:r w:rsidRPr="00AE733D">
              <w:rPr>
                <w:color w:val="000000"/>
                <w:lang w:val="en-US"/>
              </w:rPr>
              <w:t>600321101</w:t>
            </w:r>
          </w:p>
        </w:tc>
        <w:tc>
          <w:tcPr>
            <w:tcW w:w="6663" w:type="dxa"/>
            <w:tcBorders>
              <w:top w:val="nil"/>
              <w:left w:val="nil"/>
              <w:bottom w:val="single" w:sz="4" w:space="0" w:color="auto"/>
              <w:right w:val="single" w:sz="4" w:space="0" w:color="auto"/>
            </w:tcBorders>
            <w:shd w:val="clear" w:color="000000" w:fill="FFFFFF"/>
            <w:hideMark/>
          </w:tcPr>
          <w:p w14:paraId="5E530820"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0E5A3F0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474F083" w14:textId="77777777" w:rsidR="00AE733D" w:rsidRPr="00AE733D" w:rsidRDefault="00AE733D" w:rsidP="00AE733D">
            <w:pPr>
              <w:rPr>
                <w:color w:val="000000"/>
                <w:lang w:val="en-US"/>
              </w:rPr>
            </w:pPr>
            <w:r w:rsidRPr="00AE733D">
              <w:rPr>
                <w:color w:val="000000"/>
                <w:lang w:val="en-US"/>
              </w:rPr>
              <w:t>600321102</w:t>
            </w:r>
          </w:p>
        </w:tc>
        <w:tc>
          <w:tcPr>
            <w:tcW w:w="6663" w:type="dxa"/>
            <w:tcBorders>
              <w:top w:val="nil"/>
              <w:left w:val="nil"/>
              <w:bottom w:val="single" w:sz="4" w:space="0" w:color="auto"/>
              <w:right w:val="single" w:sz="4" w:space="0" w:color="auto"/>
            </w:tcBorders>
            <w:shd w:val="clear" w:color="000000" w:fill="FFFFFF"/>
            <w:hideMark/>
          </w:tcPr>
          <w:p w14:paraId="753BB34B"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7303452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731CAD6" w14:textId="77777777" w:rsidR="00AE733D" w:rsidRPr="00AE733D" w:rsidRDefault="00AE733D" w:rsidP="00AE733D">
            <w:pPr>
              <w:rPr>
                <w:color w:val="000000"/>
                <w:lang w:val="en-US"/>
              </w:rPr>
            </w:pPr>
            <w:r w:rsidRPr="00AE733D">
              <w:rPr>
                <w:color w:val="000000"/>
                <w:lang w:val="en-US"/>
              </w:rPr>
              <w:lastRenderedPageBreak/>
              <w:t>600321103</w:t>
            </w:r>
          </w:p>
        </w:tc>
        <w:tc>
          <w:tcPr>
            <w:tcW w:w="6663" w:type="dxa"/>
            <w:tcBorders>
              <w:top w:val="nil"/>
              <w:left w:val="nil"/>
              <w:bottom w:val="single" w:sz="4" w:space="0" w:color="auto"/>
              <w:right w:val="single" w:sz="4" w:space="0" w:color="auto"/>
            </w:tcBorders>
            <w:shd w:val="clear" w:color="000000" w:fill="FFFFFF"/>
            <w:hideMark/>
          </w:tcPr>
          <w:p w14:paraId="0C3F49EA"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48905F4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F803338" w14:textId="77777777" w:rsidR="00AE733D" w:rsidRPr="00AE733D" w:rsidRDefault="00AE733D" w:rsidP="00AE733D">
            <w:pPr>
              <w:rPr>
                <w:color w:val="000000"/>
                <w:lang w:val="en-US"/>
              </w:rPr>
            </w:pPr>
            <w:r w:rsidRPr="00AE733D">
              <w:rPr>
                <w:color w:val="000000"/>
                <w:lang w:val="en-US"/>
              </w:rPr>
              <w:t>6003212</w:t>
            </w:r>
          </w:p>
        </w:tc>
        <w:tc>
          <w:tcPr>
            <w:tcW w:w="6663" w:type="dxa"/>
            <w:tcBorders>
              <w:top w:val="nil"/>
              <w:left w:val="nil"/>
              <w:bottom w:val="single" w:sz="4" w:space="0" w:color="auto"/>
              <w:right w:val="single" w:sz="4" w:space="0" w:color="auto"/>
            </w:tcBorders>
            <w:shd w:val="clear" w:color="000000" w:fill="FFFFFF"/>
            <w:hideMark/>
          </w:tcPr>
          <w:p w14:paraId="5439CD93"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2D926C6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5A36587" w14:textId="77777777" w:rsidR="00AE733D" w:rsidRPr="00AE733D" w:rsidRDefault="00AE733D" w:rsidP="00AE733D">
            <w:pPr>
              <w:rPr>
                <w:color w:val="000000"/>
                <w:lang w:val="en-US"/>
              </w:rPr>
            </w:pPr>
            <w:r w:rsidRPr="00AE733D">
              <w:rPr>
                <w:color w:val="000000"/>
                <w:lang w:val="en-US"/>
              </w:rPr>
              <w:t>6003213</w:t>
            </w:r>
          </w:p>
        </w:tc>
        <w:tc>
          <w:tcPr>
            <w:tcW w:w="6663" w:type="dxa"/>
            <w:tcBorders>
              <w:top w:val="nil"/>
              <w:left w:val="nil"/>
              <w:bottom w:val="single" w:sz="4" w:space="0" w:color="auto"/>
              <w:right w:val="single" w:sz="4" w:space="0" w:color="auto"/>
            </w:tcBorders>
            <w:shd w:val="clear" w:color="000000" w:fill="FFFFFF"/>
            <w:hideMark/>
          </w:tcPr>
          <w:p w14:paraId="487AE43A"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0BE282A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5554B09" w14:textId="77777777" w:rsidR="00AE733D" w:rsidRPr="00AE733D" w:rsidRDefault="00AE733D" w:rsidP="00AE733D">
            <w:pPr>
              <w:rPr>
                <w:color w:val="000000"/>
                <w:lang w:val="en-US"/>
              </w:rPr>
            </w:pPr>
            <w:r w:rsidRPr="00AE733D">
              <w:rPr>
                <w:color w:val="000000"/>
                <w:lang w:val="en-US"/>
              </w:rPr>
              <w:t>6003214</w:t>
            </w:r>
          </w:p>
        </w:tc>
        <w:tc>
          <w:tcPr>
            <w:tcW w:w="6663" w:type="dxa"/>
            <w:tcBorders>
              <w:top w:val="nil"/>
              <w:left w:val="nil"/>
              <w:bottom w:val="single" w:sz="4" w:space="0" w:color="auto"/>
              <w:right w:val="single" w:sz="4" w:space="0" w:color="auto"/>
            </w:tcBorders>
            <w:shd w:val="clear" w:color="000000" w:fill="FFFFFF"/>
            <w:hideMark/>
          </w:tcPr>
          <w:p w14:paraId="142C8B23"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11DFB8C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BBAF858" w14:textId="77777777" w:rsidR="00AE733D" w:rsidRPr="00AE733D" w:rsidRDefault="00AE733D" w:rsidP="00AE733D">
            <w:pPr>
              <w:rPr>
                <w:color w:val="000000"/>
                <w:lang w:val="en-US"/>
              </w:rPr>
            </w:pPr>
            <w:r w:rsidRPr="00AE733D">
              <w:rPr>
                <w:color w:val="000000"/>
                <w:lang w:val="en-US"/>
              </w:rPr>
              <w:t>60032141</w:t>
            </w:r>
          </w:p>
        </w:tc>
        <w:tc>
          <w:tcPr>
            <w:tcW w:w="6663" w:type="dxa"/>
            <w:tcBorders>
              <w:top w:val="nil"/>
              <w:left w:val="nil"/>
              <w:bottom w:val="single" w:sz="4" w:space="0" w:color="auto"/>
              <w:right w:val="single" w:sz="4" w:space="0" w:color="auto"/>
            </w:tcBorders>
            <w:shd w:val="clear" w:color="000000" w:fill="FFFFFF"/>
            <w:hideMark/>
          </w:tcPr>
          <w:p w14:paraId="1ED5F9E0"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313FCA0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EC173AD" w14:textId="77777777" w:rsidR="00AE733D" w:rsidRPr="00AE733D" w:rsidRDefault="00AE733D" w:rsidP="00AE733D">
            <w:pPr>
              <w:rPr>
                <w:color w:val="000000"/>
                <w:lang w:val="en-US"/>
              </w:rPr>
            </w:pPr>
            <w:r w:rsidRPr="00AE733D">
              <w:rPr>
                <w:color w:val="000000"/>
                <w:lang w:val="en-US"/>
              </w:rPr>
              <w:t>60032142</w:t>
            </w:r>
          </w:p>
        </w:tc>
        <w:tc>
          <w:tcPr>
            <w:tcW w:w="6663" w:type="dxa"/>
            <w:tcBorders>
              <w:top w:val="nil"/>
              <w:left w:val="nil"/>
              <w:bottom w:val="single" w:sz="4" w:space="0" w:color="auto"/>
              <w:right w:val="single" w:sz="4" w:space="0" w:color="auto"/>
            </w:tcBorders>
            <w:shd w:val="clear" w:color="000000" w:fill="FFFFFF"/>
            <w:hideMark/>
          </w:tcPr>
          <w:p w14:paraId="6E7FA091"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959A04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735F8A8" w14:textId="77777777" w:rsidR="00AE733D" w:rsidRPr="00AE733D" w:rsidRDefault="00AE733D" w:rsidP="00AE733D">
            <w:pPr>
              <w:rPr>
                <w:color w:val="000000"/>
                <w:lang w:val="en-US"/>
              </w:rPr>
            </w:pPr>
            <w:r w:rsidRPr="00AE733D">
              <w:rPr>
                <w:color w:val="000000"/>
                <w:lang w:val="en-US"/>
              </w:rPr>
              <w:t>6003215</w:t>
            </w:r>
          </w:p>
        </w:tc>
        <w:tc>
          <w:tcPr>
            <w:tcW w:w="6663" w:type="dxa"/>
            <w:tcBorders>
              <w:top w:val="nil"/>
              <w:left w:val="nil"/>
              <w:bottom w:val="single" w:sz="4" w:space="0" w:color="auto"/>
              <w:right w:val="single" w:sz="4" w:space="0" w:color="auto"/>
            </w:tcBorders>
            <w:shd w:val="clear" w:color="000000" w:fill="FFFFFF"/>
            <w:hideMark/>
          </w:tcPr>
          <w:p w14:paraId="6C9132E0"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3839E59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679D97" w14:textId="77777777" w:rsidR="00AE733D" w:rsidRPr="00AE733D" w:rsidRDefault="00AE733D" w:rsidP="00AE733D">
            <w:pPr>
              <w:rPr>
                <w:color w:val="000000"/>
                <w:lang w:val="en-US"/>
              </w:rPr>
            </w:pPr>
            <w:r w:rsidRPr="00AE733D">
              <w:rPr>
                <w:color w:val="000000"/>
                <w:lang w:val="en-US"/>
              </w:rPr>
              <w:t>60032151</w:t>
            </w:r>
          </w:p>
        </w:tc>
        <w:tc>
          <w:tcPr>
            <w:tcW w:w="6663" w:type="dxa"/>
            <w:tcBorders>
              <w:top w:val="nil"/>
              <w:left w:val="nil"/>
              <w:bottom w:val="single" w:sz="4" w:space="0" w:color="auto"/>
              <w:right w:val="single" w:sz="4" w:space="0" w:color="auto"/>
            </w:tcBorders>
            <w:shd w:val="clear" w:color="000000" w:fill="FFFFFF"/>
            <w:hideMark/>
          </w:tcPr>
          <w:p w14:paraId="081567C0"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38C7A46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029146B" w14:textId="77777777" w:rsidR="00AE733D" w:rsidRPr="00AE733D" w:rsidRDefault="00AE733D" w:rsidP="00AE733D">
            <w:pPr>
              <w:rPr>
                <w:color w:val="000000"/>
                <w:lang w:val="en-US"/>
              </w:rPr>
            </w:pPr>
            <w:r w:rsidRPr="00AE733D">
              <w:rPr>
                <w:color w:val="000000"/>
                <w:lang w:val="en-US"/>
              </w:rPr>
              <w:t>60032152</w:t>
            </w:r>
          </w:p>
        </w:tc>
        <w:tc>
          <w:tcPr>
            <w:tcW w:w="6663" w:type="dxa"/>
            <w:tcBorders>
              <w:top w:val="nil"/>
              <w:left w:val="nil"/>
              <w:bottom w:val="single" w:sz="4" w:space="0" w:color="auto"/>
              <w:right w:val="single" w:sz="4" w:space="0" w:color="auto"/>
            </w:tcBorders>
            <w:shd w:val="clear" w:color="000000" w:fill="FFFFFF"/>
            <w:hideMark/>
          </w:tcPr>
          <w:p w14:paraId="63010271"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2480F4B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DFA1CB1" w14:textId="77777777" w:rsidR="00AE733D" w:rsidRPr="00AE733D" w:rsidRDefault="00AE733D" w:rsidP="00AE733D">
            <w:pPr>
              <w:rPr>
                <w:color w:val="000000"/>
                <w:lang w:val="en-US"/>
              </w:rPr>
            </w:pPr>
            <w:r w:rsidRPr="00AE733D">
              <w:rPr>
                <w:color w:val="000000"/>
                <w:lang w:val="en-US"/>
              </w:rPr>
              <w:t>6003216</w:t>
            </w:r>
          </w:p>
        </w:tc>
        <w:tc>
          <w:tcPr>
            <w:tcW w:w="6663" w:type="dxa"/>
            <w:tcBorders>
              <w:top w:val="nil"/>
              <w:left w:val="nil"/>
              <w:bottom w:val="single" w:sz="4" w:space="0" w:color="auto"/>
              <w:right w:val="single" w:sz="4" w:space="0" w:color="auto"/>
            </w:tcBorders>
            <w:shd w:val="clear" w:color="000000" w:fill="FFFFFF"/>
            <w:hideMark/>
          </w:tcPr>
          <w:p w14:paraId="5F2B8B04"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6B57958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237F4C9" w14:textId="77777777" w:rsidR="00AE733D" w:rsidRPr="00AE733D" w:rsidRDefault="00AE733D" w:rsidP="00AE733D">
            <w:pPr>
              <w:rPr>
                <w:color w:val="000000"/>
                <w:lang w:val="en-US"/>
              </w:rPr>
            </w:pPr>
            <w:r w:rsidRPr="00AE733D">
              <w:rPr>
                <w:color w:val="000000"/>
                <w:lang w:val="en-US"/>
              </w:rPr>
              <w:t>60032161</w:t>
            </w:r>
          </w:p>
        </w:tc>
        <w:tc>
          <w:tcPr>
            <w:tcW w:w="6663" w:type="dxa"/>
            <w:tcBorders>
              <w:top w:val="nil"/>
              <w:left w:val="nil"/>
              <w:bottom w:val="single" w:sz="4" w:space="0" w:color="auto"/>
              <w:right w:val="single" w:sz="4" w:space="0" w:color="auto"/>
            </w:tcBorders>
            <w:shd w:val="clear" w:color="000000" w:fill="FFFFFF"/>
            <w:hideMark/>
          </w:tcPr>
          <w:p w14:paraId="37B66543"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474D62B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A114DBE" w14:textId="77777777" w:rsidR="00AE733D" w:rsidRPr="00AE733D" w:rsidRDefault="00AE733D" w:rsidP="00AE733D">
            <w:pPr>
              <w:rPr>
                <w:color w:val="000000"/>
                <w:lang w:val="en-US"/>
              </w:rPr>
            </w:pPr>
            <w:r w:rsidRPr="00AE733D">
              <w:rPr>
                <w:color w:val="000000"/>
                <w:lang w:val="en-US"/>
              </w:rPr>
              <w:t>60032162</w:t>
            </w:r>
          </w:p>
        </w:tc>
        <w:tc>
          <w:tcPr>
            <w:tcW w:w="6663" w:type="dxa"/>
            <w:tcBorders>
              <w:top w:val="nil"/>
              <w:left w:val="nil"/>
              <w:bottom w:val="single" w:sz="4" w:space="0" w:color="auto"/>
              <w:right w:val="single" w:sz="4" w:space="0" w:color="auto"/>
            </w:tcBorders>
            <w:shd w:val="clear" w:color="000000" w:fill="FFFFFF"/>
            <w:hideMark/>
          </w:tcPr>
          <w:p w14:paraId="24E02DE5"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0C7A58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ECFD220" w14:textId="77777777" w:rsidR="00AE733D" w:rsidRPr="00AE733D" w:rsidRDefault="00AE733D" w:rsidP="00AE733D">
            <w:pPr>
              <w:rPr>
                <w:color w:val="000000"/>
                <w:lang w:val="en-US"/>
              </w:rPr>
            </w:pPr>
            <w:r w:rsidRPr="00AE733D">
              <w:rPr>
                <w:color w:val="000000"/>
                <w:lang w:val="en-US"/>
              </w:rPr>
              <w:t>6003218</w:t>
            </w:r>
          </w:p>
        </w:tc>
        <w:tc>
          <w:tcPr>
            <w:tcW w:w="6663" w:type="dxa"/>
            <w:tcBorders>
              <w:top w:val="nil"/>
              <w:left w:val="nil"/>
              <w:bottom w:val="single" w:sz="4" w:space="0" w:color="auto"/>
              <w:right w:val="single" w:sz="4" w:space="0" w:color="auto"/>
            </w:tcBorders>
            <w:shd w:val="clear" w:color="000000" w:fill="FFFFFF"/>
            <w:hideMark/>
          </w:tcPr>
          <w:p w14:paraId="05BD0DD0" w14:textId="77777777" w:rsidR="00AE733D" w:rsidRPr="00AE733D" w:rsidRDefault="00AE733D" w:rsidP="00AE733D">
            <w:pPr>
              <w:rPr>
                <w:color w:val="000000"/>
                <w:lang w:val="en-US"/>
              </w:rPr>
            </w:pPr>
            <w:r w:rsidRPr="00AE733D">
              <w:rPr>
                <w:color w:val="000000"/>
                <w:lang w:val="en-US"/>
              </w:rPr>
              <w:t>Elektra</w:t>
            </w:r>
          </w:p>
        </w:tc>
      </w:tr>
      <w:tr w:rsidR="00AE733D" w:rsidRPr="00AE733D" w14:paraId="22C1684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625F207" w14:textId="77777777" w:rsidR="00AE733D" w:rsidRPr="00AE733D" w:rsidRDefault="00AE733D" w:rsidP="00AE733D">
            <w:pPr>
              <w:rPr>
                <w:color w:val="000000"/>
                <w:lang w:val="en-US"/>
              </w:rPr>
            </w:pPr>
            <w:r w:rsidRPr="00AE733D">
              <w:rPr>
                <w:color w:val="000000"/>
                <w:lang w:val="en-US"/>
              </w:rPr>
              <w:t>6003219</w:t>
            </w:r>
          </w:p>
        </w:tc>
        <w:tc>
          <w:tcPr>
            <w:tcW w:w="6663" w:type="dxa"/>
            <w:tcBorders>
              <w:top w:val="nil"/>
              <w:left w:val="nil"/>
              <w:bottom w:val="single" w:sz="4" w:space="0" w:color="auto"/>
              <w:right w:val="single" w:sz="4" w:space="0" w:color="auto"/>
            </w:tcBorders>
            <w:shd w:val="clear" w:color="000000" w:fill="FFFFFF"/>
            <w:hideMark/>
          </w:tcPr>
          <w:p w14:paraId="38C2C30C"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2AA21D2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CAE347" w14:textId="77777777" w:rsidR="00AE733D" w:rsidRPr="00AE733D" w:rsidRDefault="00AE733D" w:rsidP="00AE733D">
            <w:pPr>
              <w:rPr>
                <w:color w:val="000000"/>
                <w:lang w:val="en-US"/>
              </w:rPr>
            </w:pPr>
            <w:r w:rsidRPr="00AE733D">
              <w:rPr>
                <w:color w:val="000000"/>
                <w:lang w:val="en-US"/>
              </w:rPr>
              <w:t>600322</w:t>
            </w:r>
          </w:p>
        </w:tc>
        <w:tc>
          <w:tcPr>
            <w:tcW w:w="6663" w:type="dxa"/>
            <w:tcBorders>
              <w:top w:val="nil"/>
              <w:left w:val="nil"/>
              <w:bottom w:val="single" w:sz="4" w:space="0" w:color="auto"/>
              <w:right w:val="single" w:sz="4" w:space="0" w:color="auto"/>
            </w:tcBorders>
            <w:shd w:val="clear" w:color="000000" w:fill="FFFFFF"/>
            <w:hideMark/>
          </w:tcPr>
          <w:p w14:paraId="327E196C" w14:textId="77777777" w:rsidR="00AE733D" w:rsidRPr="00AE733D" w:rsidRDefault="00AE733D" w:rsidP="00AE733D">
            <w:pPr>
              <w:rPr>
                <w:color w:val="000000"/>
                <w:lang w:val="en-US"/>
              </w:rPr>
            </w:pPr>
            <w:r w:rsidRPr="00AE733D">
              <w:rPr>
                <w:color w:val="000000"/>
                <w:lang w:val="en-US"/>
              </w:rPr>
              <w:t>NUOTEKŲ VALYMAS</w:t>
            </w:r>
          </w:p>
        </w:tc>
      </w:tr>
      <w:tr w:rsidR="00AE733D" w:rsidRPr="00AE733D" w14:paraId="58EBE78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8461221" w14:textId="77777777" w:rsidR="00AE733D" w:rsidRPr="00AE733D" w:rsidRDefault="00AE733D" w:rsidP="00AE733D">
            <w:pPr>
              <w:rPr>
                <w:color w:val="000000"/>
                <w:lang w:val="en-US"/>
              </w:rPr>
            </w:pPr>
            <w:r w:rsidRPr="00AE733D">
              <w:rPr>
                <w:color w:val="000000"/>
                <w:lang w:val="en-US"/>
              </w:rPr>
              <w:t>6003221</w:t>
            </w:r>
          </w:p>
        </w:tc>
        <w:tc>
          <w:tcPr>
            <w:tcW w:w="6663" w:type="dxa"/>
            <w:tcBorders>
              <w:top w:val="nil"/>
              <w:left w:val="nil"/>
              <w:bottom w:val="single" w:sz="4" w:space="0" w:color="auto"/>
              <w:right w:val="single" w:sz="4" w:space="0" w:color="auto"/>
            </w:tcBorders>
            <w:shd w:val="clear" w:color="000000" w:fill="FFFFFF"/>
            <w:hideMark/>
          </w:tcPr>
          <w:p w14:paraId="23323A1B"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0CFD666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D1E68C7" w14:textId="77777777" w:rsidR="00AE733D" w:rsidRPr="00AE733D" w:rsidRDefault="00AE733D" w:rsidP="00AE733D">
            <w:pPr>
              <w:rPr>
                <w:color w:val="000000"/>
                <w:lang w:val="en-US"/>
              </w:rPr>
            </w:pPr>
            <w:r w:rsidRPr="00AE733D">
              <w:rPr>
                <w:color w:val="000000"/>
                <w:lang w:val="en-US"/>
              </w:rPr>
              <w:t>60032210</w:t>
            </w:r>
          </w:p>
        </w:tc>
        <w:tc>
          <w:tcPr>
            <w:tcW w:w="6663" w:type="dxa"/>
            <w:tcBorders>
              <w:top w:val="nil"/>
              <w:left w:val="nil"/>
              <w:bottom w:val="single" w:sz="4" w:space="0" w:color="auto"/>
              <w:right w:val="single" w:sz="4" w:space="0" w:color="auto"/>
            </w:tcBorders>
            <w:shd w:val="clear" w:color="000000" w:fill="FFFFFF"/>
            <w:hideMark/>
          </w:tcPr>
          <w:p w14:paraId="42A69DB8"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2D7E56B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4E26A0" w14:textId="77777777" w:rsidR="00AE733D" w:rsidRPr="00AE733D" w:rsidRDefault="00AE733D" w:rsidP="00AE733D">
            <w:pPr>
              <w:rPr>
                <w:color w:val="000000"/>
                <w:lang w:val="en-US"/>
              </w:rPr>
            </w:pPr>
            <w:r w:rsidRPr="00AE733D">
              <w:rPr>
                <w:color w:val="000000"/>
                <w:lang w:val="en-US"/>
              </w:rPr>
              <w:t>600322101</w:t>
            </w:r>
          </w:p>
        </w:tc>
        <w:tc>
          <w:tcPr>
            <w:tcW w:w="6663" w:type="dxa"/>
            <w:tcBorders>
              <w:top w:val="nil"/>
              <w:left w:val="nil"/>
              <w:bottom w:val="single" w:sz="4" w:space="0" w:color="auto"/>
              <w:right w:val="single" w:sz="4" w:space="0" w:color="auto"/>
            </w:tcBorders>
            <w:shd w:val="clear" w:color="000000" w:fill="FFFFFF"/>
            <w:hideMark/>
          </w:tcPr>
          <w:p w14:paraId="012CC496"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6899233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D20C2A" w14:textId="77777777" w:rsidR="00AE733D" w:rsidRPr="00AE733D" w:rsidRDefault="00AE733D" w:rsidP="00AE733D">
            <w:pPr>
              <w:rPr>
                <w:color w:val="000000"/>
                <w:lang w:val="en-US"/>
              </w:rPr>
            </w:pPr>
            <w:r w:rsidRPr="00AE733D">
              <w:rPr>
                <w:color w:val="000000"/>
                <w:lang w:val="en-US"/>
              </w:rPr>
              <w:t>600322102</w:t>
            </w:r>
          </w:p>
        </w:tc>
        <w:tc>
          <w:tcPr>
            <w:tcW w:w="6663" w:type="dxa"/>
            <w:tcBorders>
              <w:top w:val="nil"/>
              <w:left w:val="nil"/>
              <w:bottom w:val="single" w:sz="4" w:space="0" w:color="auto"/>
              <w:right w:val="single" w:sz="4" w:space="0" w:color="auto"/>
            </w:tcBorders>
            <w:shd w:val="clear" w:color="000000" w:fill="FFFFFF"/>
            <w:hideMark/>
          </w:tcPr>
          <w:p w14:paraId="2F29907F"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6F8ACD8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5E8CEF8" w14:textId="77777777" w:rsidR="00AE733D" w:rsidRPr="00AE733D" w:rsidRDefault="00AE733D" w:rsidP="00AE733D">
            <w:pPr>
              <w:rPr>
                <w:color w:val="000000"/>
                <w:lang w:val="en-US"/>
              </w:rPr>
            </w:pPr>
            <w:r w:rsidRPr="00AE733D">
              <w:rPr>
                <w:color w:val="000000"/>
                <w:lang w:val="en-US"/>
              </w:rPr>
              <w:t>600322103</w:t>
            </w:r>
          </w:p>
        </w:tc>
        <w:tc>
          <w:tcPr>
            <w:tcW w:w="6663" w:type="dxa"/>
            <w:tcBorders>
              <w:top w:val="nil"/>
              <w:left w:val="nil"/>
              <w:bottom w:val="single" w:sz="4" w:space="0" w:color="auto"/>
              <w:right w:val="single" w:sz="4" w:space="0" w:color="auto"/>
            </w:tcBorders>
            <w:shd w:val="clear" w:color="000000" w:fill="FFFFFF"/>
            <w:hideMark/>
          </w:tcPr>
          <w:p w14:paraId="5F58DFB3"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5353EAF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AFBF61C" w14:textId="77777777" w:rsidR="00AE733D" w:rsidRPr="00AE733D" w:rsidRDefault="00AE733D" w:rsidP="00AE733D">
            <w:pPr>
              <w:rPr>
                <w:color w:val="000000"/>
                <w:lang w:val="en-US"/>
              </w:rPr>
            </w:pPr>
            <w:r w:rsidRPr="00AE733D">
              <w:rPr>
                <w:color w:val="000000"/>
                <w:lang w:val="en-US"/>
              </w:rPr>
              <w:t>600322104</w:t>
            </w:r>
          </w:p>
        </w:tc>
        <w:tc>
          <w:tcPr>
            <w:tcW w:w="6663" w:type="dxa"/>
            <w:tcBorders>
              <w:top w:val="nil"/>
              <w:left w:val="nil"/>
              <w:bottom w:val="single" w:sz="4" w:space="0" w:color="auto"/>
              <w:right w:val="single" w:sz="4" w:space="0" w:color="auto"/>
            </w:tcBorders>
            <w:shd w:val="clear" w:color="000000" w:fill="FFFFFF"/>
            <w:hideMark/>
          </w:tcPr>
          <w:p w14:paraId="6F1D5507" w14:textId="77777777" w:rsidR="00AE733D" w:rsidRPr="00AE733D" w:rsidRDefault="00AE733D" w:rsidP="00AE733D">
            <w:pPr>
              <w:rPr>
                <w:color w:val="000000"/>
                <w:lang w:val="en-US"/>
              </w:rPr>
            </w:pPr>
            <w:r w:rsidRPr="00AE733D">
              <w:rPr>
                <w:color w:val="000000"/>
                <w:lang w:val="en-US"/>
              </w:rPr>
              <w:t xml:space="preserve">Smėliagaudžių </w:t>
            </w:r>
            <w:proofErr w:type="spellStart"/>
            <w:r w:rsidRPr="00AE733D">
              <w:rPr>
                <w:color w:val="000000"/>
                <w:lang w:val="en-US"/>
              </w:rPr>
              <w:t>atliekų</w:t>
            </w:r>
            <w:proofErr w:type="spellEnd"/>
            <w:r w:rsidRPr="00AE733D">
              <w:rPr>
                <w:color w:val="000000"/>
                <w:lang w:val="en-US"/>
              </w:rPr>
              <w:t xml:space="preserve"> </w:t>
            </w:r>
            <w:proofErr w:type="spellStart"/>
            <w:r w:rsidRPr="00AE733D">
              <w:rPr>
                <w:color w:val="000000"/>
                <w:lang w:val="en-US"/>
              </w:rPr>
              <w:t>išvežimas</w:t>
            </w:r>
            <w:proofErr w:type="spellEnd"/>
          </w:p>
        </w:tc>
      </w:tr>
      <w:tr w:rsidR="00AE733D" w:rsidRPr="00AE733D" w14:paraId="5380549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56A2EFE" w14:textId="77777777" w:rsidR="00AE733D" w:rsidRPr="00AE733D" w:rsidRDefault="00AE733D" w:rsidP="00AE733D">
            <w:pPr>
              <w:rPr>
                <w:color w:val="000000"/>
                <w:lang w:val="en-US"/>
              </w:rPr>
            </w:pPr>
            <w:r w:rsidRPr="00AE733D">
              <w:rPr>
                <w:color w:val="000000"/>
                <w:lang w:val="en-US"/>
              </w:rPr>
              <w:t>600322105</w:t>
            </w:r>
          </w:p>
        </w:tc>
        <w:tc>
          <w:tcPr>
            <w:tcW w:w="6663" w:type="dxa"/>
            <w:tcBorders>
              <w:top w:val="nil"/>
              <w:left w:val="nil"/>
              <w:bottom w:val="single" w:sz="4" w:space="0" w:color="auto"/>
              <w:right w:val="single" w:sz="4" w:space="0" w:color="auto"/>
            </w:tcBorders>
            <w:shd w:val="clear" w:color="000000" w:fill="FFFFFF"/>
            <w:hideMark/>
          </w:tcPr>
          <w:p w14:paraId="6599ACA0"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7F38301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3AC061" w14:textId="77777777" w:rsidR="00AE733D" w:rsidRPr="00AE733D" w:rsidRDefault="00AE733D" w:rsidP="00AE733D">
            <w:pPr>
              <w:rPr>
                <w:color w:val="000000"/>
                <w:lang w:val="en-US"/>
              </w:rPr>
            </w:pPr>
            <w:r w:rsidRPr="00AE733D">
              <w:rPr>
                <w:color w:val="000000"/>
                <w:lang w:val="en-US"/>
              </w:rPr>
              <w:t>60032211</w:t>
            </w:r>
          </w:p>
        </w:tc>
        <w:tc>
          <w:tcPr>
            <w:tcW w:w="6663" w:type="dxa"/>
            <w:tcBorders>
              <w:top w:val="nil"/>
              <w:left w:val="nil"/>
              <w:bottom w:val="single" w:sz="4" w:space="0" w:color="auto"/>
              <w:right w:val="single" w:sz="4" w:space="0" w:color="auto"/>
            </w:tcBorders>
            <w:shd w:val="clear" w:color="000000" w:fill="FFFFFF"/>
            <w:hideMark/>
          </w:tcPr>
          <w:p w14:paraId="51F35607" w14:textId="77777777" w:rsidR="00AE733D" w:rsidRPr="00AE733D" w:rsidRDefault="00AE733D" w:rsidP="00AE733D">
            <w:pPr>
              <w:rPr>
                <w:color w:val="000000"/>
                <w:lang w:val="en-US"/>
              </w:rPr>
            </w:pPr>
            <w:proofErr w:type="spellStart"/>
            <w:r w:rsidRPr="00AE733D">
              <w:rPr>
                <w:color w:val="000000"/>
                <w:lang w:val="en-US"/>
              </w:rPr>
              <w:t>Mokestis</w:t>
            </w:r>
            <w:proofErr w:type="spellEnd"/>
            <w:r w:rsidRPr="00AE733D">
              <w:rPr>
                <w:color w:val="000000"/>
                <w:lang w:val="en-US"/>
              </w:rPr>
              <w:t xml:space="preserve"> už </w:t>
            </w:r>
            <w:proofErr w:type="spellStart"/>
            <w:r w:rsidRPr="00AE733D">
              <w:rPr>
                <w:color w:val="000000"/>
                <w:lang w:val="en-US"/>
              </w:rPr>
              <w:t>gamtos</w:t>
            </w:r>
            <w:proofErr w:type="spellEnd"/>
            <w:r w:rsidRPr="00AE733D">
              <w:rPr>
                <w:color w:val="000000"/>
                <w:lang w:val="en-US"/>
              </w:rPr>
              <w:t xml:space="preserve"> </w:t>
            </w:r>
            <w:proofErr w:type="spellStart"/>
            <w:r w:rsidRPr="00AE733D">
              <w:rPr>
                <w:color w:val="000000"/>
                <w:lang w:val="en-US"/>
              </w:rPr>
              <w:t>taršą</w:t>
            </w:r>
            <w:proofErr w:type="spellEnd"/>
            <w:r w:rsidRPr="00AE733D">
              <w:rPr>
                <w:color w:val="000000"/>
                <w:lang w:val="en-US"/>
              </w:rPr>
              <w:t xml:space="preserve"> iš </w:t>
            </w:r>
            <w:proofErr w:type="spellStart"/>
            <w:r w:rsidRPr="00AE733D">
              <w:rPr>
                <w:color w:val="000000"/>
                <w:lang w:val="en-US"/>
              </w:rPr>
              <w:t>stacionarių</w:t>
            </w:r>
            <w:proofErr w:type="spellEnd"/>
            <w:r w:rsidRPr="00AE733D">
              <w:rPr>
                <w:color w:val="000000"/>
                <w:lang w:val="en-US"/>
              </w:rPr>
              <w:t xml:space="preserve"> </w:t>
            </w:r>
            <w:proofErr w:type="spellStart"/>
            <w:r w:rsidRPr="00AE733D">
              <w:rPr>
                <w:color w:val="000000"/>
                <w:lang w:val="en-US"/>
              </w:rPr>
              <w:t>šaltinių</w:t>
            </w:r>
            <w:proofErr w:type="spellEnd"/>
          </w:p>
        </w:tc>
      </w:tr>
      <w:tr w:rsidR="00AE733D" w:rsidRPr="00AE733D" w14:paraId="45FF20E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999011A" w14:textId="77777777" w:rsidR="00AE733D" w:rsidRPr="00AE733D" w:rsidRDefault="00AE733D" w:rsidP="00AE733D">
            <w:pPr>
              <w:rPr>
                <w:color w:val="000000"/>
                <w:lang w:val="en-US"/>
              </w:rPr>
            </w:pPr>
            <w:r w:rsidRPr="00AE733D">
              <w:rPr>
                <w:color w:val="000000"/>
                <w:lang w:val="en-US"/>
              </w:rPr>
              <w:t>60032212</w:t>
            </w:r>
          </w:p>
        </w:tc>
        <w:tc>
          <w:tcPr>
            <w:tcW w:w="6663" w:type="dxa"/>
            <w:tcBorders>
              <w:top w:val="nil"/>
              <w:left w:val="nil"/>
              <w:bottom w:val="single" w:sz="4" w:space="0" w:color="auto"/>
              <w:right w:val="single" w:sz="4" w:space="0" w:color="auto"/>
            </w:tcBorders>
            <w:shd w:val="clear" w:color="000000" w:fill="FFFFFF"/>
            <w:hideMark/>
          </w:tcPr>
          <w:p w14:paraId="6DCBFEE9" w14:textId="77777777" w:rsidR="00AE733D" w:rsidRPr="00AE733D" w:rsidRDefault="00AE733D" w:rsidP="00AE733D">
            <w:pPr>
              <w:rPr>
                <w:color w:val="000000"/>
                <w:lang w:val="en-US"/>
              </w:rPr>
            </w:pPr>
            <w:r w:rsidRPr="00AE733D">
              <w:rPr>
                <w:color w:val="000000"/>
                <w:lang w:val="en-US"/>
              </w:rPr>
              <w:t xml:space="preserve">VKEKK </w:t>
            </w:r>
            <w:proofErr w:type="spellStart"/>
            <w:r w:rsidRPr="00AE733D">
              <w:rPr>
                <w:color w:val="000000"/>
                <w:lang w:val="en-US"/>
              </w:rPr>
              <w:t>išlaikymo</w:t>
            </w:r>
            <w:proofErr w:type="spellEnd"/>
            <w:r w:rsidRPr="00AE733D">
              <w:rPr>
                <w:color w:val="000000"/>
                <w:lang w:val="en-US"/>
              </w:rPr>
              <w:t xml:space="preserve"> sąnaudos</w:t>
            </w:r>
          </w:p>
        </w:tc>
      </w:tr>
      <w:tr w:rsidR="00AE733D" w:rsidRPr="00AE733D" w14:paraId="1F3BD06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79D8233" w14:textId="77777777" w:rsidR="00AE733D" w:rsidRPr="00AE733D" w:rsidRDefault="00AE733D" w:rsidP="00AE733D">
            <w:pPr>
              <w:rPr>
                <w:color w:val="000000"/>
                <w:lang w:val="en-US"/>
              </w:rPr>
            </w:pPr>
            <w:r w:rsidRPr="00AE733D">
              <w:rPr>
                <w:color w:val="000000"/>
                <w:lang w:val="en-US"/>
              </w:rPr>
              <w:t>6003222</w:t>
            </w:r>
          </w:p>
        </w:tc>
        <w:tc>
          <w:tcPr>
            <w:tcW w:w="6663" w:type="dxa"/>
            <w:tcBorders>
              <w:top w:val="nil"/>
              <w:left w:val="nil"/>
              <w:bottom w:val="single" w:sz="4" w:space="0" w:color="auto"/>
              <w:right w:val="single" w:sz="4" w:space="0" w:color="auto"/>
            </w:tcBorders>
            <w:shd w:val="clear" w:color="000000" w:fill="FFFFFF"/>
            <w:hideMark/>
          </w:tcPr>
          <w:p w14:paraId="2098C149"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4EB4C25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4B7EDAB" w14:textId="77777777" w:rsidR="00AE733D" w:rsidRPr="00AE733D" w:rsidRDefault="00AE733D" w:rsidP="00AE733D">
            <w:pPr>
              <w:rPr>
                <w:color w:val="000000"/>
                <w:lang w:val="en-US"/>
              </w:rPr>
            </w:pPr>
            <w:r w:rsidRPr="00AE733D">
              <w:rPr>
                <w:color w:val="000000"/>
                <w:lang w:val="en-US"/>
              </w:rPr>
              <w:t>60032220</w:t>
            </w:r>
          </w:p>
        </w:tc>
        <w:tc>
          <w:tcPr>
            <w:tcW w:w="6663" w:type="dxa"/>
            <w:tcBorders>
              <w:top w:val="nil"/>
              <w:left w:val="nil"/>
              <w:bottom w:val="single" w:sz="4" w:space="0" w:color="auto"/>
              <w:right w:val="single" w:sz="4" w:space="0" w:color="auto"/>
            </w:tcBorders>
            <w:shd w:val="clear" w:color="000000" w:fill="FFFFFF"/>
            <w:hideMark/>
          </w:tcPr>
          <w:p w14:paraId="2F258D91" w14:textId="77777777" w:rsidR="00AE733D" w:rsidRPr="00AE733D" w:rsidRDefault="00AE733D" w:rsidP="00AE733D">
            <w:pPr>
              <w:rPr>
                <w:color w:val="000000"/>
                <w:lang w:val="en-US"/>
              </w:rPr>
            </w:pPr>
            <w:proofErr w:type="spellStart"/>
            <w:r w:rsidRPr="00AE733D">
              <w:rPr>
                <w:color w:val="000000"/>
                <w:lang w:val="en-US"/>
              </w:rPr>
              <w:t>Medžiagos</w:t>
            </w:r>
            <w:proofErr w:type="spellEnd"/>
          </w:p>
        </w:tc>
      </w:tr>
      <w:tr w:rsidR="00AE733D" w:rsidRPr="00AE733D" w14:paraId="48A5B0F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790C5E6" w14:textId="77777777" w:rsidR="00AE733D" w:rsidRPr="00AE733D" w:rsidRDefault="00AE733D" w:rsidP="00AE733D">
            <w:pPr>
              <w:rPr>
                <w:color w:val="000000"/>
                <w:lang w:val="en-US"/>
              </w:rPr>
            </w:pPr>
            <w:r w:rsidRPr="00AE733D">
              <w:rPr>
                <w:color w:val="000000"/>
                <w:lang w:val="en-US"/>
              </w:rPr>
              <w:t>60032221</w:t>
            </w:r>
          </w:p>
        </w:tc>
        <w:tc>
          <w:tcPr>
            <w:tcW w:w="6663" w:type="dxa"/>
            <w:tcBorders>
              <w:top w:val="nil"/>
              <w:left w:val="nil"/>
              <w:bottom w:val="single" w:sz="4" w:space="0" w:color="auto"/>
              <w:right w:val="single" w:sz="4" w:space="0" w:color="auto"/>
            </w:tcBorders>
            <w:shd w:val="clear" w:color="000000" w:fill="FFFFFF"/>
            <w:hideMark/>
          </w:tcPr>
          <w:p w14:paraId="5804BBCE" w14:textId="77777777" w:rsidR="00AE733D" w:rsidRPr="00AE733D" w:rsidRDefault="00AE733D" w:rsidP="00AE733D">
            <w:pPr>
              <w:rPr>
                <w:color w:val="000000"/>
                <w:lang w:val="en-US"/>
              </w:rPr>
            </w:pPr>
            <w:proofErr w:type="spellStart"/>
            <w:r w:rsidRPr="00AE733D">
              <w:rPr>
                <w:color w:val="000000"/>
                <w:lang w:val="en-US"/>
              </w:rPr>
              <w:t>Technolog</w:t>
            </w:r>
            <w:proofErr w:type="spellEnd"/>
            <w:r w:rsidRPr="00AE733D">
              <w:rPr>
                <w:color w:val="000000"/>
                <w:lang w:val="en-US"/>
              </w:rPr>
              <w:t xml:space="preserve">. </w:t>
            </w: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14F6832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782D97C" w14:textId="77777777" w:rsidR="00AE733D" w:rsidRPr="00AE733D" w:rsidRDefault="00AE733D" w:rsidP="00AE733D">
            <w:pPr>
              <w:rPr>
                <w:color w:val="000000"/>
                <w:lang w:val="en-US"/>
              </w:rPr>
            </w:pPr>
            <w:r w:rsidRPr="00AE733D">
              <w:rPr>
                <w:color w:val="000000"/>
                <w:lang w:val="en-US"/>
              </w:rPr>
              <w:t>6003223</w:t>
            </w:r>
          </w:p>
        </w:tc>
        <w:tc>
          <w:tcPr>
            <w:tcW w:w="6663" w:type="dxa"/>
            <w:tcBorders>
              <w:top w:val="nil"/>
              <w:left w:val="nil"/>
              <w:bottom w:val="single" w:sz="4" w:space="0" w:color="auto"/>
              <w:right w:val="single" w:sz="4" w:space="0" w:color="auto"/>
            </w:tcBorders>
            <w:shd w:val="clear" w:color="000000" w:fill="FFFFFF"/>
            <w:hideMark/>
          </w:tcPr>
          <w:p w14:paraId="11DE3727"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732B0B4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0111FB1" w14:textId="77777777" w:rsidR="00AE733D" w:rsidRPr="00AE733D" w:rsidRDefault="00AE733D" w:rsidP="00AE733D">
            <w:pPr>
              <w:rPr>
                <w:color w:val="000000"/>
                <w:lang w:val="en-US"/>
              </w:rPr>
            </w:pPr>
            <w:r w:rsidRPr="00AE733D">
              <w:rPr>
                <w:color w:val="000000"/>
                <w:lang w:val="en-US"/>
              </w:rPr>
              <w:t>6003224</w:t>
            </w:r>
          </w:p>
        </w:tc>
        <w:tc>
          <w:tcPr>
            <w:tcW w:w="6663" w:type="dxa"/>
            <w:tcBorders>
              <w:top w:val="nil"/>
              <w:left w:val="nil"/>
              <w:bottom w:val="single" w:sz="4" w:space="0" w:color="auto"/>
              <w:right w:val="single" w:sz="4" w:space="0" w:color="auto"/>
            </w:tcBorders>
            <w:shd w:val="clear" w:color="000000" w:fill="FFFFFF"/>
            <w:hideMark/>
          </w:tcPr>
          <w:p w14:paraId="3BF9A490"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5C35F71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55D1410" w14:textId="77777777" w:rsidR="00AE733D" w:rsidRPr="00AE733D" w:rsidRDefault="00AE733D" w:rsidP="00AE733D">
            <w:pPr>
              <w:rPr>
                <w:color w:val="000000"/>
                <w:lang w:val="en-US"/>
              </w:rPr>
            </w:pPr>
            <w:r w:rsidRPr="00AE733D">
              <w:rPr>
                <w:color w:val="000000"/>
                <w:lang w:val="en-US"/>
              </w:rPr>
              <w:t>60032241</w:t>
            </w:r>
          </w:p>
        </w:tc>
        <w:tc>
          <w:tcPr>
            <w:tcW w:w="6663" w:type="dxa"/>
            <w:tcBorders>
              <w:top w:val="nil"/>
              <w:left w:val="nil"/>
              <w:bottom w:val="single" w:sz="4" w:space="0" w:color="auto"/>
              <w:right w:val="single" w:sz="4" w:space="0" w:color="auto"/>
            </w:tcBorders>
            <w:shd w:val="clear" w:color="000000" w:fill="FFFFFF"/>
            <w:hideMark/>
          </w:tcPr>
          <w:p w14:paraId="6ED77F27"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137954A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D5564B5" w14:textId="77777777" w:rsidR="00AE733D" w:rsidRPr="00AE733D" w:rsidRDefault="00AE733D" w:rsidP="00AE733D">
            <w:pPr>
              <w:rPr>
                <w:color w:val="000000"/>
                <w:lang w:val="en-US"/>
              </w:rPr>
            </w:pPr>
            <w:r w:rsidRPr="00AE733D">
              <w:rPr>
                <w:color w:val="000000"/>
                <w:lang w:val="en-US"/>
              </w:rPr>
              <w:t>60032242</w:t>
            </w:r>
          </w:p>
        </w:tc>
        <w:tc>
          <w:tcPr>
            <w:tcW w:w="6663" w:type="dxa"/>
            <w:tcBorders>
              <w:top w:val="nil"/>
              <w:left w:val="nil"/>
              <w:bottom w:val="single" w:sz="4" w:space="0" w:color="auto"/>
              <w:right w:val="single" w:sz="4" w:space="0" w:color="auto"/>
            </w:tcBorders>
            <w:shd w:val="clear" w:color="000000" w:fill="FFFFFF"/>
            <w:hideMark/>
          </w:tcPr>
          <w:p w14:paraId="7005396F"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6D24EB6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0B26CB5" w14:textId="77777777" w:rsidR="00AE733D" w:rsidRPr="00AE733D" w:rsidRDefault="00AE733D" w:rsidP="00AE733D">
            <w:pPr>
              <w:rPr>
                <w:color w:val="000000"/>
                <w:lang w:val="en-US"/>
              </w:rPr>
            </w:pPr>
            <w:r w:rsidRPr="00AE733D">
              <w:rPr>
                <w:color w:val="000000"/>
                <w:lang w:val="en-US"/>
              </w:rPr>
              <w:t>6003225</w:t>
            </w:r>
          </w:p>
        </w:tc>
        <w:tc>
          <w:tcPr>
            <w:tcW w:w="6663" w:type="dxa"/>
            <w:tcBorders>
              <w:top w:val="nil"/>
              <w:left w:val="nil"/>
              <w:bottom w:val="single" w:sz="4" w:space="0" w:color="auto"/>
              <w:right w:val="single" w:sz="4" w:space="0" w:color="auto"/>
            </w:tcBorders>
            <w:shd w:val="clear" w:color="000000" w:fill="FFFFFF"/>
            <w:hideMark/>
          </w:tcPr>
          <w:p w14:paraId="480118E5"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3A44C13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C686D18" w14:textId="77777777" w:rsidR="00AE733D" w:rsidRPr="00AE733D" w:rsidRDefault="00AE733D" w:rsidP="00AE733D">
            <w:pPr>
              <w:rPr>
                <w:color w:val="000000"/>
                <w:lang w:val="en-US"/>
              </w:rPr>
            </w:pPr>
            <w:r w:rsidRPr="00AE733D">
              <w:rPr>
                <w:color w:val="000000"/>
                <w:lang w:val="en-US"/>
              </w:rPr>
              <w:t>60032251</w:t>
            </w:r>
          </w:p>
        </w:tc>
        <w:tc>
          <w:tcPr>
            <w:tcW w:w="6663" w:type="dxa"/>
            <w:tcBorders>
              <w:top w:val="nil"/>
              <w:left w:val="nil"/>
              <w:bottom w:val="single" w:sz="4" w:space="0" w:color="auto"/>
              <w:right w:val="single" w:sz="4" w:space="0" w:color="auto"/>
            </w:tcBorders>
            <w:shd w:val="clear" w:color="000000" w:fill="FFFFFF"/>
            <w:hideMark/>
          </w:tcPr>
          <w:p w14:paraId="0D2E0A10"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0661741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AB4ED56" w14:textId="77777777" w:rsidR="00AE733D" w:rsidRPr="00AE733D" w:rsidRDefault="00AE733D" w:rsidP="00AE733D">
            <w:pPr>
              <w:rPr>
                <w:color w:val="000000"/>
                <w:lang w:val="en-US"/>
              </w:rPr>
            </w:pPr>
            <w:r w:rsidRPr="00AE733D">
              <w:rPr>
                <w:color w:val="000000"/>
                <w:lang w:val="en-US"/>
              </w:rPr>
              <w:t>60032252</w:t>
            </w:r>
          </w:p>
        </w:tc>
        <w:tc>
          <w:tcPr>
            <w:tcW w:w="6663" w:type="dxa"/>
            <w:tcBorders>
              <w:top w:val="nil"/>
              <w:left w:val="nil"/>
              <w:bottom w:val="single" w:sz="4" w:space="0" w:color="auto"/>
              <w:right w:val="single" w:sz="4" w:space="0" w:color="auto"/>
            </w:tcBorders>
            <w:shd w:val="clear" w:color="000000" w:fill="FFFFFF"/>
            <w:hideMark/>
          </w:tcPr>
          <w:p w14:paraId="0A01E957"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758EBEA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3AE7243" w14:textId="77777777" w:rsidR="00AE733D" w:rsidRPr="00AE733D" w:rsidRDefault="00AE733D" w:rsidP="00AE733D">
            <w:pPr>
              <w:rPr>
                <w:color w:val="000000"/>
                <w:lang w:val="en-US"/>
              </w:rPr>
            </w:pPr>
            <w:r w:rsidRPr="00AE733D">
              <w:rPr>
                <w:color w:val="000000"/>
                <w:lang w:val="en-US"/>
              </w:rPr>
              <w:t>6003226</w:t>
            </w:r>
          </w:p>
        </w:tc>
        <w:tc>
          <w:tcPr>
            <w:tcW w:w="6663" w:type="dxa"/>
            <w:tcBorders>
              <w:top w:val="nil"/>
              <w:left w:val="nil"/>
              <w:bottom w:val="single" w:sz="4" w:space="0" w:color="auto"/>
              <w:right w:val="single" w:sz="4" w:space="0" w:color="auto"/>
            </w:tcBorders>
            <w:shd w:val="clear" w:color="000000" w:fill="FFFFFF"/>
            <w:hideMark/>
          </w:tcPr>
          <w:p w14:paraId="3662561F"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7F66B13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035BD68" w14:textId="77777777" w:rsidR="00AE733D" w:rsidRPr="00AE733D" w:rsidRDefault="00AE733D" w:rsidP="00AE733D">
            <w:pPr>
              <w:rPr>
                <w:color w:val="000000"/>
                <w:lang w:val="en-US"/>
              </w:rPr>
            </w:pPr>
            <w:r w:rsidRPr="00AE733D">
              <w:rPr>
                <w:color w:val="000000"/>
                <w:lang w:val="en-US"/>
              </w:rPr>
              <w:t>60032261</w:t>
            </w:r>
          </w:p>
        </w:tc>
        <w:tc>
          <w:tcPr>
            <w:tcW w:w="6663" w:type="dxa"/>
            <w:tcBorders>
              <w:top w:val="nil"/>
              <w:left w:val="nil"/>
              <w:bottom w:val="single" w:sz="4" w:space="0" w:color="auto"/>
              <w:right w:val="single" w:sz="4" w:space="0" w:color="auto"/>
            </w:tcBorders>
            <w:shd w:val="clear" w:color="000000" w:fill="FFFFFF"/>
            <w:hideMark/>
          </w:tcPr>
          <w:p w14:paraId="28AFE812"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6B11854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AA49F4" w14:textId="77777777" w:rsidR="00AE733D" w:rsidRPr="00AE733D" w:rsidRDefault="00AE733D" w:rsidP="00AE733D">
            <w:pPr>
              <w:rPr>
                <w:color w:val="000000"/>
                <w:lang w:val="en-US"/>
              </w:rPr>
            </w:pPr>
            <w:r w:rsidRPr="00AE733D">
              <w:rPr>
                <w:color w:val="000000"/>
                <w:lang w:val="en-US"/>
              </w:rPr>
              <w:t>60032262</w:t>
            </w:r>
          </w:p>
        </w:tc>
        <w:tc>
          <w:tcPr>
            <w:tcW w:w="6663" w:type="dxa"/>
            <w:tcBorders>
              <w:top w:val="nil"/>
              <w:left w:val="nil"/>
              <w:bottom w:val="single" w:sz="4" w:space="0" w:color="auto"/>
              <w:right w:val="single" w:sz="4" w:space="0" w:color="auto"/>
            </w:tcBorders>
            <w:shd w:val="clear" w:color="000000" w:fill="FFFFFF"/>
            <w:hideMark/>
          </w:tcPr>
          <w:p w14:paraId="1CE3D28F"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2223728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A32B9A8" w14:textId="77777777" w:rsidR="00AE733D" w:rsidRPr="00AE733D" w:rsidRDefault="00AE733D" w:rsidP="00AE733D">
            <w:pPr>
              <w:rPr>
                <w:color w:val="000000"/>
                <w:lang w:val="en-US"/>
              </w:rPr>
            </w:pPr>
            <w:r w:rsidRPr="00AE733D">
              <w:rPr>
                <w:color w:val="000000"/>
                <w:lang w:val="en-US"/>
              </w:rPr>
              <w:t>6003228</w:t>
            </w:r>
          </w:p>
        </w:tc>
        <w:tc>
          <w:tcPr>
            <w:tcW w:w="6663" w:type="dxa"/>
            <w:tcBorders>
              <w:top w:val="nil"/>
              <w:left w:val="nil"/>
              <w:bottom w:val="single" w:sz="4" w:space="0" w:color="auto"/>
              <w:right w:val="single" w:sz="4" w:space="0" w:color="auto"/>
            </w:tcBorders>
            <w:shd w:val="clear" w:color="000000" w:fill="FFFFFF"/>
            <w:hideMark/>
          </w:tcPr>
          <w:p w14:paraId="270912D0" w14:textId="77777777" w:rsidR="00AE733D" w:rsidRPr="00AE733D" w:rsidRDefault="00AE733D" w:rsidP="00AE733D">
            <w:pPr>
              <w:rPr>
                <w:color w:val="000000"/>
                <w:lang w:val="en-US"/>
              </w:rPr>
            </w:pPr>
            <w:r w:rsidRPr="00AE733D">
              <w:rPr>
                <w:color w:val="000000"/>
                <w:lang w:val="en-US"/>
              </w:rPr>
              <w:t>Elektra</w:t>
            </w:r>
          </w:p>
        </w:tc>
      </w:tr>
      <w:tr w:rsidR="00AE733D" w:rsidRPr="00AE733D" w14:paraId="5907E28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4EE85E1" w14:textId="77777777" w:rsidR="00AE733D" w:rsidRPr="00AE733D" w:rsidRDefault="00AE733D" w:rsidP="00AE733D">
            <w:pPr>
              <w:rPr>
                <w:color w:val="000000"/>
                <w:lang w:val="en-US"/>
              </w:rPr>
            </w:pPr>
            <w:r w:rsidRPr="00AE733D">
              <w:rPr>
                <w:color w:val="000000"/>
                <w:lang w:val="en-US"/>
              </w:rPr>
              <w:t>600323</w:t>
            </w:r>
          </w:p>
        </w:tc>
        <w:tc>
          <w:tcPr>
            <w:tcW w:w="6663" w:type="dxa"/>
            <w:tcBorders>
              <w:top w:val="nil"/>
              <w:left w:val="nil"/>
              <w:bottom w:val="single" w:sz="4" w:space="0" w:color="auto"/>
              <w:right w:val="single" w:sz="4" w:space="0" w:color="auto"/>
            </w:tcBorders>
            <w:shd w:val="clear" w:color="000000" w:fill="FFFFFF"/>
            <w:hideMark/>
          </w:tcPr>
          <w:p w14:paraId="0D92EFD8" w14:textId="77777777" w:rsidR="00AE733D" w:rsidRPr="00AE733D" w:rsidRDefault="00AE733D" w:rsidP="00AE733D">
            <w:pPr>
              <w:rPr>
                <w:color w:val="000000"/>
                <w:lang w:val="en-US"/>
              </w:rPr>
            </w:pPr>
            <w:r w:rsidRPr="00AE733D">
              <w:rPr>
                <w:color w:val="000000"/>
                <w:lang w:val="en-US"/>
              </w:rPr>
              <w:t>NUOTEKŲ DUMBLO TVARKYMAS</w:t>
            </w:r>
          </w:p>
        </w:tc>
      </w:tr>
      <w:tr w:rsidR="00AE733D" w:rsidRPr="00AE733D" w14:paraId="601DBDD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8AEDBA" w14:textId="77777777" w:rsidR="00AE733D" w:rsidRPr="00AE733D" w:rsidRDefault="00AE733D" w:rsidP="00AE733D">
            <w:pPr>
              <w:rPr>
                <w:color w:val="000000"/>
                <w:lang w:val="en-US"/>
              </w:rPr>
            </w:pPr>
            <w:r w:rsidRPr="00AE733D">
              <w:rPr>
                <w:color w:val="000000"/>
                <w:lang w:val="en-US"/>
              </w:rPr>
              <w:t>6003231</w:t>
            </w:r>
          </w:p>
        </w:tc>
        <w:tc>
          <w:tcPr>
            <w:tcW w:w="6663" w:type="dxa"/>
            <w:tcBorders>
              <w:top w:val="nil"/>
              <w:left w:val="nil"/>
              <w:bottom w:val="single" w:sz="4" w:space="0" w:color="auto"/>
              <w:right w:val="single" w:sz="4" w:space="0" w:color="auto"/>
            </w:tcBorders>
            <w:shd w:val="clear" w:color="000000" w:fill="FFFFFF"/>
            <w:hideMark/>
          </w:tcPr>
          <w:p w14:paraId="52CEBC61"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2EBEFF1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08AA75" w14:textId="77777777" w:rsidR="00AE733D" w:rsidRPr="00AE733D" w:rsidRDefault="00AE733D" w:rsidP="00AE733D">
            <w:pPr>
              <w:rPr>
                <w:color w:val="000000"/>
                <w:lang w:val="en-US"/>
              </w:rPr>
            </w:pPr>
            <w:r w:rsidRPr="00AE733D">
              <w:rPr>
                <w:color w:val="000000"/>
                <w:lang w:val="en-US"/>
              </w:rPr>
              <w:t>60032310</w:t>
            </w:r>
          </w:p>
        </w:tc>
        <w:tc>
          <w:tcPr>
            <w:tcW w:w="6663" w:type="dxa"/>
            <w:tcBorders>
              <w:top w:val="nil"/>
              <w:left w:val="nil"/>
              <w:bottom w:val="single" w:sz="4" w:space="0" w:color="auto"/>
              <w:right w:val="single" w:sz="4" w:space="0" w:color="auto"/>
            </w:tcBorders>
            <w:shd w:val="clear" w:color="000000" w:fill="FFFFFF"/>
            <w:hideMark/>
          </w:tcPr>
          <w:p w14:paraId="1780440A"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4FEDE01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4CC575" w14:textId="77777777" w:rsidR="00AE733D" w:rsidRPr="00AE733D" w:rsidRDefault="00AE733D" w:rsidP="00AE733D">
            <w:pPr>
              <w:rPr>
                <w:color w:val="000000"/>
                <w:lang w:val="en-US"/>
              </w:rPr>
            </w:pPr>
            <w:r w:rsidRPr="00AE733D">
              <w:rPr>
                <w:color w:val="000000"/>
                <w:lang w:val="en-US"/>
              </w:rPr>
              <w:t>600323101</w:t>
            </w:r>
          </w:p>
        </w:tc>
        <w:tc>
          <w:tcPr>
            <w:tcW w:w="6663" w:type="dxa"/>
            <w:tcBorders>
              <w:top w:val="nil"/>
              <w:left w:val="nil"/>
              <w:bottom w:val="single" w:sz="4" w:space="0" w:color="auto"/>
              <w:right w:val="single" w:sz="4" w:space="0" w:color="auto"/>
            </w:tcBorders>
            <w:shd w:val="clear" w:color="000000" w:fill="FFFFFF"/>
            <w:hideMark/>
          </w:tcPr>
          <w:p w14:paraId="4C400ADF"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1706DBB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3BB5681" w14:textId="77777777" w:rsidR="00AE733D" w:rsidRPr="00AE733D" w:rsidRDefault="00AE733D" w:rsidP="00AE733D">
            <w:pPr>
              <w:rPr>
                <w:color w:val="000000"/>
                <w:lang w:val="en-US"/>
              </w:rPr>
            </w:pPr>
            <w:r w:rsidRPr="00AE733D">
              <w:rPr>
                <w:color w:val="000000"/>
                <w:lang w:val="en-US"/>
              </w:rPr>
              <w:t>600323102</w:t>
            </w:r>
          </w:p>
        </w:tc>
        <w:tc>
          <w:tcPr>
            <w:tcW w:w="6663" w:type="dxa"/>
            <w:tcBorders>
              <w:top w:val="nil"/>
              <w:left w:val="nil"/>
              <w:bottom w:val="single" w:sz="4" w:space="0" w:color="auto"/>
              <w:right w:val="single" w:sz="4" w:space="0" w:color="auto"/>
            </w:tcBorders>
            <w:shd w:val="clear" w:color="000000" w:fill="FFFFFF"/>
            <w:hideMark/>
          </w:tcPr>
          <w:p w14:paraId="74F285E0"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1928DFE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26A568" w14:textId="77777777" w:rsidR="00AE733D" w:rsidRPr="00AE733D" w:rsidRDefault="00AE733D" w:rsidP="00AE733D">
            <w:pPr>
              <w:rPr>
                <w:color w:val="000000"/>
                <w:lang w:val="en-US"/>
              </w:rPr>
            </w:pPr>
            <w:r w:rsidRPr="00AE733D">
              <w:rPr>
                <w:color w:val="000000"/>
                <w:lang w:val="en-US"/>
              </w:rPr>
              <w:lastRenderedPageBreak/>
              <w:t>600323103</w:t>
            </w:r>
          </w:p>
        </w:tc>
        <w:tc>
          <w:tcPr>
            <w:tcW w:w="6663" w:type="dxa"/>
            <w:tcBorders>
              <w:top w:val="nil"/>
              <w:left w:val="nil"/>
              <w:bottom w:val="single" w:sz="4" w:space="0" w:color="auto"/>
              <w:right w:val="single" w:sz="4" w:space="0" w:color="auto"/>
            </w:tcBorders>
            <w:shd w:val="clear" w:color="000000" w:fill="FFFFFF"/>
            <w:hideMark/>
          </w:tcPr>
          <w:p w14:paraId="4EA48902" w14:textId="77777777" w:rsidR="00AE733D" w:rsidRPr="00AE733D" w:rsidRDefault="00AE733D" w:rsidP="00AE733D">
            <w:pPr>
              <w:rPr>
                <w:color w:val="000000"/>
                <w:lang w:val="en-US"/>
              </w:rPr>
            </w:pPr>
            <w:proofErr w:type="spellStart"/>
            <w:r w:rsidRPr="00AE733D">
              <w:rPr>
                <w:color w:val="000000"/>
                <w:lang w:val="en-US"/>
              </w:rPr>
              <w:t>Perkami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p>
        </w:tc>
      </w:tr>
      <w:tr w:rsidR="00AE733D" w:rsidRPr="00AE733D" w14:paraId="3E053DC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0217F86" w14:textId="77777777" w:rsidR="00AE733D" w:rsidRPr="00AE733D" w:rsidRDefault="00AE733D" w:rsidP="00AE733D">
            <w:pPr>
              <w:rPr>
                <w:color w:val="000000"/>
                <w:lang w:val="en-US"/>
              </w:rPr>
            </w:pPr>
            <w:r w:rsidRPr="00AE733D">
              <w:rPr>
                <w:color w:val="000000"/>
                <w:lang w:val="en-US"/>
              </w:rPr>
              <w:t>600323104</w:t>
            </w:r>
          </w:p>
        </w:tc>
        <w:tc>
          <w:tcPr>
            <w:tcW w:w="6663" w:type="dxa"/>
            <w:tcBorders>
              <w:top w:val="nil"/>
              <w:left w:val="nil"/>
              <w:bottom w:val="single" w:sz="4" w:space="0" w:color="auto"/>
              <w:right w:val="single" w:sz="4" w:space="0" w:color="auto"/>
            </w:tcBorders>
            <w:shd w:val="clear" w:color="000000" w:fill="FFFFFF"/>
            <w:hideMark/>
          </w:tcPr>
          <w:p w14:paraId="302607C8" w14:textId="77777777" w:rsidR="00AE733D" w:rsidRPr="00AE733D" w:rsidRDefault="00AE733D" w:rsidP="00AE733D">
            <w:pPr>
              <w:rPr>
                <w:color w:val="000000"/>
                <w:lang w:val="en-US"/>
              </w:rPr>
            </w:pPr>
            <w:r w:rsidRPr="00AE733D">
              <w:rPr>
                <w:color w:val="000000"/>
                <w:lang w:val="en-US"/>
              </w:rPr>
              <w:t>Dumblo išvežimo sąnaudos</w:t>
            </w:r>
          </w:p>
        </w:tc>
      </w:tr>
      <w:tr w:rsidR="00AE733D" w:rsidRPr="00AE733D" w14:paraId="4DE7C14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A20B983" w14:textId="77777777" w:rsidR="00AE733D" w:rsidRPr="00AE733D" w:rsidRDefault="00AE733D" w:rsidP="00AE733D">
            <w:pPr>
              <w:rPr>
                <w:color w:val="000000"/>
                <w:lang w:val="en-US"/>
              </w:rPr>
            </w:pPr>
            <w:r w:rsidRPr="00AE733D">
              <w:rPr>
                <w:color w:val="000000"/>
                <w:lang w:val="en-US"/>
              </w:rPr>
              <w:t>600323105</w:t>
            </w:r>
          </w:p>
        </w:tc>
        <w:tc>
          <w:tcPr>
            <w:tcW w:w="6663" w:type="dxa"/>
            <w:tcBorders>
              <w:top w:val="nil"/>
              <w:left w:val="nil"/>
              <w:bottom w:val="single" w:sz="4" w:space="0" w:color="auto"/>
              <w:right w:val="single" w:sz="4" w:space="0" w:color="auto"/>
            </w:tcBorders>
            <w:shd w:val="clear" w:color="000000" w:fill="FFFFFF"/>
            <w:hideMark/>
          </w:tcPr>
          <w:p w14:paraId="0479C0D8"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7E01D84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EEFDF4C" w14:textId="77777777" w:rsidR="00AE733D" w:rsidRPr="00AE733D" w:rsidRDefault="00AE733D" w:rsidP="00AE733D">
            <w:pPr>
              <w:rPr>
                <w:color w:val="000000"/>
                <w:lang w:val="en-US"/>
              </w:rPr>
            </w:pPr>
            <w:r w:rsidRPr="00AE733D">
              <w:rPr>
                <w:color w:val="000000"/>
                <w:lang w:val="en-US"/>
              </w:rPr>
              <w:t>6003232</w:t>
            </w:r>
          </w:p>
        </w:tc>
        <w:tc>
          <w:tcPr>
            <w:tcW w:w="6663" w:type="dxa"/>
            <w:tcBorders>
              <w:top w:val="nil"/>
              <w:left w:val="nil"/>
              <w:bottom w:val="single" w:sz="4" w:space="0" w:color="auto"/>
              <w:right w:val="single" w:sz="4" w:space="0" w:color="auto"/>
            </w:tcBorders>
            <w:shd w:val="clear" w:color="000000" w:fill="FFFFFF"/>
            <w:hideMark/>
          </w:tcPr>
          <w:p w14:paraId="63563A27"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50C9667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7D44F5A" w14:textId="77777777" w:rsidR="00AE733D" w:rsidRPr="00AE733D" w:rsidRDefault="00AE733D" w:rsidP="00AE733D">
            <w:pPr>
              <w:rPr>
                <w:color w:val="000000"/>
                <w:lang w:val="en-US"/>
              </w:rPr>
            </w:pPr>
            <w:r w:rsidRPr="00AE733D">
              <w:rPr>
                <w:color w:val="000000"/>
                <w:lang w:val="en-US"/>
              </w:rPr>
              <w:t>60032320</w:t>
            </w:r>
          </w:p>
        </w:tc>
        <w:tc>
          <w:tcPr>
            <w:tcW w:w="6663" w:type="dxa"/>
            <w:tcBorders>
              <w:top w:val="nil"/>
              <w:left w:val="nil"/>
              <w:bottom w:val="single" w:sz="4" w:space="0" w:color="auto"/>
              <w:right w:val="single" w:sz="4" w:space="0" w:color="auto"/>
            </w:tcBorders>
            <w:shd w:val="clear" w:color="000000" w:fill="FFFFFF"/>
            <w:hideMark/>
          </w:tcPr>
          <w:p w14:paraId="16F504E4" w14:textId="77777777" w:rsidR="00AE733D" w:rsidRPr="00AE733D" w:rsidRDefault="00AE733D" w:rsidP="00AE733D">
            <w:pPr>
              <w:rPr>
                <w:color w:val="000000"/>
                <w:lang w:val="en-US"/>
              </w:rPr>
            </w:pPr>
            <w:proofErr w:type="spellStart"/>
            <w:r w:rsidRPr="00AE733D">
              <w:rPr>
                <w:color w:val="000000"/>
                <w:lang w:val="en-US"/>
              </w:rPr>
              <w:t>Medžiagos</w:t>
            </w:r>
            <w:proofErr w:type="spellEnd"/>
          </w:p>
        </w:tc>
      </w:tr>
      <w:tr w:rsidR="00AE733D" w:rsidRPr="00AE733D" w14:paraId="27E30DA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96C8938" w14:textId="77777777" w:rsidR="00AE733D" w:rsidRPr="00AE733D" w:rsidRDefault="00AE733D" w:rsidP="00AE733D">
            <w:pPr>
              <w:rPr>
                <w:color w:val="000000"/>
                <w:lang w:val="en-US"/>
              </w:rPr>
            </w:pPr>
            <w:r w:rsidRPr="00AE733D">
              <w:rPr>
                <w:color w:val="000000"/>
                <w:lang w:val="en-US"/>
              </w:rPr>
              <w:t>60032321</w:t>
            </w:r>
          </w:p>
        </w:tc>
        <w:tc>
          <w:tcPr>
            <w:tcW w:w="6663" w:type="dxa"/>
            <w:tcBorders>
              <w:top w:val="nil"/>
              <w:left w:val="nil"/>
              <w:bottom w:val="single" w:sz="4" w:space="0" w:color="auto"/>
              <w:right w:val="single" w:sz="4" w:space="0" w:color="auto"/>
            </w:tcBorders>
            <w:shd w:val="clear" w:color="000000" w:fill="FFFFFF"/>
            <w:hideMark/>
          </w:tcPr>
          <w:p w14:paraId="33D906B5" w14:textId="77777777" w:rsidR="00AE733D" w:rsidRPr="00AE733D" w:rsidRDefault="00AE733D" w:rsidP="00AE733D">
            <w:pPr>
              <w:rPr>
                <w:color w:val="000000"/>
                <w:lang w:val="en-US"/>
              </w:rPr>
            </w:pPr>
            <w:proofErr w:type="spellStart"/>
            <w:r w:rsidRPr="00AE733D">
              <w:rPr>
                <w:color w:val="000000"/>
                <w:lang w:val="en-US"/>
              </w:rPr>
              <w:t>Technolog</w:t>
            </w:r>
            <w:proofErr w:type="spellEnd"/>
            <w:r w:rsidRPr="00AE733D">
              <w:rPr>
                <w:color w:val="000000"/>
                <w:lang w:val="en-US"/>
              </w:rPr>
              <w:t xml:space="preserve">. </w:t>
            </w: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61AF5B6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C9030A3" w14:textId="77777777" w:rsidR="00AE733D" w:rsidRPr="00AE733D" w:rsidRDefault="00AE733D" w:rsidP="00AE733D">
            <w:pPr>
              <w:rPr>
                <w:color w:val="000000"/>
                <w:lang w:val="en-US"/>
              </w:rPr>
            </w:pPr>
            <w:r w:rsidRPr="00AE733D">
              <w:rPr>
                <w:color w:val="000000"/>
                <w:lang w:val="en-US"/>
              </w:rPr>
              <w:t>6003233</w:t>
            </w:r>
          </w:p>
        </w:tc>
        <w:tc>
          <w:tcPr>
            <w:tcW w:w="6663" w:type="dxa"/>
            <w:tcBorders>
              <w:top w:val="nil"/>
              <w:left w:val="nil"/>
              <w:bottom w:val="single" w:sz="4" w:space="0" w:color="auto"/>
              <w:right w:val="single" w:sz="4" w:space="0" w:color="auto"/>
            </w:tcBorders>
            <w:shd w:val="clear" w:color="000000" w:fill="FFFFFF"/>
            <w:hideMark/>
          </w:tcPr>
          <w:p w14:paraId="52A6BD0C"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7919B0A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F52B41F" w14:textId="77777777" w:rsidR="00AE733D" w:rsidRPr="00AE733D" w:rsidRDefault="00AE733D" w:rsidP="00AE733D">
            <w:pPr>
              <w:rPr>
                <w:color w:val="000000"/>
                <w:lang w:val="en-US"/>
              </w:rPr>
            </w:pPr>
            <w:r w:rsidRPr="00AE733D">
              <w:rPr>
                <w:color w:val="000000"/>
                <w:lang w:val="en-US"/>
              </w:rPr>
              <w:t>6003234</w:t>
            </w:r>
          </w:p>
        </w:tc>
        <w:tc>
          <w:tcPr>
            <w:tcW w:w="6663" w:type="dxa"/>
            <w:tcBorders>
              <w:top w:val="nil"/>
              <w:left w:val="nil"/>
              <w:bottom w:val="single" w:sz="4" w:space="0" w:color="auto"/>
              <w:right w:val="single" w:sz="4" w:space="0" w:color="auto"/>
            </w:tcBorders>
            <w:shd w:val="clear" w:color="000000" w:fill="FFFFFF"/>
            <w:hideMark/>
          </w:tcPr>
          <w:p w14:paraId="42D4CF18"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4E064D2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99A9D7B" w14:textId="77777777" w:rsidR="00AE733D" w:rsidRPr="00AE733D" w:rsidRDefault="00AE733D" w:rsidP="00AE733D">
            <w:pPr>
              <w:rPr>
                <w:color w:val="000000"/>
                <w:lang w:val="en-US"/>
              </w:rPr>
            </w:pPr>
            <w:r w:rsidRPr="00AE733D">
              <w:rPr>
                <w:color w:val="000000"/>
                <w:lang w:val="en-US"/>
              </w:rPr>
              <w:t>60032341</w:t>
            </w:r>
          </w:p>
        </w:tc>
        <w:tc>
          <w:tcPr>
            <w:tcW w:w="6663" w:type="dxa"/>
            <w:tcBorders>
              <w:top w:val="nil"/>
              <w:left w:val="nil"/>
              <w:bottom w:val="single" w:sz="4" w:space="0" w:color="auto"/>
              <w:right w:val="single" w:sz="4" w:space="0" w:color="auto"/>
            </w:tcBorders>
            <w:shd w:val="clear" w:color="000000" w:fill="FFFFFF"/>
            <w:hideMark/>
          </w:tcPr>
          <w:p w14:paraId="6B98551E"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5EF0FC9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CA57FC" w14:textId="77777777" w:rsidR="00AE733D" w:rsidRPr="00AE733D" w:rsidRDefault="00AE733D" w:rsidP="00AE733D">
            <w:pPr>
              <w:rPr>
                <w:color w:val="000000"/>
                <w:lang w:val="en-US"/>
              </w:rPr>
            </w:pPr>
            <w:r w:rsidRPr="00AE733D">
              <w:rPr>
                <w:color w:val="000000"/>
                <w:lang w:val="en-US"/>
              </w:rPr>
              <w:t>60032342</w:t>
            </w:r>
          </w:p>
        </w:tc>
        <w:tc>
          <w:tcPr>
            <w:tcW w:w="6663" w:type="dxa"/>
            <w:tcBorders>
              <w:top w:val="nil"/>
              <w:left w:val="nil"/>
              <w:bottom w:val="single" w:sz="4" w:space="0" w:color="auto"/>
              <w:right w:val="single" w:sz="4" w:space="0" w:color="auto"/>
            </w:tcBorders>
            <w:shd w:val="clear" w:color="000000" w:fill="FFFFFF"/>
            <w:hideMark/>
          </w:tcPr>
          <w:p w14:paraId="079E4CB2"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0B54298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E1701F9" w14:textId="77777777" w:rsidR="00AE733D" w:rsidRPr="00AE733D" w:rsidRDefault="00AE733D" w:rsidP="00AE733D">
            <w:pPr>
              <w:rPr>
                <w:color w:val="000000"/>
                <w:lang w:val="en-US"/>
              </w:rPr>
            </w:pPr>
            <w:r w:rsidRPr="00AE733D">
              <w:rPr>
                <w:color w:val="000000"/>
                <w:lang w:val="en-US"/>
              </w:rPr>
              <w:t>6003235</w:t>
            </w:r>
          </w:p>
        </w:tc>
        <w:tc>
          <w:tcPr>
            <w:tcW w:w="6663" w:type="dxa"/>
            <w:tcBorders>
              <w:top w:val="nil"/>
              <w:left w:val="nil"/>
              <w:bottom w:val="single" w:sz="4" w:space="0" w:color="auto"/>
              <w:right w:val="single" w:sz="4" w:space="0" w:color="auto"/>
            </w:tcBorders>
            <w:shd w:val="clear" w:color="000000" w:fill="FFFFFF"/>
            <w:hideMark/>
          </w:tcPr>
          <w:p w14:paraId="33B3947C"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4F6968B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6C9B04E" w14:textId="77777777" w:rsidR="00AE733D" w:rsidRPr="00AE733D" w:rsidRDefault="00AE733D" w:rsidP="00AE733D">
            <w:pPr>
              <w:rPr>
                <w:color w:val="000000"/>
                <w:lang w:val="en-US"/>
              </w:rPr>
            </w:pPr>
            <w:r w:rsidRPr="00AE733D">
              <w:rPr>
                <w:color w:val="000000"/>
                <w:lang w:val="en-US"/>
              </w:rPr>
              <w:t>60032351</w:t>
            </w:r>
          </w:p>
        </w:tc>
        <w:tc>
          <w:tcPr>
            <w:tcW w:w="6663" w:type="dxa"/>
            <w:tcBorders>
              <w:top w:val="nil"/>
              <w:left w:val="nil"/>
              <w:bottom w:val="single" w:sz="4" w:space="0" w:color="auto"/>
              <w:right w:val="single" w:sz="4" w:space="0" w:color="auto"/>
            </w:tcBorders>
            <w:shd w:val="clear" w:color="000000" w:fill="FFFFFF"/>
            <w:hideMark/>
          </w:tcPr>
          <w:p w14:paraId="727D63C5"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597806F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9E205FA" w14:textId="77777777" w:rsidR="00AE733D" w:rsidRPr="00AE733D" w:rsidRDefault="00AE733D" w:rsidP="00AE733D">
            <w:pPr>
              <w:rPr>
                <w:color w:val="000000"/>
                <w:lang w:val="en-US"/>
              </w:rPr>
            </w:pPr>
            <w:r w:rsidRPr="00AE733D">
              <w:rPr>
                <w:color w:val="000000"/>
                <w:lang w:val="en-US"/>
              </w:rPr>
              <w:t>60032352</w:t>
            </w:r>
          </w:p>
        </w:tc>
        <w:tc>
          <w:tcPr>
            <w:tcW w:w="6663" w:type="dxa"/>
            <w:tcBorders>
              <w:top w:val="nil"/>
              <w:left w:val="nil"/>
              <w:bottom w:val="single" w:sz="4" w:space="0" w:color="auto"/>
              <w:right w:val="single" w:sz="4" w:space="0" w:color="auto"/>
            </w:tcBorders>
            <w:shd w:val="clear" w:color="000000" w:fill="FFFFFF"/>
            <w:hideMark/>
          </w:tcPr>
          <w:p w14:paraId="0F0BF9BA"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5F86611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CB147D7" w14:textId="77777777" w:rsidR="00AE733D" w:rsidRPr="00AE733D" w:rsidRDefault="00AE733D" w:rsidP="00AE733D">
            <w:pPr>
              <w:rPr>
                <w:color w:val="000000"/>
                <w:lang w:val="en-US"/>
              </w:rPr>
            </w:pPr>
            <w:r w:rsidRPr="00AE733D">
              <w:rPr>
                <w:color w:val="000000"/>
                <w:lang w:val="en-US"/>
              </w:rPr>
              <w:t>6003236</w:t>
            </w:r>
          </w:p>
        </w:tc>
        <w:tc>
          <w:tcPr>
            <w:tcW w:w="6663" w:type="dxa"/>
            <w:tcBorders>
              <w:top w:val="nil"/>
              <w:left w:val="nil"/>
              <w:bottom w:val="single" w:sz="4" w:space="0" w:color="auto"/>
              <w:right w:val="single" w:sz="4" w:space="0" w:color="auto"/>
            </w:tcBorders>
            <w:shd w:val="clear" w:color="000000" w:fill="FFFFFF"/>
            <w:hideMark/>
          </w:tcPr>
          <w:p w14:paraId="681DEFD3"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757B5F7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146CD33" w14:textId="77777777" w:rsidR="00AE733D" w:rsidRPr="00AE733D" w:rsidRDefault="00AE733D" w:rsidP="00AE733D">
            <w:pPr>
              <w:rPr>
                <w:color w:val="000000"/>
                <w:lang w:val="en-US"/>
              </w:rPr>
            </w:pPr>
            <w:r w:rsidRPr="00AE733D">
              <w:rPr>
                <w:color w:val="000000"/>
                <w:lang w:val="en-US"/>
              </w:rPr>
              <w:t>60032361</w:t>
            </w:r>
          </w:p>
        </w:tc>
        <w:tc>
          <w:tcPr>
            <w:tcW w:w="6663" w:type="dxa"/>
            <w:tcBorders>
              <w:top w:val="nil"/>
              <w:left w:val="nil"/>
              <w:bottom w:val="single" w:sz="4" w:space="0" w:color="auto"/>
              <w:right w:val="single" w:sz="4" w:space="0" w:color="auto"/>
            </w:tcBorders>
            <w:shd w:val="clear" w:color="000000" w:fill="FFFFFF"/>
            <w:hideMark/>
          </w:tcPr>
          <w:p w14:paraId="543AF950"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3517D3E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909ECD7" w14:textId="77777777" w:rsidR="00AE733D" w:rsidRPr="00AE733D" w:rsidRDefault="00AE733D" w:rsidP="00AE733D">
            <w:pPr>
              <w:rPr>
                <w:color w:val="000000"/>
                <w:lang w:val="en-US"/>
              </w:rPr>
            </w:pPr>
            <w:r w:rsidRPr="00AE733D">
              <w:rPr>
                <w:color w:val="000000"/>
                <w:lang w:val="en-US"/>
              </w:rPr>
              <w:t>60032362</w:t>
            </w:r>
          </w:p>
        </w:tc>
        <w:tc>
          <w:tcPr>
            <w:tcW w:w="6663" w:type="dxa"/>
            <w:tcBorders>
              <w:top w:val="nil"/>
              <w:left w:val="nil"/>
              <w:bottom w:val="single" w:sz="4" w:space="0" w:color="auto"/>
              <w:right w:val="single" w:sz="4" w:space="0" w:color="auto"/>
            </w:tcBorders>
            <w:shd w:val="clear" w:color="000000" w:fill="FFFFFF"/>
            <w:hideMark/>
          </w:tcPr>
          <w:p w14:paraId="2CCFA5C9"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5854E17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E29347C" w14:textId="77777777" w:rsidR="00AE733D" w:rsidRPr="00AE733D" w:rsidRDefault="00AE733D" w:rsidP="00AE733D">
            <w:pPr>
              <w:rPr>
                <w:color w:val="000000"/>
                <w:lang w:val="en-US"/>
              </w:rPr>
            </w:pPr>
            <w:r w:rsidRPr="00AE733D">
              <w:rPr>
                <w:color w:val="000000"/>
                <w:lang w:val="en-US"/>
              </w:rPr>
              <w:t>6003238</w:t>
            </w:r>
          </w:p>
        </w:tc>
        <w:tc>
          <w:tcPr>
            <w:tcW w:w="6663" w:type="dxa"/>
            <w:tcBorders>
              <w:top w:val="nil"/>
              <w:left w:val="nil"/>
              <w:bottom w:val="single" w:sz="4" w:space="0" w:color="auto"/>
              <w:right w:val="single" w:sz="4" w:space="0" w:color="auto"/>
            </w:tcBorders>
            <w:shd w:val="clear" w:color="000000" w:fill="FFFFFF"/>
            <w:hideMark/>
          </w:tcPr>
          <w:p w14:paraId="3DCF64A5" w14:textId="77777777" w:rsidR="00AE733D" w:rsidRPr="00AE733D" w:rsidRDefault="00AE733D" w:rsidP="00AE733D">
            <w:pPr>
              <w:rPr>
                <w:color w:val="000000"/>
                <w:lang w:val="en-US"/>
              </w:rPr>
            </w:pPr>
            <w:r w:rsidRPr="00AE733D">
              <w:rPr>
                <w:color w:val="000000"/>
                <w:lang w:val="en-US"/>
              </w:rPr>
              <w:t>Elektra</w:t>
            </w:r>
          </w:p>
        </w:tc>
      </w:tr>
      <w:tr w:rsidR="00AE733D" w:rsidRPr="00AE733D" w14:paraId="39B7B17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B5B4031" w14:textId="77777777" w:rsidR="00AE733D" w:rsidRPr="00AE733D" w:rsidRDefault="00AE733D" w:rsidP="00AE733D">
            <w:pPr>
              <w:rPr>
                <w:color w:val="000000"/>
                <w:lang w:val="en-US"/>
              </w:rPr>
            </w:pPr>
            <w:r w:rsidRPr="00AE733D">
              <w:rPr>
                <w:color w:val="000000"/>
                <w:lang w:val="en-US"/>
              </w:rPr>
              <w:t>6003239</w:t>
            </w:r>
          </w:p>
        </w:tc>
        <w:tc>
          <w:tcPr>
            <w:tcW w:w="6663" w:type="dxa"/>
            <w:tcBorders>
              <w:top w:val="nil"/>
              <w:left w:val="nil"/>
              <w:bottom w:val="single" w:sz="4" w:space="0" w:color="auto"/>
              <w:right w:val="single" w:sz="4" w:space="0" w:color="auto"/>
            </w:tcBorders>
            <w:shd w:val="clear" w:color="000000" w:fill="FFFFFF"/>
            <w:hideMark/>
          </w:tcPr>
          <w:p w14:paraId="06BA7218"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30891DC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72055FB" w14:textId="77777777" w:rsidR="00AE733D" w:rsidRPr="00AE733D" w:rsidRDefault="00AE733D" w:rsidP="00AE733D">
            <w:pPr>
              <w:rPr>
                <w:color w:val="000000"/>
                <w:lang w:val="en-US"/>
              </w:rPr>
            </w:pPr>
            <w:r w:rsidRPr="00AE733D">
              <w:rPr>
                <w:color w:val="000000"/>
                <w:lang w:val="en-US"/>
              </w:rPr>
              <w:t>600324</w:t>
            </w:r>
          </w:p>
        </w:tc>
        <w:tc>
          <w:tcPr>
            <w:tcW w:w="6663" w:type="dxa"/>
            <w:tcBorders>
              <w:top w:val="nil"/>
              <w:left w:val="nil"/>
              <w:bottom w:val="single" w:sz="4" w:space="0" w:color="auto"/>
              <w:right w:val="single" w:sz="4" w:space="0" w:color="auto"/>
            </w:tcBorders>
            <w:shd w:val="clear" w:color="000000" w:fill="FFFFFF"/>
            <w:hideMark/>
          </w:tcPr>
          <w:p w14:paraId="0E8F7506" w14:textId="77777777" w:rsidR="00AE733D" w:rsidRPr="00AE733D" w:rsidRDefault="00AE733D" w:rsidP="00AE733D">
            <w:pPr>
              <w:rPr>
                <w:color w:val="000000"/>
                <w:lang w:val="en-US"/>
              </w:rPr>
            </w:pPr>
            <w:r w:rsidRPr="00AE733D">
              <w:rPr>
                <w:color w:val="000000"/>
                <w:lang w:val="en-US"/>
              </w:rPr>
              <w:t>NUOTEKŲ IŠVEŽIMAS</w:t>
            </w:r>
          </w:p>
        </w:tc>
      </w:tr>
      <w:tr w:rsidR="00AE733D" w:rsidRPr="00AE733D" w14:paraId="48AB296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7492B46" w14:textId="77777777" w:rsidR="00AE733D" w:rsidRPr="00AE733D" w:rsidRDefault="00AE733D" w:rsidP="00AE733D">
            <w:pPr>
              <w:rPr>
                <w:color w:val="000000"/>
                <w:lang w:val="en-US"/>
              </w:rPr>
            </w:pPr>
            <w:r w:rsidRPr="00AE733D">
              <w:rPr>
                <w:color w:val="000000"/>
                <w:lang w:val="en-US"/>
              </w:rPr>
              <w:t>6003241</w:t>
            </w:r>
          </w:p>
        </w:tc>
        <w:tc>
          <w:tcPr>
            <w:tcW w:w="6663" w:type="dxa"/>
            <w:tcBorders>
              <w:top w:val="nil"/>
              <w:left w:val="nil"/>
              <w:bottom w:val="single" w:sz="4" w:space="0" w:color="auto"/>
              <w:right w:val="single" w:sz="4" w:space="0" w:color="auto"/>
            </w:tcBorders>
            <w:shd w:val="clear" w:color="000000" w:fill="FFFFFF"/>
            <w:hideMark/>
          </w:tcPr>
          <w:p w14:paraId="6D0DE22F"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161B7CE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95FFF80" w14:textId="77777777" w:rsidR="00AE733D" w:rsidRPr="00AE733D" w:rsidRDefault="00AE733D" w:rsidP="00AE733D">
            <w:pPr>
              <w:rPr>
                <w:color w:val="000000"/>
                <w:lang w:val="en-US"/>
              </w:rPr>
            </w:pPr>
            <w:r w:rsidRPr="00AE733D">
              <w:rPr>
                <w:color w:val="000000"/>
                <w:lang w:val="en-US"/>
              </w:rPr>
              <w:t>60032410</w:t>
            </w:r>
          </w:p>
        </w:tc>
        <w:tc>
          <w:tcPr>
            <w:tcW w:w="6663" w:type="dxa"/>
            <w:tcBorders>
              <w:top w:val="nil"/>
              <w:left w:val="nil"/>
              <w:bottom w:val="single" w:sz="4" w:space="0" w:color="auto"/>
              <w:right w:val="single" w:sz="4" w:space="0" w:color="auto"/>
            </w:tcBorders>
            <w:shd w:val="clear" w:color="000000" w:fill="FFFFFF"/>
            <w:hideMark/>
          </w:tcPr>
          <w:p w14:paraId="22D9BC5A"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46F82A7D" w14:textId="77777777" w:rsidTr="00AE733D">
        <w:trPr>
          <w:trHeight w:val="315"/>
        </w:trPr>
        <w:tc>
          <w:tcPr>
            <w:tcW w:w="2830" w:type="dxa"/>
            <w:tcBorders>
              <w:top w:val="nil"/>
              <w:left w:val="single" w:sz="4" w:space="0" w:color="auto"/>
              <w:bottom w:val="single" w:sz="4" w:space="0" w:color="auto"/>
              <w:right w:val="single" w:sz="4" w:space="0" w:color="auto"/>
            </w:tcBorders>
            <w:shd w:val="clear" w:color="auto" w:fill="auto"/>
            <w:hideMark/>
          </w:tcPr>
          <w:p w14:paraId="3794345D" w14:textId="77777777" w:rsidR="00AE733D" w:rsidRPr="00AE733D" w:rsidRDefault="00AE733D" w:rsidP="00AE733D">
            <w:pPr>
              <w:rPr>
                <w:color w:val="000000"/>
                <w:lang w:val="en-US"/>
              </w:rPr>
            </w:pPr>
            <w:r w:rsidRPr="00AE733D">
              <w:rPr>
                <w:color w:val="000000"/>
                <w:lang w:val="en-US"/>
              </w:rPr>
              <w:t>600324105</w:t>
            </w:r>
          </w:p>
        </w:tc>
        <w:tc>
          <w:tcPr>
            <w:tcW w:w="6663" w:type="dxa"/>
            <w:tcBorders>
              <w:top w:val="nil"/>
              <w:left w:val="nil"/>
              <w:bottom w:val="single" w:sz="4" w:space="0" w:color="auto"/>
              <w:right w:val="single" w:sz="4" w:space="0" w:color="auto"/>
            </w:tcBorders>
            <w:shd w:val="clear" w:color="000000" w:fill="FFFFFF"/>
            <w:hideMark/>
          </w:tcPr>
          <w:p w14:paraId="4BA9AA54"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0B116A1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982CC4F" w14:textId="77777777" w:rsidR="00AE733D" w:rsidRPr="00AE733D" w:rsidRDefault="00AE733D" w:rsidP="00AE733D">
            <w:pPr>
              <w:rPr>
                <w:color w:val="000000"/>
                <w:lang w:val="en-US"/>
              </w:rPr>
            </w:pPr>
            <w:r w:rsidRPr="00AE733D">
              <w:rPr>
                <w:color w:val="000000"/>
                <w:lang w:val="en-US"/>
              </w:rPr>
              <w:t>600324101</w:t>
            </w:r>
          </w:p>
        </w:tc>
        <w:tc>
          <w:tcPr>
            <w:tcW w:w="6663" w:type="dxa"/>
            <w:tcBorders>
              <w:top w:val="nil"/>
              <w:left w:val="nil"/>
              <w:bottom w:val="single" w:sz="4" w:space="0" w:color="auto"/>
              <w:right w:val="single" w:sz="4" w:space="0" w:color="auto"/>
            </w:tcBorders>
            <w:shd w:val="clear" w:color="000000" w:fill="FFFFFF"/>
            <w:hideMark/>
          </w:tcPr>
          <w:p w14:paraId="69E4D6CD"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74BE12E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61FB23F" w14:textId="77777777" w:rsidR="00AE733D" w:rsidRPr="00AE733D" w:rsidRDefault="00AE733D" w:rsidP="00AE733D">
            <w:pPr>
              <w:rPr>
                <w:color w:val="000000"/>
                <w:lang w:val="en-US"/>
              </w:rPr>
            </w:pPr>
            <w:r w:rsidRPr="00AE733D">
              <w:rPr>
                <w:color w:val="000000"/>
                <w:lang w:val="en-US"/>
              </w:rPr>
              <w:t>600324102</w:t>
            </w:r>
          </w:p>
        </w:tc>
        <w:tc>
          <w:tcPr>
            <w:tcW w:w="6663" w:type="dxa"/>
            <w:tcBorders>
              <w:top w:val="nil"/>
              <w:left w:val="nil"/>
              <w:bottom w:val="single" w:sz="4" w:space="0" w:color="auto"/>
              <w:right w:val="single" w:sz="4" w:space="0" w:color="auto"/>
            </w:tcBorders>
            <w:shd w:val="clear" w:color="000000" w:fill="FFFFFF"/>
            <w:hideMark/>
          </w:tcPr>
          <w:p w14:paraId="7905F612"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2F39F51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AE876F2" w14:textId="77777777" w:rsidR="00AE733D" w:rsidRPr="00AE733D" w:rsidRDefault="00AE733D" w:rsidP="00AE733D">
            <w:pPr>
              <w:rPr>
                <w:color w:val="000000"/>
                <w:lang w:val="en-US"/>
              </w:rPr>
            </w:pPr>
            <w:r w:rsidRPr="00AE733D">
              <w:rPr>
                <w:color w:val="000000"/>
                <w:lang w:val="en-US"/>
              </w:rPr>
              <w:t>6003242</w:t>
            </w:r>
          </w:p>
        </w:tc>
        <w:tc>
          <w:tcPr>
            <w:tcW w:w="6663" w:type="dxa"/>
            <w:tcBorders>
              <w:top w:val="nil"/>
              <w:left w:val="nil"/>
              <w:bottom w:val="single" w:sz="4" w:space="0" w:color="auto"/>
              <w:right w:val="single" w:sz="4" w:space="0" w:color="auto"/>
            </w:tcBorders>
            <w:shd w:val="clear" w:color="000000" w:fill="FFFFFF"/>
            <w:hideMark/>
          </w:tcPr>
          <w:p w14:paraId="0327F6F6"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16201EF3" w14:textId="77777777" w:rsidTr="00AE733D">
        <w:trPr>
          <w:trHeight w:val="315"/>
        </w:trPr>
        <w:tc>
          <w:tcPr>
            <w:tcW w:w="2830" w:type="dxa"/>
            <w:tcBorders>
              <w:top w:val="nil"/>
              <w:left w:val="single" w:sz="4" w:space="0" w:color="auto"/>
              <w:bottom w:val="single" w:sz="4" w:space="0" w:color="auto"/>
              <w:right w:val="single" w:sz="4" w:space="0" w:color="auto"/>
            </w:tcBorders>
            <w:shd w:val="clear" w:color="auto" w:fill="auto"/>
            <w:hideMark/>
          </w:tcPr>
          <w:p w14:paraId="5D7B3B68" w14:textId="77777777" w:rsidR="00AE733D" w:rsidRPr="00AE733D" w:rsidRDefault="00AE733D" w:rsidP="00AE733D">
            <w:pPr>
              <w:rPr>
                <w:color w:val="000000"/>
                <w:lang w:val="en-US"/>
              </w:rPr>
            </w:pPr>
            <w:r w:rsidRPr="00AE733D">
              <w:rPr>
                <w:color w:val="000000"/>
                <w:lang w:val="en-US"/>
              </w:rPr>
              <w:t>6003243</w:t>
            </w:r>
          </w:p>
        </w:tc>
        <w:tc>
          <w:tcPr>
            <w:tcW w:w="6663" w:type="dxa"/>
            <w:tcBorders>
              <w:top w:val="nil"/>
              <w:left w:val="nil"/>
              <w:bottom w:val="single" w:sz="4" w:space="0" w:color="auto"/>
              <w:right w:val="single" w:sz="4" w:space="0" w:color="auto"/>
            </w:tcBorders>
            <w:shd w:val="clear" w:color="000000" w:fill="FFFFFF"/>
            <w:hideMark/>
          </w:tcPr>
          <w:p w14:paraId="5BA2F865"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6B5F6E7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9500519" w14:textId="77777777" w:rsidR="00AE733D" w:rsidRPr="00AE733D" w:rsidRDefault="00AE733D" w:rsidP="00AE733D">
            <w:pPr>
              <w:rPr>
                <w:color w:val="000000"/>
                <w:lang w:val="en-US"/>
              </w:rPr>
            </w:pPr>
            <w:r w:rsidRPr="00AE733D">
              <w:rPr>
                <w:color w:val="000000"/>
                <w:lang w:val="en-US"/>
              </w:rPr>
              <w:t>6003244</w:t>
            </w:r>
          </w:p>
        </w:tc>
        <w:tc>
          <w:tcPr>
            <w:tcW w:w="6663" w:type="dxa"/>
            <w:tcBorders>
              <w:top w:val="nil"/>
              <w:left w:val="nil"/>
              <w:bottom w:val="single" w:sz="4" w:space="0" w:color="auto"/>
              <w:right w:val="single" w:sz="4" w:space="0" w:color="auto"/>
            </w:tcBorders>
            <w:shd w:val="clear" w:color="000000" w:fill="FFFFFF"/>
            <w:hideMark/>
          </w:tcPr>
          <w:p w14:paraId="3DE09275"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44959EB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71CBA05" w14:textId="77777777" w:rsidR="00AE733D" w:rsidRPr="00AE733D" w:rsidRDefault="00AE733D" w:rsidP="00AE733D">
            <w:pPr>
              <w:rPr>
                <w:color w:val="000000"/>
                <w:lang w:val="en-US"/>
              </w:rPr>
            </w:pPr>
            <w:r w:rsidRPr="00AE733D">
              <w:rPr>
                <w:color w:val="000000"/>
                <w:lang w:val="en-US"/>
              </w:rPr>
              <w:t>60032441</w:t>
            </w:r>
          </w:p>
        </w:tc>
        <w:tc>
          <w:tcPr>
            <w:tcW w:w="6663" w:type="dxa"/>
            <w:tcBorders>
              <w:top w:val="nil"/>
              <w:left w:val="nil"/>
              <w:bottom w:val="single" w:sz="4" w:space="0" w:color="auto"/>
              <w:right w:val="single" w:sz="4" w:space="0" w:color="auto"/>
            </w:tcBorders>
            <w:shd w:val="clear" w:color="000000" w:fill="FFFFFF"/>
            <w:hideMark/>
          </w:tcPr>
          <w:p w14:paraId="34192B0F"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1D6ACFE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AF78CA8" w14:textId="77777777" w:rsidR="00AE733D" w:rsidRPr="00AE733D" w:rsidRDefault="00AE733D" w:rsidP="00AE733D">
            <w:pPr>
              <w:rPr>
                <w:color w:val="000000"/>
                <w:lang w:val="en-US"/>
              </w:rPr>
            </w:pPr>
            <w:r w:rsidRPr="00AE733D">
              <w:rPr>
                <w:color w:val="000000"/>
                <w:lang w:val="en-US"/>
              </w:rPr>
              <w:t>60032442</w:t>
            </w:r>
          </w:p>
        </w:tc>
        <w:tc>
          <w:tcPr>
            <w:tcW w:w="6663" w:type="dxa"/>
            <w:tcBorders>
              <w:top w:val="nil"/>
              <w:left w:val="nil"/>
              <w:bottom w:val="single" w:sz="4" w:space="0" w:color="auto"/>
              <w:right w:val="single" w:sz="4" w:space="0" w:color="auto"/>
            </w:tcBorders>
            <w:shd w:val="clear" w:color="000000" w:fill="FFFFFF"/>
            <w:hideMark/>
          </w:tcPr>
          <w:p w14:paraId="45DBD442"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7FC32C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B6A849" w14:textId="77777777" w:rsidR="00AE733D" w:rsidRPr="00AE733D" w:rsidRDefault="00AE733D" w:rsidP="00AE733D">
            <w:pPr>
              <w:rPr>
                <w:color w:val="000000"/>
                <w:lang w:val="en-US"/>
              </w:rPr>
            </w:pPr>
            <w:r w:rsidRPr="00AE733D">
              <w:rPr>
                <w:color w:val="000000"/>
                <w:lang w:val="en-US"/>
              </w:rPr>
              <w:t>6003245</w:t>
            </w:r>
          </w:p>
        </w:tc>
        <w:tc>
          <w:tcPr>
            <w:tcW w:w="6663" w:type="dxa"/>
            <w:tcBorders>
              <w:top w:val="nil"/>
              <w:left w:val="nil"/>
              <w:bottom w:val="single" w:sz="4" w:space="0" w:color="auto"/>
              <w:right w:val="single" w:sz="4" w:space="0" w:color="auto"/>
            </w:tcBorders>
            <w:shd w:val="clear" w:color="000000" w:fill="FFFFFF"/>
            <w:hideMark/>
          </w:tcPr>
          <w:p w14:paraId="6B62CA6A"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698BE2B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135CAB3" w14:textId="77777777" w:rsidR="00AE733D" w:rsidRPr="00AE733D" w:rsidRDefault="00AE733D" w:rsidP="00AE733D">
            <w:pPr>
              <w:rPr>
                <w:color w:val="000000"/>
                <w:lang w:val="en-US"/>
              </w:rPr>
            </w:pPr>
            <w:r w:rsidRPr="00AE733D">
              <w:rPr>
                <w:color w:val="000000"/>
                <w:lang w:val="en-US"/>
              </w:rPr>
              <w:t>60032451</w:t>
            </w:r>
          </w:p>
        </w:tc>
        <w:tc>
          <w:tcPr>
            <w:tcW w:w="6663" w:type="dxa"/>
            <w:tcBorders>
              <w:top w:val="nil"/>
              <w:left w:val="nil"/>
              <w:bottom w:val="single" w:sz="4" w:space="0" w:color="auto"/>
              <w:right w:val="single" w:sz="4" w:space="0" w:color="auto"/>
            </w:tcBorders>
            <w:shd w:val="clear" w:color="000000" w:fill="FFFFFF"/>
            <w:hideMark/>
          </w:tcPr>
          <w:p w14:paraId="77AE01E7"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6BBEA2F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684902B" w14:textId="77777777" w:rsidR="00AE733D" w:rsidRPr="00AE733D" w:rsidRDefault="00AE733D" w:rsidP="00AE733D">
            <w:pPr>
              <w:rPr>
                <w:color w:val="000000"/>
                <w:lang w:val="en-US"/>
              </w:rPr>
            </w:pPr>
            <w:r w:rsidRPr="00AE733D">
              <w:rPr>
                <w:color w:val="000000"/>
                <w:lang w:val="en-US"/>
              </w:rPr>
              <w:t>60032452</w:t>
            </w:r>
          </w:p>
        </w:tc>
        <w:tc>
          <w:tcPr>
            <w:tcW w:w="6663" w:type="dxa"/>
            <w:tcBorders>
              <w:top w:val="nil"/>
              <w:left w:val="nil"/>
              <w:bottom w:val="single" w:sz="4" w:space="0" w:color="auto"/>
              <w:right w:val="single" w:sz="4" w:space="0" w:color="auto"/>
            </w:tcBorders>
            <w:shd w:val="clear" w:color="000000" w:fill="FFFFFF"/>
            <w:hideMark/>
          </w:tcPr>
          <w:p w14:paraId="169BA2BB"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6DA20E9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B7FD9EC" w14:textId="77777777" w:rsidR="00AE733D" w:rsidRPr="00AE733D" w:rsidRDefault="00AE733D" w:rsidP="00AE733D">
            <w:pPr>
              <w:rPr>
                <w:color w:val="000000"/>
                <w:lang w:val="en-US"/>
              </w:rPr>
            </w:pPr>
            <w:r w:rsidRPr="00AE733D">
              <w:rPr>
                <w:color w:val="000000"/>
                <w:lang w:val="en-US"/>
              </w:rPr>
              <w:t>6003246</w:t>
            </w:r>
          </w:p>
        </w:tc>
        <w:tc>
          <w:tcPr>
            <w:tcW w:w="6663" w:type="dxa"/>
            <w:tcBorders>
              <w:top w:val="nil"/>
              <w:left w:val="nil"/>
              <w:bottom w:val="single" w:sz="4" w:space="0" w:color="auto"/>
              <w:right w:val="single" w:sz="4" w:space="0" w:color="auto"/>
            </w:tcBorders>
            <w:shd w:val="clear" w:color="000000" w:fill="FFFFFF"/>
            <w:hideMark/>
          </w:tcPr>
          <w:p w14:paraId="42D7D8B9"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58E26C4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15B6F3" w14:textId="77777777" w:rsidR="00AE733D" w:rsidRPr="00AE733D" w:rsidRDefault="00AE733D" w:rsidP="00AE733D">
            <w:pPr>
              <w:rPr>
                <w:color w:val="000000"/>
                <w:lang w:val="en-US"/>
              </w:rPr>
            </w:pPr>
            <w:r w:rsidRPr="00AE733D">
              <w:rPr>
                <w:color w:val="000000"/>
                <w:lang w:val="en-US"/>
              </w:rPr>
              <w:t>60032461</w:t>
            </w:r>
          </w:p>
        </w:tc>
        <w:tc>
          <w:tcPr>
            <w:tcW w:w="6663" w:type="dxa"/>
            <w:tcBorders>
              <w:top w:val="nil"/>
              <w:left w:val="nil"/>
              <w:bottom w:val="single" w:sz="4" w:space="0" w:color="auto"/>
              <w:right w:val="single" w:sz="4" w:space="0" w:color="auto"/>
            </w:tcBorders>
            <w:shd w:val="clear" w:color="000000" w:fill="FFFFFF"/>
            <w:hideMark/>
          </w:tcPr>
          <w:p w14:paraId="4518863B"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79984B3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161FB9A" w14:textId="77777777" w:rsidR="00AE733D" w:rsidRPr="00AE733D" w:rsidRDefault="00AE733D" w:rsidP="00AE733D">
            <w:pPr>
              <w:rPr>
                <w:color w:val="000000"/>
                <w:lang w:val="en-US"/>
              </w:rPr>
            </w:pPr>
            <w:r w:rsidRPr="00AE733D">
              <w:rPr>
                <w:color w:val="000000"/>
                <w:lang w:val="en-US"/>
              </w:rPr>
              <w:t>60032462</w:t>
            </w:r>
          </w:p>
        </w:tc>
        <w:tc>
          <w:tcPr>
            <w:tcW w:w="6663" w:type="dxa"/>
            <w:tcBorders>
              <w:top w:val="nil"/>
              <w:left w:val="nil"/>
              <w:bottom w:val="single" w:sz="4" w:space="0" w:color="auto"/>
              <w:right w:val="single" w:sz="4" w:space="0" w:color="auto"/>
            </w:tcBorders>
            <w:shd w:val="clear" w:color="000000" w:fill="FFFFFF"/>
            <w:hideMark/>
          </w:tcPr>
          <w:p w14:paraId="26FE01D0"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560C9EF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8BAE8D" w14:textId="77777777" w:rsidR="00AE733D" w:rsidRPr="00AE733D" w:rsidRDefault="00AE733D" w:rsidP="00AE733D">
            <w:pPr>
              <w:rPr>
                <w:color w:val="000000"/>
                <w:lang w:val="en-US"/>
              </w:rPr>
            </w:pPr>
            <w:r w:rsidRPr="00AE733D">
              <w:rPr>
                <w:color w:val="000000"/>
                <w:lang w:val="en-US"/>
              </w:rPr>
              <w:t>6003249</w:t>
            </w:r>
          </w:p>
        </w:tc>
        <w:tc>
          <w:tcPr>
            <w:tcW w:w="6663" w:type="dxa"/>
            <w:tcBorders>
              <w:top w:val="nil"/>
              <w:left w:val="nil"/>
              <w:bottom w:val="single" w:sz="4" w:space="0" w:color="auto"/>
              <w:right w:val="single" w:sz="4" w:space="0" w:color="auto"/>
            </w:tcBorders>
            <w:shd w:val="clear" w:color="000000" w:fill="FFFFFF"/>
            <w:hideMark/>
          </w:tcPr>
          <w:p w14:paraId="23B446CB"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7261C5C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D3BD6BB" w14:textId="77777777" w:rsidR="00AE733D" w:rsidRPr="00AE733D" w:rsidRDefault="00AE733D" w:rsidP="00AE733D">
            <w:pPr>
              <w:rPr>
                <w:color w:val="000000"/>
                <w:lang w:val="en-US"/>
              </w:rPr>
            </w:pPr>
            <w:r w:rsidRPr="00AE733D">
              <w:rPr>
                <w:color w:val="000000"/>
                <w:lang w:val="en-US"/>
              </w:rPr>
              <w:t>600325</w:t>
            </w:r>
          </w:p>
        </w:tc>
        <w:tc>
          <w:tcPr>
            <w:tcW w:w="6663" w:type="dxa"/>
            <w:tcBorders>
              <w:top w:val="nil"/>
              <w:left w:val="nil"/>
              <w:bottom w:val="single" w:sz="4" w:space="0" w:color="auto"/>
              <w:right w:val="single" w:sz="4" w:space="0" w:color="auto"/>
            </w:tcBorders>
            <w:shd w:val="clear" w:color="000000" w:fill="FFFFFF"/>
            <w:hideMark/>
          </w:tcPr>
          <w:p w14:paraId="3BA98BB7" w14:textId="77777777" w:rsidR="00AE733D" w:rsidRPr="00AE733D" w:rsidRDefault="00AE733D" w:rsidP="00AE733D">
            <w:pPr>
              <w:rPr>
                <w:color w:val="000000"/>
                <w:lang w:val="en-US"/>
              </w:rPr>
            </w:pPr>
            <w:r w:rsidRPr="00AE733D">
              <w:rPr>
                <w:color w:val="000000"/>
                <w:lang w:val="en-US"/>
              </w:rPr>
              <w:t>PAVIRŠINIŲ NUOTEKŲ TVARKYMAS</w:t>
            </w:r>
          </w:p>
        </w:tc>
      </w:tr>
      <w:tr w:rsidR="00AE733D" w:rsidRPr="00AE733D" w14:paraId="029E076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BECEBB0" w14:textId="77777777" w:rsidR="00AE733D" w:rsidRPr="00AE733D" w:rsidRDefault="00AE733D" w:rsidP="00AE733D">
            <w:pPr>
              <w:rPr>
                <w:color w:val="000000"/>
                <w:lang w:val="en-US"/>
              </w:rPr>
            </w:pPr>
            <w:r w:rsidRPr="00AE733D">
              <w:rPr>
                <w:color w:val="000000"/>
                <w:lang w:val="en-US"/>
              </w:rPr>
              <w:t>6003251</w:t>
            </w:r>
          </w:p>
        </w:tc>
        <w:tc>
          <w:tcPr>
            <w:tcW w:w="6663" w:type="dxa"/>
            <w:tcBorders>
              <w:top w:val="nil"/>
              <w:left w:val="nil"/>
              <w:bottom w:val="single" w:sz="4" w:space="0" w:color="auto"/>
              <w:right w:val="single" w:sz="4" w:space="0" w:color="auto"/>
            </w:tcBorders>
            <w:shd w:val="clear" w:color="000000" w:fill="FFFFFF"/>
            <w:hideMark/>
          </w:tcPr>
          <w:p w14:paraId="3B1A7F9A"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05C8852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38F70DC" w14:textId="77777777" w:rsidR="00AE733D" w:rsidRPr="00AE733D" w:rsidRDefault="00AE733D" w:rsidP="00AE733D">
            <w:pPr>
              <w:rPr>
                <w:color w:val="000000"/>
                <w:lang w:val="en-US"/>
              </w:rPr>
            </w:pPr>
            <w:r w:rsidRPr="00AE733D">
              <w:rPr>
                <w:color w:val="000000"/>
                <w:lang w:val="en-US"/>
              </w:rPr>
              <w:t>6003252</w:t>
            </w:r>
          </w:p>
        </w:tc>
        <w:tc>
          <w:tcPr>
            <w:tcW w:w="6663" w:type="dxa"/>
            <w:tcBorders>
              <w:top w:val="nil"/>
              <w:left w:val="nil"/>
              <w:bottom w:val="single" w:sz="4" w:space="0" w:color="auto"/>
              <w:right w:val="single" w:sz="4" w:space="0" w:color="auto"/>
            </w:tcBorders>
            <w:shd w:val="clear" w:color="000000" w:fill="FFFFFF"/>
            <w:hideMark/>
          </w:tcPr>
          <w:p w14:paraId="30E96B5C"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58149A2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8A9D4FE" w14:textId="77777777" w:rsidR="00AE733D" w:rsidRPr="00AE733D" w:rsidRDefault="00AE733D" w:rsidP="00AE733D">
            <w:pPr>
              <w:rPr>
                <w:color w:val="000000"/>
                <w:lang w:val="en-US"/>
              </w:rPr>
            </w:pPr>
            <w:r w:rsidRPr="00AE733D">
              <w:rPr>
                <w:color w:val="000000"/>
                <w:lang w:val="en-US"/>
              </w:rPr>
              <w:t>60032520</w:t>
            </w:r>
          </w:p>
        </w:tc>
        <w:tc>
          <w:tcPr>
            <w:tcW w:w="6663" w:type="dxa"/>
            <w:tcBorders>
              <w:top w:val="nil"/>
              <w:left w:val="nil"/>
              <w:bottom w:val="single" w:sz="4" w:space="0" w:color="auto"/>
              <w:right w:val="single" w:sz="4" w:space="0" w:color="auto"/>
            </w:tcBorders>
            <w:shd w:val="clear" w:color="000000" w:fill="FFFFFF"/>
            <w:hideMark/>
          </w:tcPr>
          <w:p w14:paraId="265CFAF7" w14:textId="77777777" w:rsidR="00AE733D" w:rsidRPr="00AE733D" w:rsidRDefault="00AE733D" w:rsidP="00AE733D">
            <w:pPr>
              <w:rPr>
                <w:color w:val="000000"/>
                <w:lang w:val="en-US"/>
              </w:rPr>
            </w:pPr>
            <w:proofErr w:type="spellStart"/>
            <w:r w:rsidRPr="00AE733D">
              <w:rPr>
                <w:color w:val="000000"/>
                <w:lang w:val="en-US"/>
              </w:rPr>
              <w:t>Medžiagos</w:t>
            </w:r>
            <w:proofErr w:type="spellEnd"/>
          </w:p>
        </w:tc>
      </w:tr>
      <w:tr w:rsidR="00AE733D" w:rsidRPr="00AE733D" w14:paraId="15D31F7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96A2AB3" w14:textId="77777777" w:rsidR="00AE733D" w:rsidRPr="00AE733D" w:rsidRDefault="00AE733D" w:rsidP="00AE733D">
            <w:pPr>
              <w:rPr>
                <w:color w:val="000000"/>
                <w:lang w:val="en-US"/>
              </w:rPr>
            </w:pPr>
            <w:r w:rsidRPr="00AE733D">
              <w:rPr>
                <w:color w:val="000000"/>
                <w:lang w:val="en-US"/>
              </w:rPr>
              <w:t>6003254</w:t>
            </w:r>
          </w:p>
        </w:tc>
        <w:tc>
          <w:tcPr>
            <w:tcW w:w="6663" w:type="dxa"/>
            <w:tcBorders>
              <w:top w:val="nil"/>
              <w:left w:val="nil"/>
              <w:bottom w:val="single" w:sz="4" w:space="0" w:color="auto"/>
              <w:right w:val="single" w:sz="4" w:space="0" w:color="auto"/>
            </w:tcBorders>
            <w:shd w:val="clear" w:color="000000" w:fill="FFFFFF"/>
            <w:hideMark/>
          </w:tcPr>
          <w:p w14:paraId="68F4E3C6"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222A215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F6AC75C" w14:textId="77777777" w:rsidR="00AE733D" w:rsidRPr="00AE733D" w:rsidRDefault="00AE733D" w:rsidP="00AE733D">
            <w:pPr>
              <w:rPr>
                <w:color w:val="000000"/>
                <w:lang w:val="en-US"/>
              </w:rPr>
            </w:pPr>
            <w:r w:rsidRPr="00AE733D">
              <w:rPr>
                <w:color w:val="000000"/>
                <w:lang w:val="en-US"/>
              </w:rPr>
              <w:t>60032541</w:t>
            </w:r>
          </w:p>
        </w:tc>
        <w:tc>
          <w:tcPr>
            <w:tcW w:w="6663" w:type="dxa"/>
            <w:tcBorders>
              <w:top w:val="nil"/>
              <w:left w:val="nil"/>
              <w:bottom w:val="single" w:sz="4" w:space="0" w:color="auto"/>
              <w:right w:val="single" w:sz="4" w:space="0" w:color="auto"/>
            </w:tcBorders>
            <w:shd w:val="clear" w:color="000000" w:fill="FFFFFF"/>
            <w:hideMark/>
          </w:tcPr>
          <w:p w14:paraId="1E6EF7EE"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23AE4F0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54D7260" w14:textId="77777777" w:rsidR="00AE733D" w:rsidRPr="00AE733D" w:rsidRDefault="00AE733D" w:rsidP="00AE733D">
            <w:pPr>
              <w:rPr>
                <w:color w:val="000000"/>
                <w:lang w:val="en-US"/>
              </w:rPr>
            </w:pPr>
            <w:r w:rsidRPr="00AE733D">
              <w:rPr>
                <w:color w:val="000000"/>
                <w:lang w:val="en-US"/>
              </w:rPr>
              <w:t>60032542</w:t>
            </w:r>
          </w:p>
        </w:tc>
        <w:tc>
          <w:tcPr>
            <w:tcW w:w="6663" w:type="dxa"/>
            <w:tcBorders>
              <w:top w:val="nil"/>
              <w:left w:val="nil"/>
              <w:bottom w:val="single" w:sz="4" w:space="0" w:color="auto"/>
              <w:right w:val="single" w:sz="4" w:space="0" w:color="auto"/>
            </w:tcBorders>
            <w:shd w:val="clear" w:color="000000" w:fill="FFFFFF"/>
            <w:hideMark/>
          </w:tcPr>
          <w:p w14:paraId="4729A511"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43F6892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11973F6" w14:textId="77777777" w:rsidR="00AE733D" w:rsidRPr="00AE733D" w:rsidRDefault="00AE733D" w:rsidP="00AE733D">
            <w:pPr>
              <w:rPr>
                <w:color w:val="000000"/>
                <w:lang w:val="en-US"/>
              </w:rPr>
            </w:pPr>
            <w:r w:rsidRPr="00AE733D">
              <w:rPr>
                <w:color w:val="000000"/>
                <w:lang w:val="en-US"/>
              </w:rPr>
              <w:lastRenderedPageBreak/>
              <w:t>6003255</w:t>
            </w:r>
          </w:p>
        </w:tc>
        <w:tc>
          <w:tcPr>
            <w:tcW w:w="6663" w:type="dxa"/>
            <w:tcBorders>
              <w:top w:val="nil"/>
              <w:left w:val="nil"/>
              <w:bottom w:val="single" w:sz="4" w:space="0" w:color="auto"/>
              <w:right w:val="single" w:sz="4" w:space="0" w:color="auto"/>
            </w:tcBorders>
            <w:shd w:val="clear" w:color="000000" w:fill="FFFFFF"/>
            <w:hideMark/>
          </w:tcPr>
          <w:p w14:paraId="788290B6"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36D3816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3F7B04C" w14:textId="77777777" w:rsidR="00AE733D" w:rsidRPr="00AE733D" w:rsidRDefault="00AE733D" w:rsidP="00AE733D">
            <w:pPr>
              <w:rPr>
                <w:color w:val="000000"/>
                <w:lang w:val="en-US"/>
              </w:rPr>
            </w:pPr>
            <w:r w:rsidRPr="00AE733D">
              <w:rPr>
                <w:color w:val="000000"/>
                <w:lang w:val="en-US"/>
              </w:rPr>
              <w:t>60032551</w:t>
            </w:r>
          </w:p>
        </w:tc>
        <w:tc>
          <w:tcPr>
            <w:tcW w:w="6663" w:type="dxa"/>
            <w:tcBorders>
              <w:top w:val="nil"/>
              <w:left w:val="nil"/>
              <w:bottom w:val="single" w:sz="4" w:space="0" w:color="auto"/>
              <w:right w:val="single" w:sz="4" w:space="0" w:color="auto"/>
            </w:tcBorders>
            <w:shd w:val="clear" w:color="000000" w:fill="FFFFFF"/>
            <w:hideMark/>
          </w:tcPr>
          <w:p w14:paraId="3033305F"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43C67E0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B1844E6" w14:textId="77777777" w:rsidR="00AE733D" w:rsidRPr="00AE733D" w:rsidRDefault="00AE733D" w:rsidP="00AE733D">
            <w:pPr>
              <w:rPr>
                <w:color w:val="000000"/>
                <w:lang w:val="en-US"/>
              </w:rPr>
            </w:pPr>
            <w:r w:rsidRPr="00AE733D">
              <w:rPr>
                <w:color w:val="000000"/>
                <w:lang w:val="en-US"/>
              </w:rPr>
              <w:t>60032552</w:t>
            </w:r>
          </w:p>
        </w:tc>
        <w:tc>
          <w:tcPr>
            <w:tcW w:w="6663" w:type="dxa"/>
            <w:tcBorders>
              <w:top w:val="nil"/>
              <w:left w:val="nil"/>
              <w:bottom w:val="single" w:sz="4" w:space="0" w:color="auto"/>
              <w:right w:val="single" w:sz="4" w:space="0" w:color="auto"/>
            </w:tcBorders>
            <w:shd w:val="clear" w:color="000000" w:fill="FFFFFF"/>
            <w:hideMark/>
          </w:tcPr>
          <w:p w14:paraId="1D182EC2"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30590D0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0DE8DB1" w14:textId="77777777" w:rsidR="00AE733D" w:rsidRPr="00AE733D" w:rsidRDefault="00AE733D" w:rsidP="00AE733D">
            <w:pPr>
              <w:rPr>
                <w:color w:val="000000"/>
                <w:lang w:val="en-US"/>
              </w:rPr>
            </w:pPr>
            <w:r w:rsidRPr="00AE733D">
              <w:rPr>
                <w:color w:val="000000"/>
                <w:lang w:val="en-US"/>
              </w:rPr>
              <w:t>60033</w:t>
            </w:r>
          </w:p>
        </w:tc>
        <w:tc>
          <w:tcPr>
            <w:tcW w:w="6663" w:type="dxa"/>
            <w:tcBorders>
              <w:top w:val="nil"/>
              <w:left w:val="nil"/>
              <w:bottom w:val="single" w:sz="4" w:space="0" w:color="auto"/>
              <w:right w:val="single" w:sz="4" w:space="0" w:color="auto"/>
            </w:tcBorders>
            <w:shd w:val="clear" w:color="000000" w:fill="FFFFFF"/>
            <w:hideMark/>
          </w:tcPr>
          <w:p w14:paraId="64EE9863" w14:textId="77777777" w:rsidR="00AE733D" w:rsidRPr="00AE733D" w:rsidRDefault="00AE733D" w:rsidP="00AE733D">
            <w:pPr>
              <w:rPr>
                <w:color w:val="000000"/>
                <w:lang w:val="en-US"/>
              </w:rPr>
            </w:pPr>
            <w:r w:rsidRPr="00AE733D">
              <w:rPr>
                <w:color w:val="000000"/>
                <w:lang w:val="en-US"/>
              </w:rPr>
              <w:t>APSKAITOS VEIKLOS IŠLAIDOS</w:t>
            </w:r>
          </w:p>
        </w:tc>
      </w:tr>
      <w:tr w:rsidR="00AE733D" w:rsidRPr="00AE733D" w14:paraId="5AF4676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3563B3B" w14:textId="77777777" w:rsidR="00AE733D" w:rsidRPr="00AE733D" w:rsidRDefault="00AE733D" w:rsidP="00AE733D">
            <w:pPr>
              <w:rPr>
                <w:color w:val="000000"/>
                <w:lang w:val="en-US"/>
              </w:rPr>
            </w:pPr>
            <w:r w:rsidRPr="00AE733D">
              <w:rPr>
                <w:color w:val="000000"/>
                <w:lang w:val="en-US"/>
              </w:rPr>
              <w:t>6003301</w:t>
            </w:r>
          </w:p>
        </w:tc>
        <w:tc>
          <w:tcPr>
            <w:tcW w:w="6663" w:type="dxa"/>
            <w:tcBorders>
              <w:top w:val="nil"/>
              <w:left w:val="nil"/>
              <w:bottom w:val="single" w:sz="4" w:space="0" w:color="auto"/>
              <w:right w:val="single" w:sz="4" w:space="0" w:color="auto"/>
            </w:tcBorders>
            <w:shd w:val="clear" w:color="000000" w:fill="FFFFFF"/>
            <w:hideMark/>
          </w:tcPr>
          <w:p w14:paraId="7E2B3746"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186E820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D2F8E57" w14:textId="77777777" w:rsidR="00AE733D" w:rsidRPr="00AE733D" w:rsidRDefault="00AE733D" w:rsidP="00AE733D">
            <w:pPr>
              <w:rPr>
                <w:color w:val="000000"/>
                <w:lang w:val="en-US"/>
              </w:rPr>
            </w:pPr>
            <w:r w:rsidRPr="00AE733D">
              <w:rPr>
                <w:color w:val="000000"/>
                <w:lang w:val="en-US"/>
              </w:rPr>
              <w:t>6003302</w:t>
            </w:r>
          </w:p>
        </w:tc>
        <w:tc>
          <w:tcPr>
            <w:tcW w:w="6663" w:type="dxa"/>
            <w:tcBorders>
              <w:top w:val="nil"/>
              <w:left w:val="nil"/>
              <w:bottom w:val="single" w:sz="4" w:space="0" w:color="auto"/>
              <w:right w:val="single" w:sz="4" w:space="0" w:color="auto"/>
            </w:tcBorders>
            <w:shd w:val="clear" w:color="000000" w:fill="FFFFFF"/>
            <w:hideMark/>
          </w:tcPr>
          <w:p w14:paraId="54749B16"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27A20F7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7ECA4A" w14:textId="77777777" w:rsidR="00AE733D" w:rsidRPr="00AE733D" w:rsidRDefault="00AE733D" w:rsidP="00AE733D">
            <w:pPr>
              <w:rPr>
                <w:color w:val="000000"/>
                <w:lang w:val="en-US"/>
              </w:rPr>
            </w:pPr>
            <w:r w:rsidRPr="00AE733D">
              <w:rPr>
                <w:color w:val="000000"/>
                <w:lang w:val="en-US"/>
              </w:rPr>
              <w:t>6003303</w:t>
            </w:r>
          </w:p>
        </w:tc>
        <w:tc>
          <w:tcPr>
            <w:tcW w:w="6663" w:type="dxa"/>
            <w:tcBorders>
              <w:top w:val="nil"/>
              <w:left w:val="nil"/>
              <w:bottom w:val="single" w:sz="4" w:space="0" w:color="auto"/>
              <w:right w:val="single" w:sz="4" w:space="0" w:color="auto"/>
            </w:tcBorders>
            <w:shd w:val="clear" w:color="000000" w:fill="FFFFFF"/>
            <w:hideMark/>
          </w:tcPr>
          <w:p w14:paraId="352355DF"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5A769C3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F37748A" w14:textId="77777777" w:rsidR="00AE733D" w:rsidRPr="00AE733D" w:rsidRDefault="00AE733D" w:rsidP="00AE733D">
            <w:pPr>
              <w:rPr>
                <w:color w:val="000000"/>
                <w:lang w:val="en-US"/>
              </w:rPr>
            </w:pPr>
            <w:r w:rsidRPr="00AE733D">
              <w:rPr>
                <w:color w:val="000000"/>
                <w:lang w:val="en-US"/>
              </w:rPr>
              <w:t>6003304</w:t>
            </w:r>
          </w:p>
        </w:tc>
        <w:tc>
          <w:tcPr>
            <w:tcW w:w="6663" w:type="dxa"/>
            <w:tcBorders>
              <w:top w:val="nil"/>
              <w:left w:val="nil"/>
              <w:bottom w:val="single" w:sz="4" w:space="0" w:color="auto"/>
              <w:right w:val="single" w:sz="4" w:space="0" w:color="auto"/>
            </w:tcBorders>
            <w:shd w:val="clear" w:color="000000" w:fill="FFFFFF"/>
            <w:hideMark/>
          </w:tcPr>
          <w:p w14:paraId="5D7E89BA"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6A6F6C5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3546059" w14:textId="77777777" w:rsidR="00AE733D" w:rsidRPr="00AE733D" w:rsidRDefault="00AE733D" w:rsidP="00AE733D">
            <w:pPr>
              <w:rPr>
                <w:color w:val="000000"/>
                <w:lang w:val="en-US"/>
              </w:rPr>
            </w:pPr>
            <w:r w:rsidRPr="00AE733D">
              <w:rPr>
                <w:color w:val="000000"/>
                <w:lang w:val="en-US"/>
              </w:rPr>
              <w:t>60033041</w:t>
            </w:r>
          </w:p>
        </w:tc>
        <w:tc>
          <w:tcPr>
            <w:tcW w:w="6663" w:type="dxa"/>
            <w:tcBorders>
              <w:top w:val="nil"/>
              <w:left w:val="nil"/>
              <w:bottom w:val="single" w:sz="4" w:space="0" w:color="auto"/>
              <w:right w:val="single" w:sz="4" w:space="0" w:color="auto"/>
            </w:tcBorders>
            <w:shd w:val="clear" w:color="000000" w:fill="FFFFFF"/>
            <w:hideMark/>
          </w:tcPr>
          <w:p w14:paraId="2700F2CD"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7AEA6DF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F9C9648" w14:textId="77777777" w:rsidR="00AE733D" w:rsidRPr="00AE733D" w:rsidRDefault="00AE733D" w:rsidP="00AE733D">
            <w:pPr>
              <w:rPr>
                <w:color w:val="000000"/>
                <w:lang w:val="en-US"/>
              </w:rPr>
            </w:pPr>
            <w:r w:rsidRPr="00AE733D">
              <w:rPr>
                <w:color w:val="000000"/>
                <w:lang w:val="en-US"/>
              </w:rPr>
              <w:t>60033042</w:t>
            </w:r>
          </w:p>
        </w:tc>
        <w:tc>
          <w:tcPr>
            <w:tcW w:w="6663" w:type="dxa"/>
            <w:tcBorders>
              <w:top w:val="nil"/>
              <w:left w:val="nil"/>
              <w:bottom w:val="single" w:sz="4" w:space="0" w:color="auto"/>
              <w:right w:val="single" w:sz="4" w:space="0" w:color="auto"/>
            </w:tcBorders>
            <w:shd w:val="clear" w:color="000000" w:fill="FFFFFF"/>
            <w:hideMark/>
          </w:tcPr>
          <w:p w14:paraId="453E1CFA"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3090AE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E89CA6B" w14:textId="77777777" w:rsidR="00AE733D" w:rsidRPr="00AE733D" w:rsidRDefault="00AE733D" w:rsidP="00AE733D">
            <w:pPr>
              <w:rPr>
                <w:color w:val="000000"/>
                <w:lang w:val="en-US"/>
              </w:rPr>
            </w:pPr>
            <w:r w:rsidRPr="00AE733D">
              <w:rPr>
                <w:color w:val="000000"/>
                <w:lang w:val="en-US"/>
              </w:rPr>
              <w:t>6003305</w:t>
            </w:r>
          </w:p>
        </w:tc>
        <w:tc>
          <w:tcPr>
            <w:tcW w:w="6663" w:type="dxa"/>
            <w:tcBorders>
              <w:top w:val="nil"/>
              <w:left w:val="nil"/>
              <w:bottom w:val="single" w:sz="4" w:space="0" w:color="auto"/>
              <w:right w:val="single" w:sz="4" w:space="0" w:color="auto"/>
            </w:tcBorders>
            <w:shd w:val="clear" w:color="000000" w:fill="FFFFFF"/>
            <w:hideMark/>
          </w:tcPr>
          <w:p w14:paraId="57272025"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732E153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CF40321" w14:textId="77777777" w:rsidR="00AE733D" w:rsidRPr="00AE733D" w:rsidRDefault="00AE733D" w:rsidP="00AE733D">
            <w:pPr>
              <w:rPr>
                <w:color w:val="000000"/>
                <w:lang w:val="en-US"/>
              </w:rPr>
            </w:pPr>
            <w:r w:rsidRPr="00AE733D">
              <w:rPr>
                <w:color w:val="000000"/>
                <w:lang w:val="en-US"/>
              </w:rPr>
              <w:t>60033051</w:t>
            </w:r>
          </w:p>
        </w:tc>
        <w:tc>
          <w:tcPr>
            <w:tcW w:w="6663" w:type="dxa"/>
            <w:tcBorders>
              <w:top w:val="nil"/>
              <w:left w:val="nil"/>
              <w:bottom w:val="single" w:sz="4" w:space="0" w:color="auto"/>
              <w:right w:val="single" w:sz="4" w:space="0" w:color="auto"/>
            </w:tcBorders>
            <w:shd w:val="clear" w:color="000000" w:fill="FFFFFF"/>
            <w:hideMark/>
          </w:tcPr>
          <w:p w14:paraId="1828E035"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0981179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9F0AF27" w14:textId="77777777" w:rsidR="00AE733D" w:rsidRPr="00AE733D" w:rsidRDefault="00AE733D" w:rsidP="00AE733D">
            <w:pPr>
              <w:rPr>
                <w:color w:val="000000"/>
                <w:lang w:val="en-US"/>
              </w:rPr>
            </w:pPr>
            <w:r w:rsidRPr="00AE733D">
              <w:rPr>
                <w:color w:val="000000"/>
                <w:lang w:val="en-US"/>
              </w:rPr>
              <w:t>60033052</w:t>
            </w:r>
          </w:p>
        </w:tc>
        <w:tc>
          <w:tcPr>
            <w:tcW w:w="6663" w:type="dxa"/>
            <w:tcBorders>
              <w:top w:val="nil"/>
              <w:left w:val="nil"/>
              <w:bottom w:val="single" w:sz="4" w:space="0" w:color="auto"/>
              <w:right w:val="single" w:sz="4" w:space="0" w:color="auto"/>
            </w:tcBorders>
            <w:shd w:val="clear" w:color="000000" w:fill="FFFFFF"/>
            <w:hideMark/>
          </w:tcPr>
          <w:p w14:paraId="317C52CC"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B673F3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8735154" w14:textId="77777777" w:rsidR="00AE733D" w:rsidRPr="00AE733D" w:rsidRDefault="00AE733D" w:rsidP="00AE733D">
            <w:pPr>
              <w:rPr>
                <w:color w:val="000000"/>
                <w:lang w:val="en-US"/>
              </w:rPr>
            </w:pPr>
            <w:r w:rsidRPr="00AE733D">
              <w:rPr>
                <w:color w:val="000000"/>
                <w:lang w:val="en-US"/>
              </w:rPr>
              <w:t>6003306</w:t>
            </w:r>
          </w:p>
        </w:tc>
        <w:tc>
          <w:tcPr>
            <w:tcW w:w="6663" w:type="dxa"/>
            <w:tcBorders>
              <w:top w:val="nil"/>
              <w:left w:val="nil"/>
              <w:bottom w:val="single" w:sz="4" w:space="0" w:color="auto"/>
              <w:right w:val="single" w:sz="4" w:space="0" w:color="auto"/>
            </w:tcBorders>
            <w:shd w:val="clear" w:color="000000" w:fill="FFFFFF"/>
            <w:hideMark/>
          </w:tcPr>
          <w:p w14:paraId="3B03C9F3"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08B1BE6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F166A4" w14:textId="77777777" w:rsidR="00AE733D" w:rsidRPr="00AE733D" w:rsidRDefault="00AE733D" w:rsidP="00AE733D">
            <w:pPr>
              <w:rPr>
                <w:color w:val="000000"/>
                <w:lang w:val="en-US"/>
              </w:rPr>
            </w:pPr>
            <w:r w:rsidRPr="00AE733D">
              <w:rPr>
                <w:color w:val="000000"/>
                <w:lang w:val="en-US"/>
              </w:rPr>
              <w:t>60033061</w:t>
            </w:r>
          </w:p>
        </w:tc>
        <w:tc>
          <w:tcPr>
            <w:tcW w:w="6663" w:type="dxa"/>
            <w:tcBorders>
              <w:top w:val="nil"/>
              <w:left w:val="nil"/>
              <w:bottom w:val="single" w:sz="4" w:space="0" w:color="auto"/>
              <w:right w:val="single" w:sz="4" w:space="0" w:color="auto"/>
            </w:tcBorders>
            <w:shd w:val="clear" w:color="000000" w:fill="FFFFFF"/>
            <w:hideMark/>
          </w:tcPr>
          <w:p w14:paraId="61FB81DC"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323477C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E3057C" w14:textId="77777777" w:rsidR="00AE733D" w:rsidRPr="00AE733D" w:rsidRDefault="00AE733D" w:rsidP="00AE733D">
            <w:pPr>
              <w:rPr>
                <w:color w:val="000000"/>
                <w:lang w:val="en-US"/>
              </w:rPr>
            </w:pPr>
            <w:r w:rsidRPr="00AE733D">
              <w:rPr>
                <w:color w:val="000000"/>
                <w:lang w:val="en-US"/>
              </w:rPr>
              <w:t>60033062</w:t>
            </w:r>
          </w:p>
        </w:tc>
        <w:tc>
          <w:tcPr>
            <w:tcW w:w="6663" w:type="dxa"/>
            <w:tcBorders>
              <w:top w:val="nil"/>
              <w:left w:val="nil"/>
              <w:bottom w:val="single" w:sz="4" w:space="0" w:color="auto"/>
              <w:right w:val="single" w:sz="4" w:space="0" w:color="auto"/>
            </w:tcBorders>
            <w:shd w:val="clear" w:color="000000" w:fill="FFFFFF"/>
            <w:hideMark/>
          </w:tcPr>
          <w:p w14:paraId="11562E22"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0E6B699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1E44505" w14:textId="77777777" w:rsidR="00AE733D" w:rsidRPr="00AE733D" w:rsidRDefault="00AE733D" w:rsidP="00AE733D">
            <w:pPr>
              <w:rPr>
                <w:color w:val="000000"/>
                <w:lang w:val="en-US"/>
              </w:rPr>
            </w:pPr>
            <w:r w:rsidRPr="00AE733D">
              <w:rPr>
                <w:color w:val="000000"/>
                <w:lang w:val="en-US"/>
              </w:rPr>
              <w:t>6003309</w:t>
            </w:r>
          </w:p>
        </w:tc>
        <w:tc>
          <w:tcPr>
            <w:tcW w:w="6663" w:type="dxa"/>
            <w:tcBorders>
              <w:top w:val="nil"/>
              <w:left w:val="nil"/>
              <w:bottom w:val="single" w:sz="4" w:space="0" w:color="auto"/>
              <w:right w:val="single" w:sz="4" w:space="0" w:color="auto"/>
            </w:tcBorders>
            <w:shd w:val="clear" w:color="000000" w:fill="FFFFFF"/>
            <w:hideMark/>
          </w:tcPr>
          <w:p w14:paraId="4D3892FA"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32B7614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9BDDD55" w14:textId="77777777" w:rsidR="00AE733D" w:rsidRPr="00AE733D" w:rsidRDefault="00AE733D" w:rsidP="00AE733D">
            <w:pPr>
              <w:rPr>
                <w:color w:val="000000"/>
                <w:lang w:val="en-US"/>
              </w:rPr>
            </w:pPr>
            <w:r w:rsidRPr="00AE733D">
              <w:rPr>
                <w:color w:val="000000"/>
                <w:lang w:val="en-US"/>
              </w:rPr>
              <w:t>6003310</w:t>
            </w:r>
          </w:p>
        </w:tc>
        <w:tc>
          <w:tcPr>
            <w:tcW w:w="6663" w:type="dxa"/>
            <w:tcBorders>
              <w:top w:val="nil"/>
              <w:left w:val="nil"/>
              <w:bottom w:val="single" w:sz="4" w:space="0" w:color="auto"/>
              <w:right w:val="single" w:sz="4" w:space="0" w:color="auto"/>
            </w:tcBorders>
            <w:shd w:val="clear" w:color="000000" w:fill="FFFFFF"/>
            <w:hideMark/>
          </w:tcPr>
          <w:p w14:paraId="13E0D0CF"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40E6917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01ABC1A" w14:textId="77777777" w:rsidR="00AE733D" w:rsidRPr="00AE733D" w:rsidRDefault="00AE733D" w:rsidP="00AE733D">
            <w:pPr>
              <w:rPr>
                <w:color w:val="000000"/>
                <w:lang w:val="en-US"/>
              </w:rPr>
            </w:pPr>
            <w:r w:rsidRPr="00AE733D">
              <w:rPr>
                <w:color w:val="000000"/>
                <w:lang w:val="en-US"/>
              </w:rPr>
              <w:t>60033101</w:t>
            </w:r>
          </w:p>
        </w:tc>
        <w:tc>
          <w:tcPr>
            <w:tcW w:w="6663" w:type="dxa"/>
            <w:tcBorders>
              <w:top w:val="nil"/>
              <w:left w:val="nil"/>
              <w:bottom w:val="single" w:sz="4" w:space="0" w:color="auto"/>
              <w:right w:val="single" w:sz="4" w:space="0" w:color="auto"/>
            </w:tcBorders>
            <w:shd w:val="clear" w:color="000000" w:fill="FFFFFF"/>
            <w:hideMark/>
          </w:tcPr>
          <w:p w14:paraId="5CAF01D8"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5B3CE3C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8682FF7" w14:textId="77777777" w:rsidR="00AE733D" w:rsidRPr="00AE733D" w:rsidRDefault="00AE733D" w:rsidP="00AE733D">
            <w:pPr>
              <w:rPr>
                <w:color w:val="000000"/>
                <w:lang w:val="en-US"/>
              </w:rPr>
            </w:pPr>
            <w:r w:rsidRPr="00AE733D">
              <w:rPr>
                <w:color w:val="000000"/>
                <w:lang w:val="en-US"/>
              </w:rPr>
              <w:t>60033102</w:t>
            </w:r>
          </w:p>
        </w:tc>
        <w:tc>
          <w:tcPr>
            <w:tcW w:w="6663" w:type="dxa"/>
            <w:tcBorders>
              <w:top w:val="nil"/>
              <w:left w:val="nil"/>
              <w:bottom w:val="single" w:sz="4" w:space="0" w:color="auto"/>
              <w:right w:val="single" w:sz="4" w:space="0" w:color="auto"/>
            </w:tcBorders>
            <w:shd w:val="clear" w:color="000000" w:fill="FFFFFF"/>
            <w:hideMark/>
          </w:tcPr>
          <w:p w14:paraId="0005027B"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5EA44D2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9FC1560" w14:textId="77777777" w:rsidR="00AE733D" w:rsidRPr="00AE733D" w:rsidRDefault="00AE733D" w:rsidP="00AE733D">
            <w:pPr>
              <w:rPr>
                <w:color w:val="000000"/>
                <w:lang w:val="en-US"/>
              </w:rPr>
            </w:pPr>
            <w:r w:rsidRPr="00AE733D">
              <w:rPr>
                <w:color w:val="000000"/>
                <w:lang w:val="en-US"/>
              </w:rPr>
              <w:t>60033103</w:t>
            </w:r>
          </w:p>
        </w:tc>
        <w:tc>
          <w:tcPr>
            <w:tcW w:w="6663" w:type="dxa"/>
            <w:tcBorders>
              <w:top w:val="nil"/>
              <w:left w:val="nil"/>
              <w:bottom w:val="single" w:sz="4" w:space="0" w:color="auto"/>
              <w:right w:val="single" w:sz="4" w:space="0" w:color="auto"/>
            </w:tcBorders>
            <w:shd w:val="clear" w:color="000000" w:fill="FFFFFF"/>
            <w:hideMark/>
          </w:tcPr>
          <w:p w14:paraId="66CCECC6" w14:textId="77777777" w:rsidR="00AE733D" w:rsidRPr="00AE733D" w:rsidRDefault="00AE733D" w:rsidP="00AE733D">
            <w:pPr>
              <w:rPr>
                <w:color w:val="000000"/>
                <w:lang w:val="en-US"/>
              </w:rPr>
            </w:pPr>
            <w:proofErr w:type="spellStart"/>
            <w:r w:rsidRPr="00AE733D">
              <w:rPr>
                <w:color w:val="000000"/>
                <w:lang w:val="en-US"/>
              </w:rPr>
              <w:t>Knygelės</w:t>
            </w:r>
            <w:proofErr w:type="spellEnd"/>
            <w:r w:rsidRPr="00AE733D">
              <w:rPr>
                <w:color w:val="000000"/>
                <w:lang w:val="en-US"/>
              </w:rPr>
              <w:t xml:space="preserve">, </w:t>
            </w:r>
            <w:proofErr w:type="spellStart"/>
            <w:r w:rsidRPr="00AE733D">
              <w:rPr>
                <w:color w:val="000000"/>
                <w:lang w:val="en-US"/>
              </w:rPr>
              <w:t>žurnalai</w:t>
            </w:r>
            <w:proofErr w:type="spellEnd"/>
          </w:p>
        </w:tc>
      </w:tr>
      <w:tr w:rsidR="00AE733D" w:rsidRPr="00AE733D" w14:paraId="69730B4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030E094" w14:textId="77777777" w:rsidR="00AE733D" w:rsidRPr="00AE733D" w:rsidRDefault="00AE733D" w:rsidP="00AE733D">
            <w:pPr>
              <w:rPr>
                <w:color w:val="000000"/>
                <w:lang w:val="en-US"/>
              </w:rPr>
            </w:pPr>
            <w:r w:rsidRPr="00AE733D">
              <w:rPr>
                <w:color w:val="000000"/>
                <w:lang w:val="en-US"/>
              </w:rPr>
              <w:t>60033105</w:t>
            </w:r>
          </w:p>
        </w:tc>
        <w:tc>
          <w:tcPr>
            <w:tcW w:w="6663" w:type="dxa"/>
            <w:tcBorders>
              <w:top w:val="nil"/>
              <w:left w:val="nil"/>
              <w:bottom w:val="single" w:sz="4" w:space="0" w:color="auto"/>
              <w:right w:val="single" w:sz="4" w:space="0" w:color="auto"/>
            </w:tcBorders>
            <w:shd w:val="clear" w:color="000000" w:fill="FFFFFF"/>
            <w:hideMark/>
          </w:tcPr>
          <w:p w14:paraId="4E2480EE"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1AF89C1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84239D" w14:textId="77777777" w:rsidR="00AE733D" w:rsidRPr="00AE733D" w:rsidRDefault="00AE733D" w:rsidP="00AE733D">
            <w:pPr>
              <w:rPr>
                <w:color w:val="000000"/>
                <w:lang w:val="en-US"/>
              </w:rPr>
            </w:pPr>
            <w:r w:rsidRPr="00AE733D">
              <w:rPr>
                <w:color w:val="000000"/>
                <w:lang w:val="en-US"/>
              </w:rPr>
              <w:t>6004</w:t>
            </w:r>
          </w:p>
        </w:tc>
        <w:tc>
          <w:tcPr>
            <w:tcW w:w="6663" w:type="dxa"/>
            <w:tcBorders>
              <w:top w:val="nil"/>
              <w:left w:val="nil"/>
              <w:bottom w:val="single" w:sz="4" w:space="0" w:color="auto"/>
              <w:right w:val="single" w:sz="4" w:space="0" w:color="auto"/>
            </w:tcBorders>
            <w:shd w:val="clear" w:color="000000" w:fill="FFFFFF"/>
            <w:hideMark/>
          </w:tcPr>
          <w:p w14:paraId="51573E29" w14:textId="77777777" w:rsidR="00AE733D" w:rsidRPr="00AE733D" w:rsidRDefault="00AE733D" w:rsidP="00AE733D">
            <w:pPr>
              <w:rPr>
                <w:color w:val="000000"/>
                <w:lang w:val="en-US"/>
              </w:rPr>
            </w:pPr>
            <w:r w:rsidRPr="00AE733D">
              <w:rPr>
                <w:color w:val="000000"/>
                <w:lang w:val="en-US"/>
              </w:rPr>
              <w:t>NETIESIOGINĖS GAMYBOS IŠLAIDOS</w:t>
            </w:r>
          </w:p>
        </w:tc>
      </w:tr>
      <w:tr w:rsidR="00AE733D" w:rsidRPr="00AE733D" w14:paraId="40B0728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E89C99E" w14:textId="77777777" w:rsidR="00AE733D" w:rsidRPr="00AE733D" w:rsidRDefault="00AE733D" w:rsidP="00AE733D">
            <w:pPr>
              <w:rPr>
                <w:color w:val="000000"/>
                <w:lang w:val="en-US"/>
              </w:rPr>
            </w:pPr>
            <w:r w:rsidRPr="00AE733D">
              <w:rPr>
                <w:color w:val="000000"/>
                <w:lang w:val="en-US"/>
              </w:rPr>
              <w:t>600401</w:t>
            </w:r>
          </w:p>
        </w:tc>
        <w:tc>
          <w:tcPr>
            <w:tcW w:w="6663" w:type="dxa"/>
            <w:tcBorders>
              <w:top w:val="nil"/>
              <w:left w:val="nil"/>
              <w:bottom w:val="single" w:sz="4" w:space="0" w:color="auto"/>
              <w:right w:val="single" w:sz="4" w:space="0" w:color="auto"/>
            </w:tcBorders>
            <w:shd w:val="clear" w:color="000000" w:fill="FFFFFF"/>
            <w:hideMark/>
          </w:tcPr>
          <w:p w14:paraId="17089E5F" w14:textId="77777777" w:rsidR="00AE733D" w:rsidRPr="00AE733D" w:rsidRDefault="00AE733D" w:rsidP="00AE733D">
            <w:pPr>
              <w:rPr>
                <w:color w:val="000000"/>
                <w:lang w:val="en-US"/>
              </w:rPr>
            </w:pP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00E6EEC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C26CB4F" w14:textId="77777777" w:rsidR="00AE733D" w:rsidRPr="00AE733D" w:rsidRDefault="00AE733D" w:rsidP="00AE733D">
            <w:pPr>
              <w:rPr>
                <w:color w:val="000000"/>
                <w:lang w:val="en-US"/>
              </w:rPr>
            </w:pPr>
            <w:r w:rsidRPr="00AE733D">
              <w:rPr>
                <w:color w:val="000000"/>
                <w:lang w:val="en-US"/>
              </w:rPr>
              <w:t>600402</w:t>
            </w:r>
          </w:p>
        </w:tc>
        <w:tc>
          <w:tcPr>
            <w:tcW w:w="6663" w:type="dxa"/>
            <w:tcBorders>
              <w:top w:val="nil"/>
              <w:left w:val="nil"/>
              <w:bottom w:val="single" w:sz="4" w:space="0" w:color="auto"/>
              <w:right w:val="single" w:sz="4" w:space="0" w:color="auto"/>
            </w:tcBorders>
            <w:shd w:val="clear" w:color="000000" w:fill="FFFFFF"/>
            <w:hideMark/>
          </w:tcPr>
          <w:p w14:paraId="075271DD"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393C044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663D4D6" w14:textId="77777777" w:rsidR="00AE733D" w:rsidRPr="00AE733D" w:rsidRDefault="00AE733D" w:rsidP="00AE733D">
            <w:pPr>
              <w:rPr>
                <w:color w:val="000000"/>
                <w:lang w:val="en-US"/>
              </w:rPr>
            </w:pPr>
            <w:r w:rsidRPr="00AE733D">
              <w:rPr>
                <w:color w:val="000000"/>
                <w:lang w:val="en-US"/>
              </w:rPr>
              <w:t>600403</w:t>
            </w:r>
          </w:p>
        </w:tc>
        <w:tc>
          <w:tcPr>
            <w:tcW w:w="6663" w:type="dxa"/>
            <w:tcBorders>
              <w:top w:val="nil"/>
              <w:left w:val="nil"/>
              <w:bottom w:val="single" w:sz="4" w:space="0" w:color="auto"/>
              <w:right w:val="single" w:sz="4" w:space="0" w:color="auto"/>
            </w:tcBorders>
            <w:shd w:val="clear" w:color="000000" w:fill="FFFFFF"/>
            <w:hideMark/>
          </w:tcPr>
          <w:p w14:paraId="2EE8EF95" w14:textId="77777777" w:rsidR="00AE733D" w:rsidRPr="00AE733D" w:rsidRDefault="00AE733D" w:rsidP="00AE733D">
            <w:pPr>
              <w:rPr>
                <w:color w:val="000000"/>
                <w:lang w:val="en-US"/>
              </w:rPr>
            </w:pPr>
            <w:proofErr w:type="spellStart"/>
            <w:r w:rsidRPr="00AE733D">
              <w:rPr>
                <w:color w:val="000000"/>
                <w:lang w:val="en-US"/>
              </w:rPr>
              <w:t>Aptarnavimo</w:t>
            </w:r>
            <w:proofErr w:type="spellEnd"/>
            <w:r w:rsidRPr="00AE733D">
              <w:rPr>
                <w:color w:val="000000"/>
                <w:lang w:val="en-US"/>
              </w:rPr>
              <w:t xml:space="preserve"> </w:t>
            </w:r>
            <w:proofErr w:type="spellStart"/>
            <w:r w:rsidRPr="00AE733D">
              <w:rPr>
                <w:color w:val="000000"/>
                <w:lang w:val="en-US"/>
              </w:rPr>
              <w:t>darbai</w:t>
            </w:r>
            <w:proofErr w:type="spellEnd"/>
            <w:r w:rsidRPr="00AE733D">
              <w:rPr>
                <w:color w:val="000000"/>
                <w:lang w:val="en-US"/>
              </w:rPr>
              <w:t xml:space="preserve"> pagal </w:t>
            </w:r>
            <w:proofErr w:type="spellStart"/>
            <w:r w:rsidRPr="00AE733D">
              <w:rPr>
                <w:color w:val="000000"/>
                <w:lang w:val="en-US"/>
              </w:rPr>
              <w:t>sutartis</w:t>
            </w:r>
            <w:proofErr w:type="spellEnd"/>
          </w:p>
        </w:tc>
      </w:tr>
      <w:tr w:rsidR="00AE733D" w:rsidRPr="00AE733D" w14:paraId="52A0C95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E7C7613" w14:textId="77777777" w:rsidR="00AE733D" w:rsidRPr="00AE733D" w:rsidRDefault="00AE733D" w:rsidP="00AE733D">
            <w:pPr>
              <w:rPr>
                <w:color w:val="000000"/>
                <w:lang w:val="en-US"/>
              </w:rPr>
            </w:pPr>
            <w:r w:rsidRPr="00AE733D">
              <w:rPr>
                <w:color w:val="000000"/>
                <w:lang w:val="en-US"/>
              </w:rPr>
              <w:t>6004031</w:t>
            </w:r>
          </w:p>
        </w:tc>
        <w:tc>
          <w:tcPr>
            <w:tcW w:w="6663" w:type="dxa"/>
            <w:tcBorders>
              <w:top w:val="nil"/>
              <w:left w:val="nil"/>
              <w:bottom w:val="single" w:sz="4" w:space="0" w:color="auto"/>
              <w:right w:val="single" w:sz="4" w:space="0" w:color="auto"/>
            </w:tcBorders>
            <w:shd w:val="clear" w:color="000000" w:fill="FFFFFF"/>
            <w:hideMark/>
          </w:tcPr>
          <w:p w14:paraId="17CA9AC9" w14:textId="77777777" w:rsidR="00AE733D" w:rsidRPr="00AE733D" w:rsidRDefault="00AE733D" w:rsidP="00AE733D">
            <w:pPr>
              <w:rPr>
                <w:color w:val="000000"/>
                <w:lang w:val="en-US"/>
              </w:rPr>
            </w:pPr>
            <w:proofErr w:type="spellStart"/>
            <w:r w:rsidRPr="00AE733D">
              <w:rPr>
                <w:color w:val="000000"/>
                <w:lang w:val="en-US"/>
              </w:rPr>
              <w:t>Remontas</w:t>
            </w:r>
            <w:proofErr w:type="spellEnd"/>
          </w:p>
        </w:tc>
      </w:tr>
      <w:tr w:rsidR="00AE733D" w:rsidRPr="00AE733D" w14:paraId="4BE1A76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59E566" w14:textId="77777777" w:rsidR="00AE733D" w:rsidRPr="00AE733D" w:rsidRDefault="00AE733D" w:rsidP="00AE733D">
            <w:pPr>
              <w:rPr>
                <w:color w:val="000000"/>
                <w:lang w:val="en-US"/>
              </w:rPr>
            </w:pPr>
            <w:r w:rsidRPr="00AE733D">
              <w:rPr>
                <w:color w:val="000000"/>
                <w:lang w:val="en-US"/>
              </w:rPr>
              <w:t>6004032</w:t>
            </w:r>
          </w:p>
        </w:tc>
        <w:tc>
          <w:tcPr>
            <w:tcW w:w="6663" w:type="dxa"/>
            <w:tcBorders>
              <w:top w:val="nil"/>
              <w:left w:val="nil"/>
              <w:bottom w:val="single" w:sz="4" w:space="0" w:color="auto"/>
              <w:right w:val="single" w:sz="4" w:space="0" w:color="auto"/>
            </w:tcBorders>
            <w:shd w:val="clear" w:color="000000" w:fill="FFFFFF"/>
            <w:hideMark/>
          </w:tcPr>
          <w:p w14:paraId="7CC27A7A" w14:textId="77777777" w:rsidR="00AE733D" w:rsidRPr="00AE733D" w:rsidRDefault="00AE733D" w:rsidP="00AE733D">
            <w:pPr>
              <w:rPr>
                <w:color w:val="000000"/>
                <w:lang w:val="en-US"/>
              </w:rPr>
            </w:pPr>
            <w:proofErr w:type="spellStart"/>
            <w:r w:rsidRPr="00AE733D">
              <w:rPr>
                <w:color w:val="000000"/>
                <w:lang w:val="en-US"/>
              </w:rPr>
              <w:t>Transporto</w:t>
            </w:r>
            <w:proofErr w:type="spellEnd"/>
            <w:r w:rsidRPr="00AE733D">
              <w:rPr>
                <w:color w:val="000000"/>
                <w:lang w:val="en-US"/>
              </w:rPr>
              <w:t xml:space="preserve"> paslaugos</w:t>
            </w:r>
          </w:p>
        </w:tc>
      </w:tr>
      <w:tr w:rsidR="00AE733D" w:rsidRPr="00AE733D" w14:paraId="5C4C3CF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AE0422F" w14:textId="77777777" w:rsidR="00AE733D" w:rsidRPr="00AE733D" w:rsidRDefault="00AE733D" w:rsidP="00AE733D">
            <w:pPr>
              <w:rPr>
                <w:color w:val="000000"/>
                <w:lang w:val="en-US"/>
              </w:rPr>
            </w:pPr>
            <w:r w:rsidRPr="00AE733D">
              <w:rPr>
                <w:color w:val="000000"/>
                <w:lang w:val="en-US"/>
              </w:rPr>
              <w:t>6004035</w:t>
            </w:r>
          </w:p>
        </w:tc>
        <w:tc>
          <w:tcPr>
            <w:tcW w:w="6663" w:type="dxa"/>
            <w:tcBorders>
              <w:top w:val="nil"/>
              <w:left w:val="nil"/>
              <w:bottom w:val="single" w:sz="4" w:space="0" w:color="auto"/>
              <w:right w:val="single" w:sz="4" w:space="0" w:color="auto"/>
            </w:tcBorders>
            <w:shd w:val="clear" w:color="000000" w:fill="FFFFFF"/>
            <w:hideMark/>
          </w:tcPr>
          <w:p w14:paraId="7857D325"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paslaugos</w:t>
            </w:r>
          </w:p>
        </w:tc>
      </w:tr>
      <w:tr w:rsidR="00AE733D" w:rsidRPr="00AE733D" w14:paraId="5AA3C6B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3CC63D7" w14:textId="77777777" w:rsidR="00AE733D" w:rsidRPr="00AE733D" w:rsidRDefault="00AE733D" w:rsidP="00AE733D">
            <w:pPr>
              <w:rPr>
                <w:color w:val="000000"/>
                <w:lang w:val="en-US"/>
              </w:rPr>
            </w:pPr>
            <w:r w:rsidRPr="00AE733D">
              <w:rPr>
                <w:color w:val="000000"/>
                <w:lang w:val="en-US"/>
              </w:rPr>
              <w:t>600404</w:t>
            </w:r>
          </w:p>
        </w:tc>
        <w:tc>
          <w:tcPr>
            <w:tcW w:w="6663" w:type="dxa"/>
            <w:tcBorders>
              <w:top w:val="nil"/>
              <w:left w:val="nil"/>
              <w:bottom w:val="single" w:sz="4" w:space="0" w:color="auto"/>
              <w:right w:val="single" w:sz="4" w:space="0" w:color="auto"/>
            </w:tcBorders>
            <w:shd w:val="clear" w:color="000000" w:fill="FFFFFF"/>
            <w:hideMark/>
          </w:tcPr>
          <w:p w14:paraId="031F1636"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092B5AE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80A7388" w14:textId="77777777" w:rsidR="00AE733D" w:rsidRPr="00AE733D" w:rsidRDefault="00AE733D" w:rsidP="00AE733D">
            <w:pPr>
              <w:rPr>
                <w:color w:val="000000"/>
                <w:lang w:val="en-US"/>
              </w:rPr>
            </w:pPr>
            <w:r w:rsidRPr="00AE733D">
              <w:rPr>
                <w:color w:val="000000"/>
                <w:lang w:val="en-US"/>
              </w:rPr>
              <w:t>6004041</w:t>
            </w:r>
          </w:p>
        </w:tc>
        <w:tc>
          <w:tcPr>
            <w:tcW w:w="6663" w:type="dxa"/>
            <w:tcBorders>
              <w:top w:val="nil"/>
              <w:left w:val="nil"/>
              <w:bottom w:val="single" w:sz="4" w:space="0" w:color="auto"/>
              <w:right w:val="single" w:sz="4" w:space="0" w:color="auto"/>
            </w:tcBorders>
            <w:shd w:val="clear" w:color="000000" w:fill="FFFFFF"/>
            <w:hideMark/>
          </w:tcPr>
          <w:p w14:paraId="23FF0339"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42F76CE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F4A33EA" w14:textId="77777777" w:rsidR="00AE733D" w:rsidRPr="00AE733D" w:rsidRDefault="00AE733D" w:rsidP="00AE733D">
            <w:pPr>
              <w:rPr>
                <w:color w:val="000000"/>
                <w:lang w:val="en-US"/>
              </w:rPr>
            </w:pPr>
            <w:r w:rsidRPr="00AE733D">
              <w:rPr>
                <w:color w:val="000000"/>
                <w:lang w:val="en-US"/>
              </w:rPr>
              <w:t>6004042</w:t>
            </w:r>
          </w:p>
        </w:tc>
        <w:tc>
          <w:tcPr>
            <w:tcW w:w="6663" w:type="dxa"/>
            <w:tcBorders>
              <w:top w:val="nil"/>
              <w:left w:val="nil"/>
              <w:bottom w:val="single" w:sz="4" w:space="0" w:color="auto"/>
              <w:right w:val="single" w:sz="4" w:space="0" w:color="auto"/>
            </w:tcBorders>
            <w:shd w:val="clear" w:color="000000" w:fill="FFFFFF"/>
            <w:hideMark/>
          </w:tcPr>
          <w:p w14:paraId="3CB69178"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05D8959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91AB31D" w14:textId="77777777" w:rsidR="00AE733D" w:rsidRPr="00AE733D" w:rsidRDefault="00AE733D" w:rsidP="00AE733D">
            <w:pPr>
              <w:rPr>
                <w:color w:val="000000"/>
                <w:lang w:val="en-US"/>
              </w:rPr>
            </w:pPr>
            <w:r w:rsidRPr="00AE733D">
              <w:rPr>
                <w:color w:val="000000"/>
                <w:lang w:val="en-US"/>
              </w:rPr>
              <w:t>600405</w:t>
            </w:r>
          </w:p>
        </w:tc>
        <w:tc>
          <w:tcPr>
            <w:tcW w:w="6663" w:type="dxa"/>
            <w:tcBorders>
              <w:top w:val="nil"/>
              <w:left w:val="nil"/>
              <w:bottom w:val="single" w:sz="4" w:space="0" w:color="auto"/>
              <w:right w:val="single" w:sz="4" w:space="0" w:color="auto"/>
            </w:tcBorders>
            <w:shd w:val="clear" w:color="000000" w:fill="FFFFFF"/>
            <w:hideMark/>
          </w:tcPr>
          <w:p w14:paraId="00563269"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0D87E5F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0EF016B" w14:textId="77777777" w:rsidR="00AE733D" w:rsidRPr="00AE733D" w:rsidRDefault="00AE733D" w:rsidP="00AE733D">
            <w:pPr>
              <w:rPr>
                <w:color w:val="000000"/>
                <w:lang w:val="en-US"/>
              </w:rPr>
            </w:pPr>
            <w:r w:rsidRPr="00AE733D">
              <w:rPr>
                <w:color w:val="000000"/>
                <w:lang w:val="en-US"/>
              </w:rPr>
              <w:t>6004051</w:t>
            </w:r>
          </w:p>
        </w:tc>
        <w:tc>
          <w:tcPr>
            <w:tcW w:w="6663" w:type="dxa"/>
            <w:tcBorders>
              <w:top w:val="nil"/>
              <w:left w:val="nil"/>
              <w:bottom w:val="single" w:sz="4" w:space="0" w:color="auto"/>
              <w:right w:val="single" w:sz="4" w:space="0" w:color="auto"/>
            </w:tcBorders>
            <w:shd w:val="clear" w:color="000000" w:fill="FFFFFF"/>
            <w:hideMark/>
          </w:tcPr>
          <w:p w14:paraId="4C1645FD"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08DA71F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18EBDAE" w14:textId="77777777" w:rsidR="00AE733D" w:rsidRPr="00AE733D" w:rsidRDefault="00AE733D" w:rsidP="00AE733D">
            <w:pPr>
              <w:rPr>
                <w:color w:val="000000"/>
                <w:lang w:val="en-US"/>
              </w:rPr>
            </w:pPr>
            <w:r w:rsidRPr="00AE733D">
              <w:rPr>
                <w:color w:val="000000"/>
                <w:lang w:val="en-US"/>
              </w:rPr>
              <w:t>6004052</w:t>
            </w:r>
          </w:p>
        </w:tc>
        <w:tc>
          <w:tcPr>
            <w:tcW w:w="6663" w:type="dxa"/>
            <w:tcBorders>
              <w:top w:val="nil"/>
              <w:left w:val="nil"/>
              <w:bottom w:val="single" w:sz="4" w:space="0" w:color="auto"/>
              <w:right w:val="single" w:sz="4" w:space="0" w:color="auto"/>
            </w:tcBorders>
            <w:shd w:val="clear" w:color="000000" w:fill="FFFFFF"/>
            <w:hideMark/>
          </w:tcPr>
          <w:p w14:paraId="4C0F7A7A"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7757728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53BE51" w14:textId="77777777" w:rsidR="00AE733D" w:rsidRPr="00AE733D" w:rsidRDefault="00AE733D" w:rsidP="00AE733D">
            <w:pPr>
              <w:rPr>
                <w:color w:val="000000"/>
                <w:lang w:val="en-US"/>
              </w:rPr>
            </w:pPr>
            <w:r w:rsidRPr="00AE733D">
              <w:rPr>
                <w:color w:val="000000"/>
                <w:lang w:val="en-US"/>
              </w:rPr>
              <w:t>600406</w:t>
            </w:r>
          </w:p>
        </w:tc>
        <w:tc>
          <w:tcPr>
            <w:tcW w:w="6663" w:type="dxa"/>
            <w:tcBorders>
              <w:top w:val="nil"/>
              <w:left w:val="nil"/>
              <w:bottom w:val="single" w:sz="4" w:space="0" w:color="auto"/>
              <w:right w:val="single" w:sz="4" w:space="0" w:color="auto"/>
            </w:tcBorders>
            <w:shd w:val="clear" w:color="000000" w:fill="FFFFFF"/>
            <w:hideMark/>
          </w:tcPr>
          <w:p w14:paraId="0AB9073D"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1B82AB9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0D13D78" w14:textId="77777777" w:rsidR="00AE733D" w:rsidRPr="00AE733D" w:rsidRDefault="00AE733D" w:rsidP="00AE733D">
            <w:pPr>
              <w:rPr>
                <w:color w:val="000000"/>
                <w:lang w:val="en-US"/>
              </w:rPr>
            </w:pPr>
            <w:r w:rsidRPr="00AE733D">
              <w:rPr>
                <w:color w:val="000000"/>
                <w:lang w:val="en-US"/>
              </w:rPr>
              <w:t>6004061</w:t>
            </w:r>
          </w:p>
        </w:tc>
        <w:tc>
          <w:tcPr>
            <w:tcW w:w="6663" w:type="dxa"/>
            <w:tcBorders>
              <w:top w:val="nil"/>
              <w:left w:val="nil"/>
              <w:bottom w:val="single" w:sz="4" w:space="0" w:color="auto"/>
              <w:right w:val="single" w:sz="4" w:space="0" w:color="auto"/>
            </w:tcBorders>
            <w:shd w:val="clear" w:color="000000" w:fill="FFFFFF"/>
            <w:hideMark/>
          </w:tcPr>
          <w:p w14:paraId="263006D4"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73EC39E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EFD78A6" w14:textId="77777777" w:rsidR="00AE733D" w:rsidRPr="00AE733D" w:rsidRDefault="00AE733D" w:rsidP="00AE733D">
            <w:pPr>
              <w:rPr>
                <w:color w:val="000000"/>
                <w:lang w:val="en-US"/>
              </w:rPr>
            </w:pPr>
            <w:r w:rsidRPr="00AE733D">
              <w:rPr>
                <w:color w:val="000000"/>
                <w:lang w:val="en-US"/>
              </w:rPr>
              <w:t>6004062</w:t>
            </w:r>
          </w:p>
        </w:tc>
        <w:tc>
          <w:tcPr>
            <w:tcW w:w="6663" w:type="dxa"/>
            <w:tcBorders>
              <w:top w:val="nil"/>
              <w:left w:val="nil"/>
              <w:bottom w:val="single" w:sz="4" w:space="0" w:color="auto"/>
              <w:right w:val="single" w:sz="4" w:space="0" w:color="auto"/>
            </w:tcBorders>
            <w:shd w:val="clear" w:color="000000" w:fill="FFFFFF"/>
            <w:hideMark/>
          </w:tcPr>
          <w:p w14:paraId="5D0A6C5E"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F21054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8770287" w14:textId="77777777" w:rsidR="00AE733D" w:rsidRPr="00AE733D" w:rsidRDefault="00AE733D" w:rsidP="00AE733D">
            <w:pPr>
              <w:rPr>
                <w:color w:val="000000"/>
                <w:lang w:val="en-US"/>
              </w:rPr>
            </w:pPr>
            <w:r w:rsidRPr="00AE733D">
              <w:rPr>
                <w:color w:val="000000"/>
                <w:lang w:val="en-US"/>
              </w:rPr>
              <w:t>600409</w:t>
            </w:r>
          </w:p>
        </w:tc>
        <w:tc>
          <w:tcPr>
            <w:tcW w:w="6663" w:type="dxa"/>
            <w:tcBorders>
              <w:top w:val="nil"/>
              <w:left w:val="nil"/>
              <w:bottom w:val="single" w:sz="4" w:space="0" w:color="auto"/>
              <w:right w:val="single" w:sz="4" w:space="0" w:color="auto"/>
            </w:tcBorders>
            <w:shd w:val="clear" w:color="000000" w:fill="FFFFFF"/>
            <w:hideMark/>
          </w:tcPr>
          <w:p w14:paraId="18A8CF2F"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452580A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0D37DE2" w14:textId="77777777" w:rsidR="00AE733D" w:rsidRPr="00AE733D" w:rsidRDefault="00AE733D" w:rsidP="00AE733D">
            <w:pPr>
              <w:rPr>
                <w:color w:val="000000"/>
                <w:lang w:val="en-US"/>
              </w:rPr>
            </w:pPr>
            <w:r w:rsidRPr="00AE733D">
              <w:rPr>
                <w:color w:val="000000"/>
                <w:lang w:val="en-US"/>
              </w:rPr>
              <w:t>600410</w:t>
            </w:r>
          </w:p>
        </w:tc>
        <w:tc>
          <w:tcPr>
            <w:tcW w:w="6663" w:type="dxa"/>
            <w:tcBorders>
              <w:top w:val="nil"/>
              <w:left w:val="nil"/>
              <w:bottom w:val="single" w:sz="4" w:space="0" w:color="auto"/>
              <w:right w:val="single" w:sz="4" w:space="0" w:color="auto"/>
            </w:tcBorders>
            <w:shd w:val="clear" w:color="000000" w:fill="FFFFFF"/>
            <w:hideMark/>
          </w:tcPr>
          <w:p w14:paraId="5C9116D3"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46DF97A3"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AC67FDB" w14:textId="77777777" w:rsidR="00AE733D" w:rsidRPr="00AE733D" w:rsidRDefault="00AE733D" w:rsidP="00AE733D">
            <w:pPr>
              <w:rPr>
                <w:color w:val="000000"/>
                <w:lang w:val="en-US"/>
              </w:rPr>
            </w:pPr>
            <w:r w:rsidRPr="00AE733D">
              <w:rPr>
                <w:color w:val="000000"/>
                <w:lang w:val="en-US"/>
              </w:rPr>
              <w:t>6004101</w:t>
            </w:r>
          </w:p>
        </w:tc>
        <w:tc>
          <w:tcPr>
            <w:tcW w:w="6663" w:type="dxa"/>
            <w:tcBorders>
              <w:top w:val="nil"/>
              <w:left w:val="nil"/>
              <w:bottom w:val="single" w:sz="4" w:space="0" w:color="auto"/>
              <w:right w:val="single" w:sz="4" w:space="0" w:color="auto"/>
            </w:tcBorders>
            <w:shd w:val="clear" w:color="000000" w:fill="FFFFFF"/>
            <w:hideMark/>
          </w:tcPr>
          <w:p w14:paraId="3C23DCEF" w14:textId="77777777" w:rsidR="00AE733D" w:rsidRPr="00AE733D" w:rsidRDefault="00AE733D" w:rsidP="00AE733D">
            <w:pPr>
              <w:rPr>
                <w:color w:val="000000"/>
                <w:lang w:val="en-US"/>
              </w:rPr>
            </w:pPr>
            <w:proofErr w:type="spellStart"/>
            <w:r w:rsidRPr="00AE733D">
              <w:rPr>
                <w:color w:val="000000"/>
                <w:lang w:val="en-US"/>
              </w:rPr>
              <w:t>Mokymo</w:t>
            </w:r>
            <w:proofErr w:type="spellEnd"/>
            <w:r w:rsidRPr="00AE733D">
              <w:rPr>
                <w:color w:val="000000"/>
                <w:lang w:val="en-US"/>
              </w:rPr>
              <w:t xml:space="preserve"> išlaidos</w:t>
            </w:r>
          </w:p>
        </w:tc>
      </w:tr>
      <w:tr w:rsidR="00AE733D" w:rsidRPr="00AE733D" w14:paraId="373E0F8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AC927C1" w14:textId="77777777" w:rsidR="00AE733D" w:rsidRPr="00AE733D" w:rsidRDefault="00AE733D" w:rsidP="00AE733D">
            <w:pPr>
              <w:rPr>
                <w:color w:val="000000"/>
                <w:lang w:val="en-US"/>
              </w:rPr>
            </w:pPr>
            <w:r w:rsidRPr="00AE733D">
              <w:rPr>
                <w:color w:val="000000"/>
                <w:lang w:val="en-US"/>
              </w:rPr>
              <w:t>6004102</w:t>
            </w:r>
          </w:p>
        </w:tc>
        <w:tc>
          <w:tcPr>
            <w:tcW w:w="6663" w:type="dxa"/>
            <w:tcBorders>
              <w:top w:val="nil"/>
              <w:left w:val="nil"/>
              <w:bottom w:val="single" w:sz="4" w:space="0" w:color="auto"/>
              <w:right w:val="single" w:sz="4" w:space="0" w:color="auto"/>
            </w:tcBorders>
            <w:shd w:val="clear" w:color="000000" w:fill="FFFFFF"/>
            <w:hideMark/>
          </w:tcPr>
          <w:p w14:paraId="6206BAED"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4072A0D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2E7A548" w14:textId="77777777" w:rsidR="00AE733D" w:rsidRPr="00AE733D" w:rsidRDefault="00AE733D" w:rsidP="00AE733D">
            <w:pPr>
              <w:rPr>
                <w:color w:val="000000"/>
                <w:lang w:val="en-US"/>
              </w:rPr>
            </w:pPr>
            <w:r w:rsidRPr="00AE733D">
              <w:rPr>
                <w:color w:val="000000"/>
                <w:lang w:val="en-US"/>
              </w:rPr>
              <w:t>6004103</w:t>
            </w:r>
          </w:p>
        </w:tc>
        <w:tc>
          <w:tcPr>
            <w:tcW w:w="6663" w:type="dxa"/>
            <w:tcBorders>
              <w:top w:val="nil"/>
              <w:left w:val="nil"/>
              <w:bottom w:val="single" w:sz="4" w:space="0" w:color="auto"/>
              <w:right w:val="single" w:sz="4" w:space="0" w:color="auto"/>
            </w:tcBorders>
            <w:shd w:val="clear" w:color="000000" w:fill="FFFFFF"/>
            <w:hideMark/>
          </w:tcPr>
          <w:p w14:paraId="6BBCAE2B" w14:textId="77777777" w:rsidR="00AE733D" w:rsidRPr="00AE733D" w:rsidRDefault="00AE733D" w:rsidP="00AE733D">
            <w:pPr>
              <w:rPr>
                <w:color w:val="000000"/>
                <w:lang w:val="en-US"/>
              </w:rPr>
            </w:pPr>
            <w:proofErr w:type="spellStart"/>
            <w:r w:rsidRPr="00AE733D">
              <w:rPr>
                <w:color w:val="000000"/>
                <w:lang w:val="en-US"/>
              </w:rPr>
              <w:t>Techninė</w:t>
            </w:r>
            <w:proofErr w:type="spellEnd"/>
            <w:r w:rsidRPr="00AE733D">
              <w:rPr>
                <w:color w:val="000000"/>
                <w:lang w:val="en-US"/>
              </w:rPr>
              <w:t xml:space="preserve"> </w:t>
            </w:r>
            <w:proofErr w:type="spellStart"/>
            <w:r w:rsidRPr="00AE733D">
              <w:rPr>
                <w:color w:val="000000"/>
                <w:lang w:val="en-US"/>
              </w:rPr>
              <w:t>apžiūra</w:t>
            </w:r>
            <w:proofErr w:type="spellEnd"/>
          </w:p>
        </w:tc>
      </w:tr>
      <w:tr w:rsidR="00AE733D" w:rsidRPr="00AE733D" w14:paraId="0C440BA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891C781" w14:textId="77777777" w:rsidR="00AE733D" w:rsidRPr="00AE733D" w:rsidRDefault="00AE733D" w:rsidP="00AE733D">
            <w:pPr>
              <w:rPr>
                <w:color w:val="000000"/>
                <w:lang w:val="en-US"/>
              </w:rPr>
            </w:pPr>
            <w:r w:rsidRPr="00AE733D">
              <w:rPr>
                <w:color w:val="000000"/>
                <w:lang w:val="en-US"/>
              </w:rPr>
              <w:lastRenderedPageBreak/>
              <w:t>6004104</w:t>
            </w:r>
          </w:p>
        </w:tc>
        <w:tc>
          <w:tcPr>
            <w:tcW w:w="6663" w:type="dxa"/>
            <w:tcBorders>
              <w:top w:val="nil"/>
              <w:left w:val="nil"/>
              <w:bottom w:val="single" w:sz="4" w:space="0" w:color="auto"/>
              <w:right w:val="single" w:sz="4" w:space="0" w:color="auto"/>
            </w:tcBorders>
            <w:shd w:val="clear" w:color="000000" w:fill="FFFFFF"/>
            <w:hideMark/>
          </w:tcPr>
          <w:p w14:paraId="5B9F6073" w14:textId="77777777" w:rsidR="00AE733D" w:rsidRPr="00AE733D" w:rsidRDefault="00AE733D" w:rsidP="00AE733D">
            <w:pPr>
              <w:rPr>
                <w:color w:val="000000"/>
                <w:lang w:val="en-US"/>
              </w:rPr>
            </w:pPr>
            <w:proofErr w:type="spellStart"/>
            <w:r w:rsidRPr="00AE733D">
              <w:rPr>
                <w:color w:val="000000"/>
                <w:lang w:val="en-US"/>
              </w:rPr>
              <w:t>Kelių</w:t>
            </w:r>
            <w:proofErr w:type="spellEnd"/>
            <w:r w:rsidRPr="00AE733D">
              <w:rPr>
                <w:color w:val="000000"/>
                <w:lang w:val="en-US"/>
              </w:rPr>
              <w:t xml:space="preserve"> </w:t>
            </w:r>
            <w:proofErr w:type="spellStart"/>
            <w:r w:rsidRPr="00AE733D">
              <w:rPr>
                <w:color w:val="000000"/>
                <w:lang w:val="en-US"/>
              </w:rPr>
              <w:t>mokestis</w:t>
            </w:r>
            <w:proofErr w:type="spellEnd"/>
          </w:p>
        </w:tc>
      </w:tr>
      <w:tr w:rsidR="00AE733D" w:rsidRPr="00AE733D" w14:paraId="4E42934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97F9A0D" w14:textId="77777777" w:rsidR="00AE733D" w:rsidRPr="00AE733D" w:rsidRDefault="00AE733D" w:rsidP="00AE733D">
            <w:pPr>
              <w:rPr>
                <w:color w:val="000000"/>
                <w:lang w:val="en-US"/>
              </w:rPr>
            </w:pPr>
            <w:r w:rsidRPr="00AE733D">
              <w:rPr>
                <w:color w:val="000000"/>
                <w:lang w:val="en-US"/>
              </w:rPr>
              <w:t>6004105</w:t>
            </w:r>
          </w:p>
        </w:tc>
        <w:tc>
          <w:tcPr>
            <w:tcW w:w="6663" w:type="dxa"/>
            <w:tcBorders>
              <w:top w:val="nil"/>
              <w:left w:val="nil"/>
              <w:bottom w:val="single" w:sz="4" w:space="0" w:color="auto"/>
              <w:right w:val="single" w:sz="4" w:space="0" w:color="auto"/>
            </w:tcBorders>
            <w:shd w:val="clear" w:color="000000" w:fill="FFFFFF"/>
            <w:hideMark/>
          </w:tcPr>
          <w:p w14:paraId="1F45A7C9" w14:textId="77777777" w:rsidR="00AE733D" w:rsidRPr="00AE733D" w:rsidRDefault="00AE733D" w:rsidP="00AE733D">
            <w:pPr>
              <w:rPr>
                <w:color w:val="000000"/>
                <w:lang w:val="en-US"/>
              </w:rPr>
            </w:pPr>
            <w:proofErr w:type="spellStart"/>
            <w:r w:rsidRPr="00AE733D">
              <w:rPr>
                <w:color w:val="000000"/>
                <w:lang w:val="en-US"/>
              </w:rPr>
              <w:t>Kitos</w:t>
            </w:r>
            <w:proofErr w:type="spellEnd"/>
          </w:p>
        </w:tc>
      </w:tr>
      <w:tr w:rsidR="00AE733D" w:rsidRPr="00AE733D" w14:paraId="72F1121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B19BD2C" w14:textId="77777777" w:rsidR="00AE733D" w:rsidRPr="00AE733D" w:rsidRDefault="00AE733D" w:rsidP="00AE733D">
            <w:pPr>
              <w:rPr>
                <w:color w:val="000000"/>
                <w:lang w:val="en-US"/>
              </w:rPr>
            </w:pPr>
            <w:r w:rsidRPr="00AE733D">
              <w:rPr>
                <w:color w:val="000000"/>
                <w:lang w:val="en-US"/>
              </w:rPr>
              <w:t>62</w:t>
            </w:r>
          </w:p>
        </w:tc>
        <w:tc>
          <w:tcPr>
            <w:tcW w:w="6663" w:type="dxa"/>
            <w:tcBorders>
              <w:top w:val="nil"/>
              <w:left w:val="nil"/>
              <w:bottom w:val="single" w:sz="4" w:space="0" w:color="auto"/>
              <w:right w:val="single" w:sz="4" w:space="0" w:color="auto"/>
            </w:tcBorders>
            <w:shd w:val="clear" w:color="000000" w:fill="FFFFFF"/>
            <w:hideMark/>
          </w:tcPr>
          <w:p w14:paraId="557B36C5" w14:textId="77777777" w:rsidR="00AE733D" w:rsidRPr="00AE733D" w:rsidRDefault="00AE733D" w:rsidP="00AE733D">
            <w:pPr>
              <w:rPr>
                <w:color w:val="000000"/>
                <w:lang w:val="en-US"/>
              </w:rPr>
            </w:pPr>
            <w:proofErr w:type="spellStart"/>
            <w:r w:rsidRPr="00AE733D">
              <w:rPr>
                <w:color w:val="000000"/>
                <w:lang w:val="en-US"/>
              </w:rPr>
              <w:t>Pardavimo</w:t>
            </w:r>
            <w:proofErr w:type="spellEnd"/>
            <w:r w:rsidRPr="00AE733D">
              <w:rPr>
                <w:color w:val="000000"/>
                <w:lang w:val="en-US"/>
              </w:rPr>
              <w:t xml:space="preserve"> sąnaudos</w:t>
            </w:r>
          </w:p>
        </w:tc>
      </w:tr>
      <w:tr w:rsidR="00AE733D" w:rsidRPr="00AE733D" w14:paraId="25DFA65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54FACC3" w14:textId="77777777" w:rsidR="00AE733D" w:rsidRPr="00AE733D" w:rsidRDefault="00AE733D" w:rsidP="00AE733D">
            <w:pPr>
              <w:rPr>
                <w:color w:val="000000"/>
                <w:lang w:val="en-US"/>
              </w:rPr>
            </w:pPr>
            <w:r w:rsidRPr="00AE733D">
              <w:rPr>
                <w:color w:val="000000"/>
                <w:lang w:val="en-US"/>
              </w:rPr>
              <w:t>6200</w:t>
            </w:r>
          </w:p>
        </w:tc>
        <w:tc>
          <w:tcPr>
            <w:tcW w:w="6663" w:type="dxa"/>
            <w:tcBorders>
              <w:top w:val="nil"/>
              <w:left w:val="nil"/>
              <w:bottom w:val="single" w:sz="4" w:space="0" w:color="auto"/>
              <w:right w:val="single" w:sz="4" w:space="0" w:color="auto"/>
            </w:tcBorders>
            <w:shd w:val="clear" w:color="000000" w:fill="FFFFFF"/>
            <w:hideMark/>
          </w:tcPr>
          <w:p w14:paraId="7CA37580" w14:textId="77777777" w:rsidR="00AE733D" w:rsidRPr="00AE733D" w:rsidRDefault="00AE733D" w:rsidP="00AE733D">
            <w:pPr>
              <w:rPr>
                <w:color w:val="000000"/>
                <w:lang w:val="en-US"/>
              </w:rPr>
            </w:pPr>
            <w:proofErr w:type="spellStart"/>
            <w:r w:rsidRPr="00AE733D">
              <w:rPr>
                <w:color w:val="000000"/>
                <w:lang w:val="en-US"/>
              </w:rPr>
              <w:t>Komisiniai</w:t>
            </w:r>
            <w:proofErr w:type="spellEnd"/>
            <w:r w:rsidRPr="00AE733D">
              <w:rPr>
                <w:color w:val="000000"/>
                <w:lang w:val="en-US"/>
              </w:rPr>
              <w:t xml:space="preserve"> </w:t>
            </w:r>
            <w:proofErr w:type="spellStart"/>
            <w:r w:rsidRPr="00AE733D">
              <w:rPr>
                <w:color w:val="000000"/>
                <w:lang w:val="en-US"/>
              </w:rPr>
              <w:t>mokesčiai</w:t>
            </w:r>
            <w:proofErr w:type="spellEnd"/>
            <w:r w:rsidRPr="00AE733D">
              <w:rPr>
                <w:color w:val="000000"/>
                <w:lang w:val="en-US"/>
              </w:rPr>
              <w:t xml:space="preserve"> </w:t>
            </w:r>
            <w:proofErr w:type="spellStart"/>
            <w:r w:rsidRPr="00AE733D">
              <w:rPr>
                <w:color w:val="000000"/>
                <w:lang w:val="en-US"/>
              </w:rPr>
              <w:t>pardavėjams</w:t>
            </w:r>
            <w:proofErr w:type="spellEnd"/>
          </w:p>
        </w:tc>
      </w:tr>
      <w:tr w:rsidR="00AE733D" w:rsidRPr="00AE733D" w14:paraId="5675F48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FFD0E62" w14:textId="77777777" w:rsidR="00AE733D" w:rsidRPr="00AE733D" w:rsidRDefault="00AE733D" w:rsidP="00AE733D">
            <w:pPr>
              <w:rPr>
                <w:color w:val="000000"/>
                <w:lang w:val="en-US"/>
              </w:rPr>
            </w:pPr>
            <w:r w:rsidRPr="00AE733D">
              <w:rPr>
                <w:color w:val="000000"/>
                <w:lang w:val="en-US"/>
              </w:rPr>
              <w:t>63</w:t>
            </w:r>
          </w:p>
        </w:tc>
        <w:tc>
          <w:tcPr>
            <w:tcW w:w="6663" w:type="dxa"/>
            <w:tcBorders>
              <w:top w:val="nil"/>
              <w:left w:val="nil"/>
              <w:bottom w:val="single" w:sz="4" w:space="0" w:color="auto"/>
              <w:right w:val="single" w:sz="4" w:space="0" w:color="auto"/>
            </w:tcBorders>
            <w:shd w:val="clear" w:color="000000" w:fill="FFFFFF"/>
            <w:hideMark/>
          </w:tcPr>
          <w:p w14:paraId="7A1D709B" w14:textId="77777777" w:rsidR="00AE733D" w:rsidRPr="00AE733D" w:rsidRDefault="00AE733D" w:rsidP="00AE733D">
            <w:pPr>
              <w:rPr>
                <w:color w:val="000000"/>
                <w:lang w:val="en-US"/>
              </w:rPr>
            </w:pPr>
            <w:r w:rsidRPr="00AE733D">
              <w:rPr>
                <w:color w:val="000000"/>
                <w:lang w:val="en-US"/>
              </w:rPr>
              <w:t>BENDROSIOS IR ADMINISTRACINĖS SĄNAUDOS</w:t>
            </w:r>
          </w:p>
        </w:tc>
      </w:tr>
      <w:tr w:rsidR="00AE733D" w:rsidRPr="00AE733D" w14:paraId="3BE28D3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633A403" w14:textId="77777777" w:rsidR="00AE733D" w:rsidRPr="00AE733D" w:rsidRDefault="00AE733D" w:rsidP="00AE733D">
            <w:pPr>
              <w:rPr>
                <w:color w:val="000000"/>
                <w:lang w:val="en-US"/>
              </w:rPr>
            </w:pPr>
            <w:r w:rsidRPr="00AE733D">
              <w:rPr>
                <w:color w:val="000000"/>
                <w:lang w:val="en-US"/>
              </w:rPr>
              <w:t>6300</w:t>
            </w:r>
          </w:p>
        </w:tc>
        <w:tc>
          <w:tcPr>
            <w:tcW w:w="6663" w:type="dxa"/>
            <w:tcBorders>
              <w:top w:val="nil"/>
              <w:left w:val="nil"/>
              <w:bottom w:val="single" w:sz="4" w:space="0" w:color="auto"/>
              <w:right w:val="single" w:sz="4" w:space="0" w:color="auto"/>
            </w:tcBorders>
            <w:shd w:val="clear" w:color="000000" w:fill="FFFFFF"/>
            <w:hideMark/>
          </w:tcPr>
          <w:p w14:paraId="0627B1F4" w14:textId="77777777" w:rsidR="00AE733D" w:rsidRPr="00AE733D" w:rsidRDefault="00AE733D" w:rsidP="00AE733D">
            <w:pPr>
              <w:rPr>
                <w:color w:val="000000"/>
                <w:lang w:val="en-US"/>
              </w:rPr>
            </w:pPr>
            <w:proofErr w:type="spellStart"/>
            <w:r w:rsidRPr="00AE733D">
              <w:rPr>
                <w:color w:val="000000"/>
                <w:lang w:val="en-US"/>
              </w:rPr>
              <w:t>Nuomos</w:t>
            </w:r>
            <w:proofErr w:type="spellEnd"/>
            <w:r w:rsidRPr="00AE733D">
              <w:rPr>
                <w:color w:val="000000"/>
                <w:lang w:val="en-US"/>
              </w:rPr>
              <w:t xml:space="preserve"> sąnaudos</w:t>
            </w:r>
          </w:p>
        </w:tc>
      </w:tr>
      <w:tr w:rsidR="00AE733D" w:rsidRPr="00AE733D" w14:paraId="5B3336B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D50844B" w14:textId="77777777" w:rsidR="00AE733D" w:rsidRPr="00AE733D" w:rsidRDefault="00AE733D" w:rsidP="00AE733D">
            <w:pPr>
              <w:rPr>
                <w:color w:val="000000"/>
                <w:lang w:val="en-US"/>
              </w:rPr>
            </w:pPr>
            <w:r w:rsidRPr="00AE733D">
              <w:rPr>
                <w:color w:val="000000"/>
                <w:lang w:val="en-US"/>
              </w:rPr>
              <w:t>6301</w:t>
            </w:r>
          </w:p>
        </w:tc>
        <w:tc>
          <w:tcPr>
            <w:tcW w:w="6663" w:type="dxa"/>
            <w:tcBorders>
              <w:top w:val="nil"/>
              <w:left w:val="nil"/>
              <w:bottom w:val="single" w:sz="4" w:space="0" w:color="auto"/>
              <w:right w:val="single" w:sz="4" w:space="0" w:color="auto"/>
            </w:tcBorders>
            <w:shd w:val="clear" w:color="000000" w:fill="FFFFFF"/>
            <w:hideMark/>
          </w:tcPr>
          <w:p w14:paraId="14F0211E" w14:textId="77777777" w:rsidR="00AE733D" w:rsidRPr="00AE733D" w:rsidRDefault="00AE733D" w:rsidP="00AE733D">
            <w:pPr>
              <w:rPr>
                <w:color w:val="000000"/>
                <w:lang w:val="en-US"/>
              </w:rPr>
            </w:pPr>
            <w:proofErr w:type="spellStart"/>
            <w:r w:rsidRPr="00AE733D">
              <w:rPr>
                <w:color w:val="000000"/>
                <w:lang w:val="en-US"/>
              </w:rPr>
              <w:t>Remonto</w:t>
            </w:r>
            <w:proofErr w:type="spellEnd"/>
            <w:r w:rsidRPr="00AE733D">
              <w:rPr>
                <w:color w:val="000000"/>
                <w:lang w:val="en-US"/>
              </w:rPr>
              <w:t xml:space="preserve"> ir </w:t>
            </w:r>
            <w:proofErr w:type="spellStart"/>
            <w:r w:rsidRPr="00AE733D">
              <w:rPr>
                <w:color w:val="000000"/>
                <w:lang w:val="en-US"/>
              </w:rPr>
              <w:t>eksploatacijos</w:t>
            </w:r>
            <w:proofErr w:type="spellEnd"/>
            <w:r w:rsidRPr="00AE733D">
              <w:rPr>
                <w:color w:val="000000"/>
                <w:lang w:val="en-US"/>
              </w:rPr>
              <w:t xml:space="preserve"> sąnaudos</w:t>
            </w:r>
          </w:p>
        </w:tc>
      </w:tr>
      <w:tr w:rsidR="00AE733D" w:rsidRPr="00AE733D" w14:paraId="6A86DC5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6C6FADF" w14:textId="77777777" w:rsidR="00AE733D" w:rsidRPr="00AE733D" w:rsidRDefault="00AE733D" w:rsidP="00AE733D">
            <w:pPr>
              <w:rPr>
                <w:color w:val="000000"/>
                <w:lang w:val="en-US"/>
              </w:rPr>
            </w:pPr>
            <w:r w:rsidRPr="00AE733D">
              <w:rPr>
                <w:color w:val="000000"/>
                <w:lang w:val="en-US"/>
              </w:rPr>
              <w:t>63011</w:t>
            </w:r>
          </w:p>
        </w:tc>
        <w:tc>
          <w:tcPr>
            <w:tcW w:w="6663" w:type="dxa"/>
            <w:tcBorders>
              <w:top w:val="nil"/>
              <w:left w:val="nil"/>
              <w:bottom w:val="single" w:sz="4" w:space="0" w:color="auto"/>
              <w:right w:val="single" w:sz="4" w:space="0" w:color="auto"/>
            </w:tcBorders>
            <w:shd w:val="clear" w:color="000000" w:fill="FFFFFF"/>
            <w:hideMark/>
          </w:tcPr>
          <w:p w14:paraId="2A932889" w14:textId="77777777" w:rsidR="00AE733D" w:rsidRPr="00AE733D" w:rsidRDefault="00AE733D" w:rsidP="00AE733D">
            <w:pPr>
              <w:rPr>
                <w:color w:val="000000"/>
                <w:lang w:val="en-US"/>
              </w:rPr>
            </w:pPr>
            <w:proofErr w:type="spellStart"/>
            <w:r w:rsidRPr="00AE733D">
              <w:rPr>
                <w:color w:val="000000"/>
                <w:lang w:val="en-US"/>
              </w:rPr>
              <w:t>Ekspl</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652237C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2C00E3C" w14:textId="77777777" w:rsidR="00AE733D" w:rsidRPr="00AE733D" w:rsidRDefault="00AE733D" w:rsidP="00AE733D">
            <w:pPr>
              <w:rPr>
                <w:color w:val="000000"/>
                <w:lang w:val="en-US"/>
              </w:rPr>
            </w:pPr>
            <w:r w:rsidRPr="00AE733D">
              <w:rPr>
                <w:color w:val="000000"/>
                <w:lang w:val="en-US"/>
              </w:rPr>
              <w:t>6302</w:t>
            </w:r>
          </w:p>
        </w:tc>
        <w:tc>
          <w:tcPr>
            <w:tcW w:w="6663" w:type="dxa"/>
            <w:tcBorders>
              <w:top w:val="nil"/>
              <w:left w:val="nil"/>
              <w:bottom w:val="single" w:sz="4" w:space="0" w:color="auto"/>
              <w:right w:val="single" w:sz="4" w:space="0" w:color="auto"/>
            </w:tcBorders>
            <w:shd w:val="clear" w:color="000000" w:fill="FFFFFF"/>
            <w:hideMark/>
          </w:tcPr>
          <w:p w14:paraId="2CEEEDB6" w14:textId="77777777" w:rsidR="00AE733D" w:rsidRPr="00AE733D" w:rsidRDefault="00AE733D" w:rsidP="00AE733D">
            <w:pPr>
              <w:rPr>
                <w:color w:val="000000"/>
                <w:lang w:val="en-US"/>
              </w:rPr>
            </w:pPr>
            <w:proofErr w:type="spellStart"/>
            <w:r w:rsidRPr="00AE733D">
              <w:rPr>
                <w:color w:val="000000"/>
                <w:lang w:val="en-US"/>
              </w:rPr>
              <w:t>Išmokų</w:t>
            </w:r>
            <w:proofErr w:type="spellEnd"/>
            <w:r w:rsidRPr="00AE733D">
              <w:rPr>
                <w:color w:val="000000"/>
                <w:lang w:val="en-US"/>
              </w:rPr>
              <w:t xml:space="preserve"> </w:t>
            </w:r>
            <w:proofErr w:type="spellStart"/>
            <w:r w:rsidRPr="00AE733D">
              <w:rPr>
                <w:color w:val="000000"/>
                <w:lang w:val="en-US"/>
              </w:rPr>
              <w:t>tretiesiems</w:t>
            </w:r>
            <w:proofErr w:type="spellEnd"/>
            <w:r w:rsidRPr="00AE733D">
              <w:rPr>
                <w:color w:val="000000"/>
                <w:lang w:val="en-US"/>
              </w:rPr>
              <w:t xml:space="preserve"> </w:t>
            </w:r>
            <w:proofErr w:type="spellStart"/>
            <w:r w:rsidRPr="00AE733D">
              <w:rPr>
                <w:color w:val="000000"/>
                <w:lang w:val="en-US"/>
              </w:rPr>
              <w:t>asmenims</w:t>
            </w:r>
            <w:proofErr w:type="spellEnd"/>
            <w:r w:rsidRPr="00AE733D">
              <w:rPr>
                <w:color w:val="000000"/>
                <w:lang w:val="en-US"/>
              </w:rPr>
              <w:t xml:space="preserve"> sąnaudos</w:t>
            </w:r>
          </w:p>
        </w:tc>
      </w:tr>
      <w:tr w:rsidR="00AE733D" w:rsidRPr="00AE733D" w14:paraId="4581BD3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CC1E2BE" w14:textId="77777777" w:rsidR="00AE733D" w:rsidRPr="00AE733D" w:rsidRDefault="00AE733D" w:rsidP="00AE733D">
            <w:pPr>
              <w:rPr>
                <w:color w:val="000000"/>
                <w:lang w:val="en-US"/>
              </w:rPr>
            </w:pPr>
            <w:r w:rsidRPr="00AE733D">
              <w:rPr>
                <w:color w:val="000000"/>
                <w:lang w:val="en-US"/>
              </w:rPr>
              <w:t>63021</w:t>
            </w:r>
          </w:p>
        </w:tc>
        <w:tc>
          <w:tcPr>
            <w:tcW w:w="6663" w:type="dxa"/>
            <w:tcBorders>
              <w:top w:val="nil"/>
              <w:left w:val="nil"/>
              <w:bottom w:val="single" w:sz="4" w:space="0" w:color="auto"/>
              <w:right w:val="single" w:sz="4" w:space="0" w:color="auto"/>
            </w:tcBorders>
            <w:shd w:val="clear" w:color="000000" w:fill="FFFFFF"/>
            <w:hideMark/>
          </w:tcPr>
          <w:p w14:paraId="652487FC" w14:textId="77777777" w:rsidR="00AE733D" w:rsidRPr="00AE733D" w:rsidRDefault="00AE733D" w:rsidP="00AE733D">
            <w:pPr>
              <w:rPr>
                <w:color w:val="000000"/>
                <w:lang w:val="en-US"/>
              </w:rPr>
            </w:pPr>
            <w:r w:rsidRPr="00AE733D">
              <w:rPr>
                <w:color w:val="000000"/>
                <w:lang w:val="en-US"/>
              </w:rPr>
              <w:t>Elektra</w:t>
            </w:r>
          </w:p>
        </w:tc>
      </w:tr>
      <w:tr w:rsidR="00AE733D" w:rsidRPr="00AE733D" w14:paraId="7FBAF5E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D44CBB0" w14:textId="77777777" w:rsidR="00AE733D" w:rsidRPr="00AE733D" w:rsidRDefault="00AE733D" w:rsidP="00AE733D">
            <w:pPr>
              <w:rPr>
                <w:color w:val="000000"/>
                <w:lang w:val="en-US"/>
              </w:rPr>
            </w:pPr>
            <w:r w:rsidRPr="00AE733D">
              <w:rPr>
                <w:color w:val="000000"/>
                <w:lang w:val="en-US"/>
              </w:rPr>
              <w:t>63022</w:t>
            </w:r>
          </w:p>
        </w:tc>
        <w:tc>
          <w:tcPr>
            <w:tcW w:w="6663" w:type="dxa"/>
            <w:tcBorders>
              <w:top w:val="nil"/>
              <w:left w:val="nil"/>
              <w:bottom w:val="single" w:sz="4" w:space="0" w:color="auto"/>
              <w:right w:val="single" w:sz="4" w:space="0" w:color="auto"/>
            </w:tcBorders>
            <w:shd w:val="clear" w:color="000000" w:fill="FFFFFF"/>
            <w:hideMark/>
          </w:tcPr>
          <w:p w14:paraId="7346D735" w14:textId="77777777" w:rsidR="00AE733D" w:rsidRPr="00AE733D" w:rsidRDefault="00AE733D" w:rsidP="00AE733D">
            <w:pPr>
              <w:rPr>
                <w:color w:val="000000"/>
                <w:lang w:val="en-US"/>
              </w:rPr>
            </w:pPr>
            <w:proofErr w:type="spellStart"/>
            <w:r w:rsidRPr="00AE733D">
              <w:rPr>
                <w:color w:val="000000"/>
                <w:lang w:val="en-US"/>
              </w:rPr>
              <w:t>Ryšių</w:t>
            </w:r>
            <w:proofErr w:type="spellEnd"/>
            <w:r w:rsidRPr="00AE733D">
              <w:rPr>
                <w:color w:val="000000"/>
                <w:lang w:val="en-US"/>
              </w:rPr>
              <w:t xml:space="preserve"> paslaugos</w:t>
            </w:r>
          </w:p>
        </w:tc>
      </w:tr>
      <w:tr w:rsidR="00AE733D" w:rsidRPr="00AE733D" w14:paraId="32D4488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2787D41" w14:textId="77777777" w:rsidR="00AE733D" w:rsidRPr="00AE733D" w:rsidRDefault="00AE733D" w:rsidP="00AE733D">
            <w:pPr>
              <w:rPr>
                <w:color w:val="000000"/>
                <w:lang w:val="en-US"/>
              </w:rPr>
            </w:pPr>
            <w:r w:rsidRPr="00AE733D">
              <w:rPr>
                <w:color w:val="000000"/>
                <w:lang w:val="en-US"/>
              </w:rPr>
              <w:t>63023</w:t>
            </w:r>
          </w:p>
        </w:tc>
        <w:tc>
          <w:tcPr>
            <w:tcW w:w="6663" w:type="dxa"/>
            <w:tcBorders>
              <w:top w:val="nil"/>
              <w:left w:val="nil"/>
              <w:bottom w:val="single" w:sz="4" w:space="0" w:color="auto"/>
              <w:right w:val="single" w:sz="4" w:space="0" w:color="auto"/>
            </w:tcBorders>
            <w:shd w:val="clear" w:color="000000" w:fill="FFFFFF"/>
            <w:hideMark/>
          </w:tcPr>
          <w:p w14:paraId="2369F477"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3406BE5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4EE5D73" w14:textId="77777777" w:rsidR="00AE733D" w:rsidRPr="00AE733D" w:rsidRDefault="00AE733D" w:rsidP="00AE733D">
            <w:pPr>
              <w:rPr>
                <w:color w:val="000000"/>
                <w:lang w:val="en-US"/>
              </w:rPr>
            </w:pPr>
            <w:r w:rsidRPr="00AE733D">
              <w:rPr>
                <w:color w:val="000000"/>
                <w:lang w:val="en-US"/>
              </w:rPr>
              <w:t>63024</w:t>
            </w:r>
          </w:p>
        </w:tc>
        <w:tc>
          <w:tcPr>
            <w:tcW w:w="6663" w:type="dxa"/>
            <w:tcBorders>
              <w:top w:val="nil"/>
              <w:left w:val="nil"/>
              <w:bottom w:val="single" w:sz="4" w:space="0" w:color="auto"/>
              <w:right w:val="single" w:sz="4" w:space="0" w:color="auto"/>
            </w:tcBorders>
            <w:shd w:val="clear" w:color="000000" w:fill="FFFFFF"/>
            <w:hideMark/>
          </w:tcPr>
          <w:p w14:paraId="1783BD6D" w14:textId="77777777" w:rsidR="00AE733D" w:rsidRPr="00AE733D" w:rsidRDefault="00AE733D" w:rsidP="00AE733D">
            <w:pPr>
              <w:rPr>
                <w:color w:val="000000"/>
                <w:lang w:val="en-US"/>
              </w:rPr>
            </w:pPr>
            <w:proofErr w:type="spellStart"/>
            <w:r w:rsidRPr="00AE733D">
              <w:rPr>
                <w:color w:val="000000"/>
                <w:lang w:val="en-US"/>
              </w:rPr>
              <w:t>Transporto</w:t>
            </w:r>
            <w:proofErr w:type="spellEnd"/>
            <w:r w:rsidRPr="00AE733D">
              <w:rPr>
                <w:color w:val="000000"/>
                <w:lang w:val="en-US"/>
              </w:rPr>
              <w:t xml:space="preserve"> </w:t>
            </w:r>
            <w:proofErr w:type="spellStart"/>
            <w:r w:rsidRPr="00AE733D">
              <w:rPr>
                <w:color w:val="000000"/>
                <w:lang w:val="en-US"/>
              </w:rPr>
              <w:t>paslaugų</w:t>
            </w:r>
            <w:proofErr w:type="spellEnd"/>
            <w:r w:rsidRPr="00AE733D">
              <w:rPr>
                <w:color w:val="000000"/>
                <w:lang w:val="en-US"/>
              </w:rPr>
              <w:t xml:space="preserve"> sąnaudos</w:t>
            </w:r>
          </w:p>
        </w:tc>
      </w:tr>
      <w:tr w:rsidR="00AE733D" w:rsidRPr="00AE733D" w14:paraId="5BF9EF3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1C1BF5E" w14:textId="77777777" w:rsidR="00AE733D" w:rsidRPr="00AE733D" w:rsidRDefault="00AE733D" w:rsidP="00AE733D">
            <w:pPr>
              <w:rPr>
                <w:color w:val="000000"/>
                <w:lang w:val="en-US"/>
              </w:rPr>
            </w:pPr>
            <w:r w:rsidRPr="00AE733D">
              <w:rPr>
                <w:color w:val="000000"/>
                <w:lang w:val="en-US"/>
              </w:rPr>
              <w:t>63025</w:t>
            </w:r>
          </w:p>
        </w:tc>
        <w:tc>
          <w:tcPr>
            <w:tcW w:w="6663" w:type="dxa"/>
            <w:tcBorders>
              <w:top w:val="nil"/>
              <w:left w:val="nil"/>
              <w:bottom w:val="single" w:sz="4" w:space="0" w:color="auto"/>
              <w:right w:val="single" w:sz="4" w:space="0" w:color="auto"/>
            </w:tcBorders>
            <w:shd w:val="clear" w:color="000000" w:fill="FFFFFF"/>
            <w:hideMark/>
          </w:tcPr>
          <w:p w14:paraId="00D73ADD" w14:textId="77777777" w:rsidR="00AE733D" w:rsidRPr="00AE733D" w:rsidRDefault="00AE733D" w:rsidP="00AE733D">
            <w:pPr>
              <w:rPr>
                <w:color w:val="000000"/>
                <w:lang w:val="en-US"/>
              </w:rPr>
            </w:pPr>
            <w:proofErr w:type="spellStart"/>
            <w:r w:rsidRPr="00AE733D">
              <w:rPr>
                <w:color w:val="000000"/>
                <w:lang w:val="en-US"/>
              </w:rPr>
              <w:t>Juridinių</w:t>
            </w:r>
            <w:proofErr w:type="spellEnd"/>
            <w:r w:rsidRPr="00AE733D">
              <w:rPr>
                <w:color w:val="000000"/>
                <w:lang w:val="en-US"/>
              </w:rPr>
              <w:t xml:space="preserve"> </w:t>
            </w:r>
            <w:proofErr w:type="spellStart"/>
            <w:r w:rsidRPr="00AE733D">
              <w:rPr>
                <w:color w:val="000000"/>
                <w:lang w:val="en-US"/>
              </w:rPr>
              <w:t>paslaugų</w:t>
            </w:r>
            <w:proofErr w:type="spellEnd"/>
            <w:r w:rsidRPr="00AE733D">
              <w:rPr>
                <w:color w:val="000000"/>
                <w:lang w:val="en-US"/>
              </w:rPr>
              <w:t xml:space="preserve"> sąnaudos</w:t>
            </w:r>
          </w:p>
        </w:tc>
      </w:tr>
      <w:tr w:rsidR="00AE733D" w:rsidRPr="00AE733D" w14:paraId="6828350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5B64B9" w14:textId="77777777" w:rsidR="00AE733D" w:rsidRPr="00AE733D" w:rsidRDefault="00AE733D" w:rsidP="00AE733D">
            <w:pPr>
              <w:rPr>
                <w:color w:val="000000"/>
                <w:lang w:val="en-US"/>
              </w:rPr>
            </w:pPr>
            <w:r w:rsidRPr="00AE733D">
              <w:rPr>
                <w:color w:val="000000"/>
                <w:lang w:val="en-US"/>
              </w:rPr>
              <w:t>63026</w:t>
            </w:r>
          </w:p>
        </w:tc>
        <w:tc>
          <w:tcPr>
            <w:tcW w:w="6663" w:type="dxa"/>
            <w:tcBorders>
              <w:top w:val="nil"/>
              <w:left w:val="nil"/>
              <w:bottom w:val="single" w:sz="4" w:space="0" w:color="auto"/>
              <w:right w:val="single" w:sz="4" w:space="0" w:color="auto"/>
            </w:tcBorders>
            <w:shd w:val="clear" w:color="000000" w:fill="FFFFFF"/>
            <w:hideMark/>
          </w:tcPr>
          <w:p w14:paraId="3333E014" w14:textId="77777777" w:rsidR="00AE733D" w:rsidRPr="00AE733D" w:rsidRDefault="00AE733D" w:rsidP="00AE733D">
            <w:pPr>
              <w:rPr>
                <w:color w:val="000000"/>
                <w:lang w:val="en-US"/>
              </w:rPr>
            </w:pPr>
            <w:proofErr w:type="spellStart"/>
            <w:r w:rsidRPr="00AE733D">
              <w:rPr>
                <w:color w:val="000000"/>
                <w:lang w:val="en-US"/>
              </w:rPr>
              <w:t>Bankų</w:t>
            </w:r>
            <w:proofErr w:type="spellEnd"/>
            <w:r w:rsidRPr="00AE733D">
              <w:rPr>
                <w:color w:val="000000"/>
                <w:lang w:val="en-US"/>
              </w:rPr>
              <w:t xml:space="preserve"> paslaugos</w:t>
            </w:r>
          </w:p>
        </w:tc>
      </w:tr>
      <w:tr w:rsidR="00AE733D" w:rsidRPr="00AE733D" w14:paraId="6EBB862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9885976" w14:textId="77777777" w:rsidR="00AE733D" w:rsidRPr="00AE733D" w:rsidRDefault="00AE733D" w:rsidP="00AE733D">
            <w:pPr>
              <w:rPr>
                <w:color w:val="000000"/>
                <w:lang w:val="en-US"/>
              </w:rPr>
            </w:pPr>
            <w:r w:rsidRPr="00AE733D">
              <w:rPr>
                <w:color w:val="000000"/>
                <w:lang w:val="en-US"/>
              </w:rPr>
              <w:t>63027</w:t>
            </w:r>
          </w:p>
        </w:tc>
        <w:tc>
          <w:tcPr>
            <w:tcW w:w="6663" w:type="dxa"/>
            <w:tcBorders>
              <w:top w:val="nil"/>
              <w:left w:val="nil"/>
              <w:bottom w:val="single" w:sz="4" w:space="0" w:color="auto"/>
              <w:right w:val="single" w:sz="4" w:space="0" w:color="auto"/>
            </w:tcBorders>
            <w:shd w:val="clear" w:color="000000" w:fill="FFFFFF"/>
            <w:hideMark/>
          </w:tcPr>
          <w:p w14:paraId="2EDCFBFB" w14:textId="77777777" w:rsidR="00AE733D" w:rsidRPr="00AE733D" w:rsidRDefault="00AE733D" w:rsidP="00AE733D">
            <w:pPr>
              <w:rPr>
                <w:color w:val="000000"/>
                <w:lang w:val="en-US"/>
              </w:rPr>
            </w:pPr>
            <w:proofErr w:type="spellStart"/>
            <w:r w:rsidRPr="00AE733D">
              <w:rPr>
                <w:color w:val="000000"/>
                <w:lang w:val="en-US"/>
              </w:rPr>
              <w:t>Gyventojų</w:t>
            </w:r>
            <w:proofErr w:type="spellEnd"/>
            <w:r w:rsidRPr="00AE733D">
              <w:rPr>
                <w:color w:val="000000"/>
                <w:lang w:val="en-US"/>
              </w:rPr>
              <w:t xml:space="preserve"> </w:t>
            </w:r>
            <w:proofErr w:type="spellStart"/>
            <w:r w:rsidRPr="00AE733D">
              <w:rPr>
                <w:color w:val="000000"/>
                <w:lang w:val="en-US"/>
              </w:rPr>
              <w:t>įmokų</w:t>
            </w:r>
            <w:proofErr w:type="spellEnd"/>
            <w:r w:rsidRPr="00AE733D">
              <w:rPr>
                <w:color w:val="000000"/>
                <w:lang w:val="en-US"/>
              </w:rPr>
              <w:t xml:space="preserve"> </w:t>
            </w:r>
            <w:proofErr w:type="spellStart"/>
            <w:r w:rsidRPr="00AE733D">
              <w:rPr>
                <w:color w:val="000000"/>
                <w:lang w:val="en-US"/>
              </w:rPr>
              <w:t>administravimo</w:t>
            </w:r>
            <w:proofErr w:type="spellEnd"/>
            <w:r w:rsidRPr="00AE733D">
              <w:rPr>
                <w:color w:val="000000"/>
                <w:lang w:val="en-US"/>
              </w:rPr>
              <w:t xml:space="preserve"> sąnaudos</w:t>
            </w:r>
          </w:p>
        </w:tc>
      </w:tr>
      <w:tr w:rsidR="00AE733D" w:rsidRPr="00AE733D" w14:paraId="3ECFE36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B175CD1" w14:textId="77777777" w:rsidR="00AE733D" w:rsidRPr="00AE733D" w:rsidRDefault="00AE733D" w:rsidP="00AE733D">
            <w:pPr>
              <w:rPr>
                <w:color w:val="000000"/>
                <w:lang w:val="en-US"/>
              </w:rPr>
            </w:pPr>
            <w:r w:rsidRPr="00AE733D">
              <w:rPr>
                <w:color w:val="000000"/>
                <w:lang w:val="en-US"/>
              </w:rPr>
              <w:t>63028</w:t>
            </w:r>
          </w:p>
        </w:tc>
        <w:tc>
          <w:tcPr>
            <w:tcW w:w="6663" w:type="dxa"/>
            <w:tcBorders>
              <w:top w:val="nil"/>
              <w:left w:val="nil"/>
              <w:bottom w:val="single" w:sz="4" w:space="0" w:color="auto"/>
              <w:right w:val="single" w:sz="4" w:space="0" w:color="auto"/>
            </w:tcBorders>
            <w:shd w:val="clear" w:color="000000" w:fill="FFFFFF"/>
            <w:hideMark/>
          </w:tcPr>
          <w:p w14:paraId="3A508A21" w14:textId="77777777" w:rsidR="00AE733D" w:rsidRPr="00AE733D" w:rsidRDefault="00AE733D" w:rsidP="00AE733D">
            <w:pPr>
              <w:rPr>
                <w:color w:val="000000"/>
                <w:lang w:val="en-US"/>
              </w:rPr>
            </w:pPr>
            <w:proofErr w:type="spellStart"/>
            <w:r w:rsidRPr="00AE733D">
              <w:rPr>
                <w:color w:val="000000"/>
                <w:lang w:val="en-US"/>
              </w:rPr>
              <w:t>Komunalinių</w:t>
            </w:r>
            <w:proofErr w:type="spellEnd"/>
            <w:r w:rsidRPr="00AE733D">
              <w:rPr>
                <w:color w:val="000000"/>
                <w:lang w:val="en-US"/>
              </w:rPr>
              <w:t xml:space="preserve"> </w:t>
            </w:r>
            <w:proofErr w:type="spellStart"/>
            <w:r w:rsidRPr="00AE733D">
              <w:rPr>
                <w:color w:val="000000"/>
                <w:lang w:val="en-US"/>
              </w:rPr>
              <w:t>paslaugų</w:t>
            </w:r>
            <w:proofErr w:type="spellEnd"/>
            <w:r w:rsidRPr="00AE733D">
              <w:rPr>
                <w:color w:val="000000"/>
                <w:lang w:val="en-US"/>
              </w:rPr>
              <w:t xml:space="preserve"> sąnaudos (</w:t>
            </w:r>
            <w:proofErr w:type="spellStart"/>
            <w:r w:rsidRPr="00AE733D">
              <w:rPr>
                <w:color w:val="000000"/>
                <w:lang w:val="en-US"/>
              </w:rPr>
              <w:t>šiukšlės</w:t>
            </w:r>
            <w:proofErr w:type="spellEnd"/>
            <w:r w:rsidRPr="00AE733D">
              <w:rPr>
                <w:color w:val="000000"/>
                <w:lang w:val="en-US"/>
              </w:rPr>
              <w:t xml:space="preserve">, </w:t>
            </w:r>
            <w:proofErr w:type="spellStart"/>
            <w:r w:rsidRPr="00AE733D">
              <w:rPr>
                <w:color w:val="000000"/>
                <w:lang w:val="en-US"/>
              </w:rPr>
              <w:t>kilimėliai</w:t>
            </w:r>
            <w:proofErr w:type="spellEnd"/>
            <w:r w:rsidRPr="00AE733D">
              <w:rPr>
                <w:color w:val="000000"/>
                <w:lang w:val="en-US"/>
              </w:rPr>
              <w:t>)</w:t>
            </w:r>
          </w:p>
        </w:tc>
      </w:tr>
      <w:tr w:rsidR="00AE733D" w:rsidRPr="00AE733D" w14:paraId="2D56F48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85421AA" w14:textId="77777777" w:rsidR="00AE733D" w:rsidRPr="00AE733D" w:rsidRDefault="00AE733D" w:rsidP="00AE733D">
            <w:pPr>
              <w:rPr>
                <w:color w:val="000000"/>
                <w:lang w:val="en-US"/>
              </w:rPr>
            </w:pPr>
            <w:r w:rsidRPr="00AE733D">
              <w:rPr>
                <w:color w:val="000000"/>
                <w:lang w:val="en-US"/>
              </w:rPr>
              <w:t>6303</w:t>
            </w:r>
          </w:p>
        </w:tc>
        <w:tc>
          <w:tcPr>
            <w:tcW w:w="6663" w:type="dxa"/>
            <w:tcBorders>
              <w:top w:val="nil"/>
              <w:left w:val="nil"/>
              <w:bottom w:val="single" w:sz="4" w:space="0" w:color="auto"/>
              <w:right w:val="single" w:sz="4" w:space="0" w:color="auto"/>
            </w:tcBorders>
            <w:shd w:val="clear" w:color="000000" w:fill="FFFFFF"/>
            <w:hideMark/>
          </w:tcPr>
          <w:p w14:paraId="5E9C4D86" w14:textId="77777777" w:rsidR="00AE733D" w:rsidRPr="00AE733D" w:rsidRDefault="00AE733D" w:rsidP="00AE733D">
            <w:pPr>
              <w:rPr>
                <w:color w:val="000000"/>
                <w:lang w:val="en-US"/>
              </w:rPr>
            </w:pPr>
            <w:proofErr w:type="spellStart"/>
            <w:r w:rsidRPr="00AE733D">
              <w:rPr>
                <w:color w:val="000000"/>
                <w:lang w:val="en-US"/>
              </w:rPr>
              <w:t>Draudimo</w:t>
            </w:r>
            <w:proofErr w:type="spellEnd"/>
            <w:r w:rsidRPr="00AE733D">
              <w:rPr>
                <w:color w:val="000000"/>
                <w:lang w:val="en-US"/>
              </w:rPr>
              <w:t xml:space="preserve"> sąnaudos</w:t>
            </w:r>
          </w:p>
        </w:tc>
      </w:tr>
      <w:tr w:rsidR="00AE733D" w:rsidRPr="00AE733D" w14:paraId="6A3D2C8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BF0D47B" w14:textId="77777777" w:rsidR="00AE733D" w:rsidRPr="00AE733D" w:rsidRDefault="00AE733D" w:rsidP="00AE733D">
            <w:pPr>
              <w:rPr>
                <w:color w:val="000000"/>
                <w:lang w:val="en-US"/>
              </w:rPr>
            </w:pPr>
            <w:r w:rsidRPr="00AE733D">
              <w:rPr>
                <w:color w:val="000000"/>
                <w:lang w:val="en-US"/>
              </w:rPr>
              <w:t>6304</w:t>
            </w:r>
          </w:p>
        </w:tc>
        <w:tc>
          <w:tcPr>
            <w:tcW w:w="6663" w:type="dxa"/>
            <w:tcBorders>
              <w:top w:val="nil"/>
              <w:left w:val="nil"/>
              <w:bottom w:val="single" w:sz="4" w:space="0" w:color="auto"/>
              <w:right w:val="single" w:sz="4" w:space="0" w:color="auto"/>
            </w:tcBorders>
            <w:shd w:val="clear" w:color="000000" w:fill="FFFFFF"/>
            <w:hideMark/>
          </w:tcPr>
          <w:p w14:paraId="61147E46" w14:textId="77777777" w:rsidR="00AE733D" w:rsidRPr="00AE733D" w:rsidRDefault="00AE733D" w:rsidP="00AE733D">
            <w:pPr>
              <w:rPr>
                <w:color w:val="000000"/>
                <w:lang w:val="en-US"/>
              </w:rPr>
            </w:pPr>
            <w:r w:rsidRPr="00AE733D">
              <w:rPr>
                <w:color w:val="000000"/>
                <w:lang w:val="en-US"/>
              </w:rPr>
              <w:t xml:space="preserve">Darbuotojų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r w:rsidRPr="00AE733D">
              <w:rPr>
                <w:color w:val="000000"/>
                <w:lang w:val="en-US"/>
              </w:rPr>
              <w:t xml:space="preserve"> ir su </w:t>
            </w:r>
            <w:proofErr w:type="spellStart"/>
            <w:r w:rsidRPr="00AE733D">
              <w:rPr>
                <w:color w:val="000000"/>
                <w:lang w:val="en-US"/>
              </w:rPr>
              <w:t>juo</w:t>
            </w:r>
            <w:proofErr w:type="spellEnd"/>
            <w:r w:rsidRPr="00AE733D">
              <w:rPr>
                <w:color w:val="000000"/>
                <w:lang w:val="en-US"/>
              </w:rPr>
              <w:t xml:space="preserve"> </w:t>
            </w:r>
            <w:proofErr w:type="spellStart"/>
            <w:r w:rsidRPr="00AE733D">
              <w:rPr>
                <w:color w:val="000000"/>
                <w:lang w:val="en-US"/>
              </w:rPr>
              <w:t>susijusios</w:t>
            </w:r>
            <w:proofErr w:type="spellEnd"/>
            <w:r w:rsidRPr="00AE733D">
              <w:rPr>
                <w:color w:val="000000"/>
                <w:lang w:val="en-US"/>
              </w:rPr>
              <w:t xml:space="preserve"> sąnaudos</w:t>
            </w:r>
          </w:p>
        </w:tc>
      </w:tr>
      <w:tr w:rsidR="00AE733D" w:rsidRPr="00AE733D" w14:paraId="24EB9F5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7E3175B" w14:textId="77777777" w:rsidR="00AE733D" w:rsidRPr="00AE733D" w:rsidRDefault="00AE733D" w:rsidP="00AE733D">
            <w:pPr>
              <w:rPr>
                <w:color w:val="000000"/>
                <w:lang w:val="en-US"/>
              </w:rPr>
            </w:pPr>
            <w:r w:rsidRPr="00AE733D">
              <w:rPr>
                <w:color w:val="000000"/>
                <w:lang w:val="en-US"/>
              </w:rPr>
              <w:t>63040</w:t>
            </w:r>
          </w:p>
        </w:tc>
        <w:tc>
          <w:tcPr>
            <w:tcW w:w="6663" w:type="dxa"/>
            <w:tcBorders>
              <w:top w:val="nil"/>
              <w:left w:val="nil"/>
              <w:bottom w:val="single" w:sz="4" w:space="0" w:color="auto"/>
              <w:right w:val="single" w:sz="4" w:space="0" w:color="auto"/>
            </w:tcBorders>
            <w:shd w:val="clear" w:color="000000" w:fill="FFFFFF"/>
            <w:hideMark/>
          </w:tcPr>
          <w:p w14:paraId="6E03DABE"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užmokeščio</w:t>
            </w:r>
            <w:proofErr w:type="spellEnd"/>
            <w:r w:rsidRPr="00AE733D">
              <w:rPr>
                <w:color w:val="000000"/>
                <w:lang w:val="en-US"/>
              </w:rPr>
              <w:t xml:space="preserve"> sąnaudos</w:t>
            </w:r>
          </w:p>
        </w:tc>
      </w:tr>
      <w:tr w:rsidR="00AE733D" w:rsidRPr="00AE733D" w14:paraId="78F513A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E4B964D" w14:textId="77777777" w:rsidR="00AE733D" w:rsidRPr="00AE733D" w:rsidRDefault="00AE733D" w:rsidP="00AE733D">
            <w:pPr>
              <w:rPr>
                <w:color w:val="000000"/>
                <w:lang w:val="en-US"/>
              </w:rPr>
            </w:pPr>
            <w:r w:rsidRPr="00AE733D">
              <w:rPr>
                <w:color w:val="000000"/>
                <w:lang w:val="en-US"/>
              </w:rPr>
              <w:t>630401</w:t>
            </w:r>
          </w:p>
        </w:tc>
        <w:tc>
          <w:tcPr>
            <w:tcW w:w="6663" w:type="dxa"/>
            <w:tcBorders>
              <w:top w:val="nil"/>
              <w:left w:val="nil"/>
              <w:bottom w:val="single" w:sz="4" w:space="0" w:color="auto"/>
              <w:right w:val="single" w:sz="4" w:space="0" w:color="auto"/>
            </w:tcBorders>
            <w:shd w:val="clear" w:color="000000" w:fill="FFFFFF"/>
            <w:hideMark/>
          </w:tcPr>
          <w:p w14:paraId="34D20ACC"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w:t>
            </w: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užmokestis</w:t>
            </w:r>
            <w:proofErr w:type="spellEnd"/>
          </w:p>
        </w:tc>
      </w:tr>
      <w:tr w:rsidR="00AE733D" w:rsidRPr="00AE733D" w14:paraId="03D2E89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CFF6B1E" w14:textId="77777777" w:rsidR="00AE733D" w:rsidRPr="00AE733D" w:rsidRDefault="00AE733D" w:rsidP="00AE733D">
            <w:pPr>
              <w:rPr>
                <w:color w:val="000000"/>
                <w:lang w:val="en-US"/>
              </w:rPr>
            </w:pPr>
            <w:r w:rsidRPr="00AE733D">
              <w:rPr>
                <w:color w:val="000000"/>
                <w:lang w:val="en-US"/>
              </w:rPr>
              <w:t>630402</w:t>
            </w:r>
          </w:p>
        </w:tc>
        <w:tc>
          <w:tcPr>
            <w:tcW w:w="6663" w:type="dxa"/>
            <w:tcBorders>
              <w:top w:val="nil"/>
              <w:left w:val="nil"/>
              <w:bottom w:val="single" w:sz="4" w:space="0" w:color="auto"/>
              <w:right w:val="single" w:sz="4" w:space="0" w:color="auto"/>
            </w:tcBorders>
            <w:shd w:val="clear" w:color="000000" w:fill="FFFFFF"/>
            <w:hideMark/>
          </w:tcPr>
          <w:p w14:paraId="1DBD5782"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50CDFA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D311AC8" w14:textId="77777777" w:rsidR="00AE733D" w:rsidRPr="00AE733D" w:rsidRDefault="00AE733D" w:rsidP="00AE733D">
            <w:pPr>
              <w:rPr>
                <w:color w:val="000000"/>
                <w:lang w:val="en-US"/>
              </w:rPr>
            </w:pPr>
            <w:r w:rsidRPr="00AE733D">
              <w:rPr>
                <w:color w:val="000000"/>
                <w:lang w:val="en-US"/>
              </w:rPr>
              <w:t>63041</w:t>
            </w:r>
          </w:p>
        </w:tc>
        <w:tc>
          <w:tcPr>
            <w:tcW w:w="6663" w:type="dxa"/>
            <w:tcBorders>
              <w:top w:val="nil"/>
              <w:left w:val="nil"/>
              <w:bottom w:val="single" w:sz="4" w:space="0" w:color="auto"/>
              <w:right w:val="single" w:sz="4" w:space="0" w:color="auto"/>
            </w:tcBorders>
            <w:shd w:val="clear" w:color="000000" w:fill="FFFFFF"/>
            <w:hideMark/>
          </w:tcPr>
          <w:p w14:paraId="6FDD3A27"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1F343A7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9ED02AE" w14:textId="77777777" w:rsidR="00AE733D" w:rsidRPr="00AE733D" w:rsidRDefault="00AE733D" w:rsidP="00AE733D">
            <w:pPr>
              <w:rPr>
                <w:color w:val="000000"/>
                <w:lang w:val="en-US"/>
              </w:rPr>
            </w:pPr>
            <w:r w:rsidRPr="00AE733D">
              <w:rPr>
                <w:color w:val="000000"/>
                <w:lang w:val="en-US"/>
              </w:rPr>
              <w:t>630411</w:t>
            </w:r>
          </w:p>
        </w:tc>
        <w:tc>
          <w:tcPr>
            <w:tcW w:w="6663" w:type="dxa"/>
            <w:tcBorders>
              <w:top w:val="nil"/>
              <w:left w:val="nil"/>
              <w:bottom w:val="single" w:sz="4" w:space="0" w:color="auto"/>
              <w:right w:val="single" w:sz="4" w:space="0" w:color="auto"/>
            </w:tcBorders>
            <w:shd w:val="clear" w:color="000000" w:fill="FFFFFF"/>
            <w:hideMark/>
          </w:tcPr>
          <w:p w14:paraId="048C8E1A"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soc. </w:t>
            </w:r>
            <w:proofErr w:type="spellStart"/>
            <w:r w:rsidRPr="00AE733D">
              <w:rPr>
                <w:color w:val="000000"/>
                <w:lang w:val="en-US"/>
              </w:rPr>
              <w:t>draudimas</w:t>
            </w:r>
            <w:proofErr w:type="spellEnd"/>
          </w:p>
        </w:tc>
      </w:tr>
      <w:tr w:rsidR="00AE733D" w:rsidRPr="00AE733D" w14:paraId="6F46C56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1B3917E" w14:textId="77777777" w:rsidR="00AE733D" w:rsidRPr="00AE733D" w:rsidRDefault="00AE733D" w:rsidP="00AE733D">
            <w:pPr>
              <w:rPr>
                <w:color w:val="000000"/>
                <w:lang w:val="en-US"/>
              </w:rPr>
            </w:pPr>
            <w:r w:rsidRPr="00AE733D">
              <w:rPr>
                <w:color w:val="000000"/>
                <w:lang w:val="en-US"/>
              </w:rPr>
              <w:t>630412</w:t>
            </w:r>
          </w:p>
        </w:tc>
        <w:tc>
          <w:tcPr>
            <w:tcW w:w="6663" w:type="dxa"/>
            <w:tcBorders>
              <w:top w:val="nil"/>
              <w:left w:val="nil"/>
              <w:bottom w:val="single" w:sz="4" w:space="0" w:color="auto"/>
              <w:right w:val="single" w:sz="4" w:space="0" w:color="auto"/>
            </w:tcBorders>
            <w:shd w:val="clear" w:color="000000" w:fill="FFFFFF"/>
            <w:hideMark/>
          </w:tcPr>
          <w:p w14:paraId="50E15355"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1925D4F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9112033" w14:textId="77777777" w:rsidR="00AE733D" w:rsidRPr="00AE733D" w:rsidRDefault="00AE733D" w:rsidP="00AE733D">
            <w:pPr>
              <w:rPr>
                <w:color w:val="000000"/>
                <w:lang w:val="en-US"/>
              </w:rPr>
            </w:pPr>
            <w:r w:rsidRPr="00AE733D">
              <w:rPr>
                <w:color w:val="000000"/>
                <w:lang w:val="en-US"/>
              </w:rPr>
              <w:t>63042</w:t>
            </w:r>
          </w:p>
        </w:tc>
        <w:tc>
          <w:tcPr>
            <w:tcW w:w="6663" w:type="dxa"/>
            <w:tcBorders>
              <w:top w:val="nil"/>
              <w:left w:val="nil"/>
              <w:bottom w:val="single" w:sz="4" w:space="0" w:color="auto"/>
              <w:right w:val="single" w:sz="4" w:space="0" w:color="auto"/>
            </w:tcBorders>
            <w:shd w:val="clear" w:color="000000" w:fill="FFFFFF"/>
            <w:hideMark/>
          </w:tcPr>
          <w:p w14:paraId="710CF527"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4073367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B674AD0" w14:textId="77777777" w:rsidR="00AE733D" w:rsidRPr="00AE733D" w:rsidRDefault="00AE733D" w:rsidP="00AE733D">
            <w:pPr>
              <w:rPr>
                <w:color w:val="000000"/>
                <w:lang w:val="en-US"/>
              </w:rPr>
            </w:pPr>
            <w:r w:rsidRPr="00AE733D">
              <w:rPr>
                <w:color w:val="000000"/>
                <w:lang w:val="en-US"/>
              </w:rPr>
              <w:t>630421</w:t>
            </w:r>
          </w:p>
        </w:tc>
        <w:tc>
          <w:tcPr>
            <w:tcW w:w="6663" w:type="dxa"/>
            <w:tcBorders>
              <w:top w:val="nil"/>
              <w:left w:val="nil"/>
              <w:bottom w:val="single" w:sz="4" w:space="0" w:color="auto"/>
              <w:right w:val="single" w:sz="4" w:space="0" w:color="auto"/>
            </w:tcBorders>
            <w:shd w:val="clear" w:color="000000" w:fill="FFFFFF"/>
            <w:hideMark/>
          </w:tcPr>
          <w:p w14:paraId="24ADF3EB" w14:textId="77777777" w:rsidR="00AE733D" w:rsidRPr="00AE733D" w:rsidRDefault="00AE733D" w:rsidP="00AE733D">
            <w:pPr>
              <w:rPr>
                <w:color w:val="000000"/>
                <w:lang w:val="en-US"/>
              </w:rPr>
            </w:pPr>
            <w:r w:rsidRPr="00AE733D">
              <w:rPr>
                <w:color w:val="000000"/>
                <w:lang w:val="en-US"/>
              </w:rPr>
              <w:t xml:space="preserve">Atask. </w:t>
            </w:r>
            <w:proofErr w:type="spellStart"/>
            <w:r w:rsidRPr="00AE733D">
              <w:rPr>
                <w:color w:val="000000"/>
                <w:lang w:val="en-US"/>
              </w:rPr>
              <w:t>laik</w:t>
            </w:r>
            <w:proofErr w:type="spellEnd"/>
            <w:r w:rsidRPr="00AE733D">
              <w:rPr>
                <w:color w:val="000000"/>
                <w:lang w:val="en-US"/>
              </w:rPr>
              <w:t xml:space="preserve">. GF </w:t>
            </w:r>
            <w:proofErr w:type="spellStart"/>
            <w:r w:rsidRPr="00AE733D">
              <w:rPr>
                <w:color w:val="000000"/>
                <w:lang w:val="en-US"/>
              </w:rPr>
              <w:t>įmokos</w:t>
            </w:r>
            <w:proofErr w:type="spellEnd"/>
          </w:p>
        </w:tc>
      </w:tr>
      <w:tr w:rsidR="00AE733D" w:rsidRPr="00AE733D" w14:paraId="25B5296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FE5B7D" w14:textId="77777777" w:rsidR="00AE733D" w:rsidRPr="00AE733D" w:rsidRDefault="00AE733D" w:rsidP="00AE733D">
            <w:pPr>
              <w:rPr>
                <w:color w:val="000000"/>
                <w:lang w:val="en-US"/>
              </w:rPr>
            </w:pPr>
            <w:r w:rsidRPr="00AE733D">
              <w:rPr>
                <w:color w:val="000000"/>
                <w:lang w:val="en-US"/>
              </w:rPr>
              <w:t>630422</w:t>
            </w:r>
          </w:p>
        </w:tc>
        <w:tc>
          <w:tcPr>
            <w:tcW w:w="6663" w:type="dxa"/>
            <w:tcBorders>
              <w:top w:val="nil"/>
              <w:left w:val="nil"/>
              <w:bottom w:val="single" w:sz="4" w:space="0" w:color="auto"/>
              <w:right w:val="single" w:sz="4" w:space="0" w:color="auto"/>
            </w:tcBorders>
            <w:shd w:val="clear" w:color="000000" w:fill="FFFFFF"/>
            <w:hideMark/>
          </w:tcPr>
          <w:p w14:paraId="1F088A7A"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3056C00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20278BD" w14:textId="77777777" w:rsidR="00AE733D" w:rsidRPr="00AE733D" w:rsidRDefault="00AE733D" w:rsidP="00AE733D">
            <w:pPr>
              <w:rPr>
                <w:color w:val="000000"/>
                <w:lang w:val="en-US"/>
              </w:rPr>
            </w:pPr>
            <w:r w:rsidRPr="00AE733D">
              <w:rPr>
                <w:color w:val="000000"/>
                <w:lang w:val="en-US"/>
              </w:rPr>
              <w:t>6306</w:t>
            </w:r>
          </w:p>
        </w:tc>
        <w:tc>
          <w:tcPr>
            <w:tcW w:w="6663" w:type="dxa"/>
            <w:tcBorders>
              <w:top w:val="nil"/>
              <w:left w:val="nil"/>
              <w:bottom w:val="single" w:sz="4" w:space="0" w:color="auto"/>
              <w:right w:val="single" w:sz="4" w:space="0" w:color="auto"/>
            </w:tcBorders>
            <w:shd w:val="clear" w:color="000000" w:fill="FFFFFF"/>
            <w:hideMark/>
          </w:tcPr>
          <w:p w14:paraId="23DEAB1A" w14:textId="77777777" w:rsidR="00AE733D" w:rsidRPr="00AE733D" w:rsidRDefault="00AE733D" w:rsidP="00AE733D">
            <w:pPr>
              <w:rPr>
                <w:color w:val="000000"/>
                <w:lang w:val="en-US"/>
              </w:rPr>
            </w:pPr>
            <w:proofErr w:type="spellStart"/>
            <w:r w:rsidRPr="00AE733D">
              <w:rPr>
                <w:color w:val="000000"/>
                <w:lang w:val="en-US"/>
              </w:rPr>
              <w:t>Ilgalaikio</w:t>
            </w:r>
            <w:proofErr w:type="spellEnd"/>
            <w:r w:rsidRPr="00AE733D">
              <w:rPr>
                <w:color w:val="000000"/>
                <w:lang w:val="en-US"/>
              </w:rPr>
              <w:t xml:space="preserve"> </w:t>
            </w:r>
            <w:proofErr w:type="spellStart"/>
            <w:r w:rsidRPr="00AE733D">
              <w:rPr>
                <w:color w:val="000000"/>
                <w:lang w:val="en-US"/>
              </w:rPr>
              <w:t>materialiojo</w:t>
            </w:r>
            <w:proofErr w:type="spellEnd"/>
            <w:r w:rsidRPr="00AE733D">
              <w:rPr>
                <w:color w:val="000000"/>
                <w:lang w:val="en-US"/>
              </w:rPr>
              <w:t xml:space="preserve"> </w:t>
            </w: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vertės</w:t>
            </w:r>
            <w:proofErr w:type="spellEnd"/>
            <w:r w:rsidRPr="00AE733D">
              <w:rPr>
                <w:color w:val="000000"/>
                <w:lang w:val="en-US"/>
              </w:rPr>
              <w:t xml:space="preserve"> </w:t>
            </w:r>
            <w:proofErr w:type="spellStart"/>
            <w:r w:rsidRPr="00AE733D">
              <w:rPr>
                <w:color w:val="000000"/>
                <w:lang w:val="en-US"/>
              </w:rPr>
              <w:t>nusidėvėjimo</w:t>
            </w:r>
            <w:proofErr w:type="spellEnd"/>
            <w:r w:rsidRPr="00AE733D">
              <w:rPr>
                <w:color w:val="000000"/>
                <w:lang w:val="en-US"/>
              </w:rPr>
              <w:t xml:space="preserve"> sąnaudos</w:t>
            </w:r>
          </w:p>
        </w:tc>
      </w:tr>
      <w:tr w:rsidR="00AE733D" w:rsidRPr="00AE733D" w14:paraId="1345091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B111C71" w14:textId="77777777" w:rsidR="00AE733D" w:rsidRPr="00AE733D" w:rsidRDefault="00AE733D" w:rsidP="00AE733D">
            <w:pPr>
              <w:rPr>
                <w:color w:val="000000"/>
                <w:lang w:val="en-US"/>
              </w:rPr>
            </w:pPr>
            <w:r w:rsidRPr="00AE733D">
              <w:rPr>
                <w:color w:val="000000"/>
                <w:lang w:val="en-US"/>
              </w:rPr>
              <w:t>6307</w:t>
            </w:r>
          </w:p>
        </w:tc>
        <w:tc>
          <w:tcPr>
            <w:tcW w:w="6663" w:type="dxa"/>
            <w:tcBorders>
              <w:top w:val="nil"/>
              <w:left w:val="nil"/>
              <w:bottom w:val="single" w:sz="4" w:space="0" w:color="auto"/>
              <w:right w:val="single" w:sz="4" w:space="0" w:color="auto"/>
            </w:tcBorders>
            <w:shd w:val="clear" w:color="000000" w:fill="FFFFFF"/>
            <w:hideMark/>
          </w:tcPr>
          <w:p w14:paraId="2A7CDD5D" w14:textId="77777777" w:rsidR="00AE733D" w:rsidRPr="00AE733D" w:rsidRDefault="00AE733D" w:rsidP="00AE733D">
            <w:pPr>
              <w:rPr>
                <w:color w:val="000000"/>
                <w:lang w:val="it-IT"/>
              </w:rPr>
            </w:pPr>
            <w:r w:rsidRPr="00AE733D">
              <w:rPr>
                <w:color w:val="000000"/>
                <w:lang w:val="it-IT"/>
              </w:rPr>
              <w:t>Nematerialiojo turto vertės amortizacijos sąnaudos</w:t>
            </w:r>
          </w:p>
        </w:tc>
      </w:tr>
      <w:tr w:rsidR="00AE733D" w:rsidRPr="00AE733D" w14:paraId="6417CEF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A7B4638" w14:textId="77777777" w:rsidR="00AE733D" w:rsidRPr="00AE733D" w:rsidRDefault="00AE733D" w:rsidP="00AE733D">
            <w:pPr>
              <w:rPr>
                <w:color w:val="000000"/>
                <w:lang w:val="en-US"/>
              </w:rPr>
            </w:pPr>
            <w:r w:rsidRPr="00AE733D">
              <w:rPr>
                <w:color w:val="000000"/>
                <w:lang w:val="en-US"/>
              </w:rPr>
              <w:t>6308</w:t>
            </w:r>
          </w:p>
        </w:tc>
        <w:tc>
          <w:tcPr>
            <w:tcW w:w="6663" w:type="dxa"/>
            <w:tcBorders>
              <w:top w:val="nil"/>
              <w:left w:val="nil"/>
              <w:bottom w:val="single" w:sz="4" w:space="0" w:color="auto"/>
              <w:right w:val="single" w:sz="4" w:space="0" w:color="auto"/>
            </w:tcBorders>
            <w:shd w:val="clear" w:color="000000" w:fill="FFFFFF"/>
            <w:hideMark/>
          </w:tcPr>
          <w:p w14:paraId="4641C462" w14:textId="77777777" w:rsidR="00AE733D" w:rsidRPr="00AE733D" w:rsidRDefault="00AE733D" w:rsidP="00AE733D">
            <w:pPr>
              <w:rPr>
                <w:color w:val="000000"/>
                <w:lang w:val="en-US"/>
              </w:rPr>
            </w:pPr>
            <w:r w:rsidRPr="00AE733D">
              <w:rPr>
                <w:color w:val="000000"/>
                <w:lang w:val="en-US"/>
              </w:rPr>
              <w:t xml:space="preserve">Veiklos </w:t>
            </w:r>
            <w:proofErr w:type="spellStart"/>
            <w:r w:rsidRPr="00AE733D">
              <w:rPr>
                <w:color w:val="000000"/>
                <w:lang w:val="en-US"/>
              </w:rPr>
              <w:t>mokesčių</w:t>
            </w:r>
            <w:proofErr w:type="spellEnd"/>
            <w:r w:rsidRPr="00AE733D">
              <w:rPr>
                <w:color w:val="000000"/>
                <w:lang w:val="en-US"/>
              </w:rPr>
              <w:t xml:space="preserve"> sąnaudos</w:t>
            </w:r>
          </w:p>
        </w:tc>
      </w:tr>
      <w:tr w:rsidR="00AE733D" w:rsidRPr="00AE733D" w14:paraId="4A888641"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06C0B77" w14:textId="77777777" w:rsidR="00AE733D" w:rsidRPr="00AE733D" w:rsidRDefault="00AE733D" w:rsidP="00AE733D">
            <w:pPr>
              <w:rPr>
                <w:color w:val="000000"/>
                <w:lang w:val="en-US"/>
              </w:rPr>
            </w:pPr>
            <w:r w:rsidRPr="00AE733D">
              <w:rPr>
                <w:color w:val="000000"/>
                <w:lang w:val="en-US"/>
              </w:rPr>
              <w:t>63080</w:t>
            </w:r>
          </w:p>
        </w:tc>
        <w:tc>
          <w:tcPr>
            <w:tcW w:w="6663" w:type="dxa"/>
            <w:tcBorders>
              <w:top w:val="nil"/>
              <w:left w:val="nil"/>
              <w:bottom w:val="single" w:sz="4" w:space="0" w:color="auto"/>
              <w:right w:val="single" w:sz="4" w:space="0" w:color="auto"/>
            </w:tcBorders>
            <w:shd w:val="clear" w:color="000000" w:fill="FFFFFF"/>
            <w:hideMark/>
          </w:tcPr>
          <w:p w14:paraId="4C008203" w14:textId="77777777" w:rsidR="00AE733D" w:rsidRPr="00AE733D" w:rsidRDefault="00AE733D" w:rsidP="00AE733D">
            <w:pPr>
              <w:rPr>
                <w:color w:val="000000"/>
                <w:lang w:val="en-US"/>
              </w:rPr>
            </w:pPr>
            <w:proofErr w:type="spellStart"/>
            <w:r w:rsidRPr="00AE733D">
              <w:rPr>
                <w:color w:val="000000"/>
                <w:lang w:val="en-US"/>
              </w:rPr>
              <w:t>Nekilnojamojo</w:t>
            </w:r>
            <w:proofErr w:type="spellEnd"/>
            <w:r w:rsidRPr="00AE733D">
              <w:rPr>
                <w:color w:val="000000"/>
                <w:lang w:val="en-US"/>
              </w:rPr>
              <w:t xml:space="preserve"> </w:t>
            </w: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mokesčio</w:t>
            </w:r>
            <w:proofErr w:type="spellEnd"/>
            <w:r w:rsidRPr="00AE733D">
              <w:rPr>
                <w:color w:val="000000"/>
                <w:lang w:val="en-US"/>
              </w:rPr>
              <w:t xml:space="preserve"> sąnaudos</w:t>
            </w:r>
          </w:p>
        </w:tc>
      </w:tr>
      <w:tr w:rsidR="00AE733D" w:rsidRPr="00AE733D" w14:paraId="1CD245C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29356C2" w14:textId="77777777" w:rsidR="00AE733D" w:rsidRPr="00AE733D" w:rsidRDefault="00AE733D" w:rsidP="00AE733D">
            <w:pPr>
              <w:rPr>
                <w:color w:val="000000"/>
                <w:lang w:val="en-US"/>
              </w:rPr>
            </w:pPr>
            <w:r w:rsidRPr="00AE733D">
              <w:rPr>
                <w:color w:val="000000"/>
                <w:lang w:val="en-US"/>
              </w:rPr>
              <w:t>63081</w:t>
            </w:r>
          </w:p>
        </w:tc>
        <w:tc>
          <w:tcPr>
            <w:tcW w:w="6663" w:type="dxa"/>
            <w:tcBorders>
              <w:top w:val="nil"/>
              <w:left w:val="nil"/>
              <w:bottom w:val="single" w:sz="4" w:space="0" w:color="auto"/>
              <w:right w:val="single" w:sz="4" w:space="0" w:color="auto"/>
            </w:tcBorders>
            <w:shd w:val="clear" w:color="000000" w:fill="FFFFFF"/>
            <w:hideMark/>
          </w:tcPr>
          <w:p w14:paraId="197446F1" w14:textId="77777777" w:rsidR="00AE733D" w:rsidRPr="00AE733D" w:rsidRDefault="00AE733D" w:rsidP="00AE733D">
            <w:pPr>
              <w:rPr>
                <w:color w:val="000000"/>
                <w:lang w:val="en-US"/>
              </w:rPr>
            </w:pPr>
            <w:proofErr w:type="spellStart"/>
            <w:r w:rsidRPr="00AE733D">
              <w:rPr>
                <w:color w:val="000000"/>
                <w:lang w:val="en-US"/>
              </w:rPr>
              <w:t>Neatskaitomo</w:t>
            </w:r>
            <w:proofErr w:type="spellEnd"/>
            <w:r w:rsidRPr="00AE733D">
              <w:rPr>
                <w:color w:val="000000"/>
                <w:lang w:val="en-US"/>
              </w:rPr>
              <w:t xml:space="preserve"> </w:t>
            </w:r>
            <w:proofErr w:type="spellStart"/>
            <w:r w:rsidRPr="00AE733D">
              <w:rPr>
                <w:color w:val="000000"/>
                <w:lang w:val="en-US"/>
              </w:rPr>
              <w:t>pridėtinės</w:t>
            </w:r>
            <w:proofErr w:type="spellEnd"/>
            <w:r w:rsidRPr="00AE733D">
              <w:rPr>
                <w:color w:val="000000"/>
                <w:lang w:val="en-US"/>
              </w:rPr>
              <w:t xml:space="preserve"> </w:t>
            </w:r>
            <w:proofErr w:type="spellStart"/>
            <w:r w:rsidRPr="00AE733D">
              <w:rPr>
                <w:color w:val="000000"/>
                <w:lang w:val="en-US"/>
              </w:rPr>
              <w:t>vertės</w:t>
            </w:r>
            <w:proofErr w:type="spellEnd"/>
            <w:r w:rsidRPr="00AE733D">
              <w:rPr>
                <w:color w:val="000000"/>
                <w:lang w:val="en-US"/>
              </w:rPr>
              <w:t xml:space="preserve"> </w:t>
            </w:r>
            <w:proofErr w:type="spellStart"/>
            <w:r w:rsidRPr="00AE733D">
              <w:rPr>
                <w:color w:val="000000"/>
                <w:lang w:val="en-US"/>
              </w:rPr>
              <w:t>mokesčio</w:t>
            </w:r>
            <w:proofErr w:type="spellEnd"/>
            <w:r w:rsidRPr="00AE733D">
              <w:rPr>
                <w:color w:val="000000"/>
                <w:lang w:val="en-US"/>
              </w:rPr>
              <w:t xml:space="preserve"> sąnaudos</w:t>
            </w:r>
          </w:p>
        </w:tc>
      </w:tr>
      <w:tr w:rsidR="00AE733D" w:rsidRPr="00AE733D" w14:paraId="171F20F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9CB7593" w14:textId="77777777" w:rsidR="00AE733D" w:rsidRPr="00AE733D" w:rsidRDefault="00AE733D" w:rsidP="00AE733D">
            <w:pPr>
              <w:rPr>
                <w:color w:val="000000"/>
                <w:lang w:val="en-US"/>
              </w:rPr>
            </w:pPr>
            <w:r w:rsidRPr="00AE733D">
              <w:rPr>
                <w:color w:val="000000"/>
                <w:lang w:val="en-US"/>
              </w:rPr>
              <w:t>63082</w:t>
            </w:r>
          </w:p>
        </w:tc>
        <w:tc>
          <w:tcPr>
            <w:tcW w:w="6663" w:type="dxa"/>
            <w:tcBorders>
              <w:top w:val="nil"/>
              <w:left w:val="nil"/>
              <w:bottom w:val="single" w:sz="4" w:space="0" w:color="auto"/>
              <w:right w:val="single" w:sz="4" w:space="0" w:color="auto"/>
            </w:tcBorders>
            <w:shd w:val="clear" w:color="000000" w:fill="FFFFFF"/>
            <w:hideMark/>
          </w:tcPr>
          <w:p w14:paraId="1D6A6E88" w14:textId="77777777" w:rsidR="00AE733D" w:rsidRPr="00AE733D" w:rsidRDefault="00AE733D" w:rsidP="00AE733D">
            <w:pPr>
              <w:rPr>
                <w:color w:val="000000"/>
                <w:lang w:val="en-US"/>
              </w:rPr>
            </w:pPr>
            <w:r w:rsidRPr="00AE733D">
              <w:rPr>
                <w:color w:val="000000"/>
                <w:lang w:val="en-US"/>
              </w:rPr>
              <w:t xml:space="preserve">Aplinkos </w:t>
            </w:r>
            <w:proofErr w:type="spellStart"/>
            <w:r w:rsidRPr="00AE733D">
              <w:rPr>
                <w:color w:val="000000"/>
                <w:lang w:val="en-US"/>
              </w:rPr>
              <w:t>teršimo</w:t>
            </w:r>
            <w:proofErr w:type="spellEnd"/>
            <w:r w:rsidRPr="00AE733D">
              <w:rPr>
                <w:color w:val="000000"/>
                <w:lang w:val="en-US"/>
              </w:rPr>
              <w:t xml:space="preserve"> </w:t>
            </w:r>
            <w:proofErr w:type="spellStart"/>
            <w:r w:rsidRPr="00AE733D">
              <w:rPr>
                <w:color w:val="000000"/>
                <w:lang w:val="en-US"/>
              </w:rPr>
              <w:t>mok</w:t>
            </w:r>
            <w:proofErr w:type="spellEnd"/>
            <w:r w:rsidRPr="00AE733D">
              <w:rPr>
                <w:color w:val="000000"/>
                <w:lang w:val="en-US"/>
              </w:rPr>
              <w:t xml:space="preserve">. (iš mob. </w:t>
            </w:r>
            <w:proofErr w:type="spellStart"/>
            <w:r w:rsidRPr="00AE733D">
              <w:rPr>
                <w:color w:val="000000"/>
                <w:lang w:val="en-US"/>
              </w:rPr>
              <w:t>šaltinių</w:t>
            </w:r>
            <w:proofErr w:type="spellEnd"/>
            <w:r w:rsidRPr="00AE733D">
              <w:rPr>
                <w:color w:val="000000"/>
                <w:lang w:val="en-US"/>
              </w:rPr>
              <w:t>)</w:t>
            </w:r>
          </w:p>
        </w:tc>
      </w:tr>
      <w:tr w:rsidR="00AE733D" w:rsidRPr="00AE733D" w14:paraId="677F6DD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0414BA0" w14:textId="77777777" w:rsidR="00AE733D" w:rsidRPr="00AE733D" w:rsidRDefault="00AE733D" w:rsidP="00AE733D">
            <w:pPr>
              <w:rPr>
                <w:color w:val="000000"/>
                <w:lang w:val="en-US"/>
              </w:rPr>
            </w:pPr>
            <w:r w:rsidRPr="00AE733D">
              <w:rPr>
                <w:color w:val="000000"/>
                <w:lang w:val="en-US"/>
              </w:rPr>
              <w:t>63083</w:t>
            </w:r>
          </w:p>
        </w:tc>
        <w:tc>
          <w:tcPr>
            <w:tcW w:w="6663" w:type="dxa"/>
            <w:tcBorders>
              <w:top w:val="nil"/>
              <w:left w:val="nil"/>
              <w:bottom w:val="single" w:sz="4" w:space="0" w:color="auto"/>
              <w:right w:val="single" w:sz="4" w:space="0" w:color="auto"/>
            </w:tcBorders>
            <w:shd w:val="clear" w:color="000000" w:fill="FFFFFF"/>
            <w:hideMark/>
          </w:tcPr>
          <w:p w14:paraId="03FEF812" w14:textId="77777777" w:rsidR="00AE733D" w:rsidRPr="00AE733D" w:rsidRDefault="00AE733D" w:rsidP="00AE733D">
            <w:pPr>
              <w:rPr>
                <w:color w:val="000000"/>
                <w:lang w:val="en-US"/>
              </w:rPr>
            </w:pPr>
            <w:proofErr w:type="spellStart"/>
            <w:r w:rsidRPr="00AE733D">
              <w:rPr>
                <w:color w:val="000000"/>
                <w:lang w:val="en-US"/>
              </w:rPr>
              <w:t>Žemės</w:t>
            </w:r>
            <w:proofErr w:type="spellEnd"/>
            <w:r w:rsidRPr="00AE733D">
              <w:rPr>
                <w:color w:val="000000"/>
                <w:lang w:val="en-US"/>
              </w:rPr>
              <w:t xml:space="preserve"> </w:t>
            </w:r>
            <w:proofErr w:type="spellStart"/>
            <w:r w:rsidRPr="00AE733D">
              <w:rPr>
                <w:color w:val="000000"/>
                <w:lang w:val="en-US"/>
              </w:rPr>
              <w:t>nuomos</w:t>
            </w:r>
            <w:proofErr w:type="spellEnd"/>
            <w:r w:rsidRPr="00AE733D">
              <w:rPr>
                <w:color w:val="000000"/>
                <w:lang w:val="en-US"/>
              </w:rPr>
              <w:t xml:space="preserve"> </w:t>
            </w:r>
            <w:proofErr w:type="spellStart"/>
            <w:r w:rsidRPr="00AE733D">
              <w:rPr>
                <w:color w:val="000000"/>
                <w:lang w:val="en-US"/>
              </w:rPr>
              <w:t>mokestis</w:t>
            </w:r>
            <w:proofErr w:type="spellEnd"/>
          </w:p>
        </w:tc>
      </w:tr>
      <w:tr w:rsidR="00AE733D" w:rsidRPr="00AE733D" w14:paraId="3B0625E2"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A54D10" w14:textId="77777777" w:rsidR="00AE733D" w:rsidRPr="00AE733D" w:rsidRDefault="00AE733D" w:rsidP="00AE733D">
            <w:pPr>
              <w:rPr>
                <w:color w:val="000000"/>
                <w:lang w:val="en-US"/>
              </w:rPr>
            </w:pPr>
            <w:r w:rsidRPr="00AE733D">
              <w:rPr>
                <w:color w:val="000000"/>
                <w:lang w:val="en-US"/>
              </w:rPr>
              <w:t>63084</w:t>
            </w:r>
          </w:p>
        </w:tc>
        <w:tc>
          <w:tcPr>
            <w:tcW w:w="6663" w:type="dxa"/>
            <w:tcBorders>
              <w:top w:val="nil"/>
              <w:left w:val="nil"/>
              <w:bottom w:val="single" w:sz="4" w:space="0" w:color="auto"/>
              <w:right w:val="single" w:sz="4" w:space="0" w:color="auto"/>
            </w:tcBorders>
            <w:shd w:val="clear" w:color="000000" w:fill="FFFFFF"/>
            <w:hideMark/>
          </w:tcPr>
          <w:p w14:paraId="468A19A2" w14:textId="77777777" w:rsidR="00AE733D" w:rsidRPr="00AE733D" w:rsidRDefault="00AE733D" w:rsidP="00AE733D">
            <w:pPr>
              <w:rPr>
                <w:color w:val="000000"/>
                <w:lang w:val="en-US"/>
              </w:rPr>
            </w:pPr>
            <w:proofErr w:type="spellStart"/>
            <w:r w:rsidRPr="00AE733D">
              <w:rPr>
                <w:color w:val="000000"/>
                <w:lang w:val="en-US"/>
              </w:rPr>
              <w:t>Kitų</w:t>
            </w:r>
            <w:proofErr w:type="spellEnd"/>
            <w:r w:rsidRPr="00AE733D">
              <w:rPr>
                <w:color w:val="000000"/>
                <w:lang w:val="en-US"/>
              </w:rPr>
              <w:t xml:space="preserve"> </w:t>
            </w:r>
            <w:proofErr w:type="spellStart"/>
            <w:r w:rsidRPr="00AE733D">
              <w:rPr>
                <w:color w:val="000000"/>
                <w:lang w:val="en-US"/>
              </w:rPr>
              <w:t>mokesčių</w:t>
            </w:r>
            <w:proofErr w:type="spellEnd"/>
            <w:r w:rsidRPr="00AE733D">
              <w:rPr>
                <w:color w:val="000000"/>
                <w:lang w:val="en-US"/>
              </w:rPr>
              <w:t xml:space="preserve"> </w:t>
            </w:r>
            <w:proofErr w:type="spellStart"/>
            <w:r w:rsidRPr="00AE733D">
              <w:rPr>
                <w:color w:val="000000"/>
                <w:lang w:val="en-US"/>
              </w:rPr>
              <w:t>sanaudos</w:t>
            </w:r>
            <w:proofErr w:type="spellEnd"/>
          </w:p>
        </w:tc>
      </w:tr>
      <w:tr w:rsidR="00AE733D" w:rsidRPr="00AE733D" w14:paraId="2C3B756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5E81442" w14:textId="77777777" w:rsidR="00AE733D" w:rsidRPr="00AE733D" w:rsidRDefault="00AE733D" w:rsidP="00AE733D">
            <w:pPr>
              <w:rPr>
                <w:color w:val="000000"/>
                <w:lang w:val="en-US"/>
              </w:rPr>
            </w:pPr>
            <w:r w:rsidRPr="00AE733D">
              <w:rPr>
                <w:color w:val="000000"/>
                <w:lang w:val="en-US"/>
              </w:rPr>
              <w:t>6309</w:t>
            </w:r>
          </w:p>
        </w:tc>
        <w:tc>
          <w:tcPr>
            <w:tcW w:w="6663" w:type="dxa"/>
            <w:tcBorders>
              <w:top w:val="nil"/>
              <w:left w:val="nil"/>
              <w:bottom w:val="single" w:sz="4" w:space="0" w:color="auto"/>
              <w:right w:val="single" w:sz="4" w:space="0" w:color="auto"/>
            </w:tcBorders>
            <w:shd w:val="clear" w:color="000000" w:fill="FFFFFF"/>
            <w:hideMark/>
          </w:tcPr>
          <w:p w14:paraId="635E1AEA" w14:textId="77777777" w:rsidR="00AE733D" w:rsidRPr="00AE733D" w:rsidRDefault="00AE733D" w:rsidP="00AE733D">
            <w:pPr>
              <w:rPr>
                <w:color w:val="000000"/>
                <w:lang w:val="en-US"/>
              </w:rPr>
            </w:pP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vertės</w:t>
            </w:r>
            <w:proofErr w:type="spellEnd"/>
            <w:r w:rsidRPr="00AE733D">
              <w:rPr>
                <w:color w:val="000000"/>
                <w:lang w:val="en-US"/>
              </w:rPr>
              <w:t xml:space="preserve"> </w:t>
            </w:r>
            <w:proofErr w:type="spellStart"/>
            <w:r w:rsidRPr="00AE733D">
              <w:rPr>
                <w:color w:val="000000"/>
                <w:lang w:val="en-US"/>
              </w:rPr>
              <w:t>sumažėjimo</w:t>
            </w:r>
            <w:proofErr w:type="spellEnd"/>
            <w:r w:rsidRPr="00AE733D">
              <w:rPr>
                <w:color w:val="000000"/>
                <w:lang w:val="en-US"/>
              </w:rPr>
              <w:t xml:space="preserve"> sąnaudos</w:t>
            </w:r>
          </w:p>
        </w:tc>
      </w:tr>
      <w:tr w:rsidR="00AE733D" w:rsidRPr="00AE733D" w14:paraId="0081565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0149817" w14:textId="77777777" w:rsidR="00AE733D" w:rsidRPr="00AE733D" w:rsidRDefault="00AE733D" w:rsidP="00AE733D">
            <w:pPr>
              <w:rPr>
                <w:color w:val="000000"/>
                <w:lang w:val="en-US"/>
              </w:rPr>
            </w:pPr>
            <w:r w:rsidRPr="00AE733D">
              <w:rPr>
                <w:color w:val="000000"/>
                <w:lang w:val="en-US"/>
              </w:rPr>
              <w:t>63090</w:t>
            </w:r>
          </w:p>
        </w:tc>
        <w:tc>
          <w:tcPr>
            <w:tcW w:w="6663" w:type="dxa"/>
            <w:tcBorders>
              <w:top w:val="nil"/>
              <w:left w:val="nil"/>
              <w:bottom w:val="single" w:sz="4" w:space="0" w:color="auto"/>
              <w:right w:val="single" w:sz="4" w:space="0" w:color="auto"/>
            </w:tcBorders>
            <w:shd w:val="clear" w:color="000000" w:fill="FFFFFF"/>
            <w:hideMark/>
          </w:tcPr>
          <w:p w14:paraId="311B5464" w14:textId="77777777" w:rsidR="00AE733D" w:rsidRPr="00AE733D" w:rsidRDefault="00AE733D" w:rsidP="00AE733D">
            <w:pPr>
              <w:rPr>
                <w:color w:val="000000"/>
                <w:lang w:val="en-US"/>
              </w:rPr>
            </w:pPr>
            <w:r w:rsidRPr="00AE733D">
              <w:rPr>
                <w:color w:val="000000"/>
                <w:lang w:val="en-US"/>
              </w:rPr>
              <w:t xml:space="preserve">Pirkėjų skolų </w:t>
            </w:r>
            <w:proofErr w:type="spellStart"/>
            <w:r w:rsidRPr="00AE733D">
              <w:rPr>
                <w:color w:val="000000"/>
                <w:lang w:val="en-US"/>
              </w:rPr>
              <w:t>nurašymo</w:t>
            </w:r>
            <w:proofErr w:type="spellEnd"/>
            <w:r w:rsidRPr="00AE733D">
              <w:rPr>
                <w:color w:val="000000"/>
                <w:lang w:val="en-US"/>
              </w:rPr>
              <w:t xml:space="preserve"> sąnaudos</w:t>
            </w:r>
          </w:p>
        </w:tc>
      </w:tr>
      <w:tr w:rsidR="00AE733D" w:rsidRPr="00AE733D" w14:paraId="7A71EFB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CDA6986" w14:textId="77777777" w:rsidR="00AE733D" w:rsidRPr="00AE733D" w:rsidRDefault="00AE733D" w:rsidP="00AE733D">
            <w:pPr>
              <w:rPr>
                <w:color w:val="000000"/>
                <w:lang w:val="en-US"/>
              </w:rPr>
            </w:pPr>
            <w:r w:rsidRPr="00AE733D">
              <w:rPr>
                <w:color w:val="000000"/>
                <w:lang w:val="en-US"/>
              </w:rPr>
              <w:t>6312</w:t>
            </w:r>
          </w:p>
        </w:tc>
        <w:tc>
          <w:tcPr>
            <w:tcW w:w="6663" w:type="dxa"/>
            <w:tcBorders>
              <w:top w:val="nil"/>
              <w:left w:val="nil"/>
              <w:bottom w:val="single" w:sz="4" w:space="0" w:color="auto"/>
              <w:right w:val="single" w:sz="4" w:space="0" w:color="auto"/>
            </w:tcBorders>
            <w:shd w:val="clear" w:color="000000" w:fill="FFFFFF"/>
            <w:hideMark/>
          </w:tcPr>
          <w:p w14:paraId="620F27AD" w14:textId="77777777" w:rsidR="00AE733D" w:rsidRPr="00AE733D" w:rsidRDefault="00AE733D" w:rsidP="00AE733D">
            <w:pPr>
              <w:rPr>
                <w:color w:val="000000"/>
                <w:lang w:val="fr-FR"/>
              </w:rPr>
            </w:pPr>
            <w:r w:rsidRPr="00AE733D">
              <w:rPr>
                <w:color w:val="000000"/>
                <w:lang w:val="fr-FR"/>
              </w:rPr>
              <w:t>Kitos bendrosios ir administracinės sąnaudos</w:t>
            </w:r>
          </w:p>
        </w:tc>
      </w:tr>
      <w:tr w:rsidR="00AE733D" w:rsidRPr="00AE733D" w14:paraId="5D884EC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00701FA" w14:textId="77777777" w:rsidR="00AE733D" w:rsidRPr="00AE733D" w:rsidRDefault="00AE733D" w:rsidP="00AE733D">
            <w:pPr>
              <w:rPr>
                <w:color w:val="000000"/>
                <w:lang w:val="en-US"/>
              </w:rPr>
            </w:pPr>
            <w:r w:rsidRPr="00AE733D">
              <w:rPr>
                <w:color w:val="000000"/>
                <w:lang w:val="en-US"/>
              </w:rPr>
              <w:t>63121</w:t>
            </w:r>
          </w:p>
        </w:tc>
        <w:tc>
          <w:tcPr>
            <w:tcW w:w="6663" w:type="dxa"/>
            <w:tcBorders>
              <w:top w:val="nil"/>
              <w:left w:val="nil"/>
              <w:bottom w:val="single" w:sz="4" w:space="0" w:color="auto"/>
              <w:right w:val="single" w:sz="4" w:space="0" w:color="auto"/>
            </w:tcBorders>
            <w:shd w:val="clear" w:color="000000" w:fill="FFFFFF"/>
            <w:hideMark/>
          </w:tcPr>
          <w:p w14:paraId="27E37EE8" w14:textId="77777777" w:rsidR="00AE733D" w:rsidRPr="00AE733D" w:rsidRDefault="00AE733D" w:rsidP="00AE733D">
            <w:pPr>
              <w:rPr>
                <w:color w:val="000000"/>
                <w:lang w:val="en-US"/>
              </w:rPr>
            </w:pPr>
            <w:proofErr w:type="spellStart"/>
            <w:r w:rsidRPr="00AE733D">
              <w:rPr>
                <w:color w:val="000000"/>
                <w:lang w:val="en-US"/>
              </w:rPr>
              <w:t>Personalo</w:t>
            </w:r>
            <w:proofErr w:type="spellEnd"/>
            <w:r w:rsidRPr="00AE733D">
              <w:rPr>
                <w:color w:val="000000"/>
                <w:lang w:val="en-US"/>
              </w:rPr>
              <w:t xml:space="preserve"> </w:t>
            </w:r>
            <w:proofErr w:type="spellStart"/>
            <w:r w:rsidRPr="00AE733D">
              <w:rPr>
                <w:color w:val="000000"/>
                <w:lang w:val="en-US"/>
              </w:rPr>
              <w:t>mokymai</w:t>
            </w:r>
            <w:proofErr w:type="spellEnd"/>
          </w:p>
        </w:tc>
      </w:tr>
      <w:tr w:rsidR="00AE733D" w:rsidRPr="00AE733D" w14:paraId="6BB6668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1429D6D" w14:textId="77777777" w:rsidR="00AE733D" w:rsidRPr="00AE733D" w:rsidRDefault="00AE733D" w:rsidP="00AE733D">
            <w:pPr>
              <w:rPr>
                <w:color w:val="000000"/>
                <w:lang w:val="en-US"/>
              </w:rPr>
            </w:pPr>
            <w:r w:rsidRPr="00AE733D">
              <w:rPr>
                <w:color w:val="000000"/>
                <w:lang w:val="en-US"/>
              </w:rPr>
              <w:t>63122</w:t>
            </w:r>
          </w:p>
        </w:tc>
        <w:tc>
          <w:tcPr>
            <w:tcW w:w="6663" w:type="dxa"/>
            <w:tcBorders>
              <w:top w:val="nil"/>
              <w:left w:val="nil"/>
              <w:bottom w:val="single" w:sz="4" w:space="0" w:color="auto"/>
              <w:right w:val="single" w:sz="4" w:space="0" w:color="auto"/>
            </w:tcBorders>
            <w:shd w:val="clear" w:color="000000" w:fill="FFFFFF"/>
            <w:hideMark/>
          </w:tcPr>
          <w:p w14:paraId="039E51D7" w14:textId="77777777" w:rsidR="00AE733D" w:rsidRPr="00AE733D" w:rsidRDefault="00AE733D" w:rsidP="00AE733D">
            <w:pPr>
              <w:rPr>
                <w:color w:val="000000"/>
                <w:lang w:val="en-US"/>
              </w:rPr>
            </w:pPr>
            <w:proofErr w:type="spellStart"/>
            <w:r w:rsidRPr="00AE733D">
              <w:rPr>
                <w:color w:val="000000"/>
                <w:lang w:val="en-US"/>
              </w:rPr>
              <w:t>Darbų</w:t>
            </w:r>
            <w:proofErr w:type="spellEnd"/>
            <w:r w:rsidRPr="00AE733D">
              <w:rPr>
                <w:color w:val="000000"/>
                <w:lang w:val="en-US"/>
              </w:rPr>
              <w:t xml:space="preserve"> </w:t>
            </w:r>
            <w:proofErr w:type="spellStart"/>
            <w:r w:rsidRPr="00AE733D">
              <w:rPr>
                <w:color w:val="000000"/>
                <w:lang w:val="en-US"/>
              </w:rPr>
              <w:t>saugos</w:t>
            </w:r>
            <w:proofErr w:type="spellEnd"/>
            <w:r w:rsidRPr="00AE733D">
              <w:rPr>
                <w:color w:val="000000"/>
                <w:lang w:val="en-US"/>
              </w:rPr>
              <w:t xml:space="preserve"> </w:t>
            </w:r>
            <w:proofErr w:type="spellStart"/>
            <w:r w:rsidRPr="00AE733D">
              <w:rPr>
                <w:color w:val="000000"/>
                <w:lang w:val="en-US"/>
              </w:rPr>
              <w:t>priemonės</w:t>
            </w:r>
            <w:proofErr w:type="spellEnd"/>
            <w:r w:rsidRPr="00AE733D">
              <w:rPr>
                <w:color w:val="000000"/>
                <w:lang w:val="en-US"/>
              </w:rPr>
              <w:t xml:space="preserve">, </w:t>
            </w:r>
            <w:proofErr w:type="spellStart"/>
            <w:r w:rsidRPr="00AE733D">
              <w:rPr>
                <w:color w:val="000000"/>
                <w:lang w:val="en-US"/>
              </w:rPr>
              <w:t>sveikatos</w:t>
            </w:r>
            <w:proofErr w:type="spellEnd"/>
            <w:r w:rsidRPr="00AE733D">
              <w:rPr>
                <w:color w:val="000000"/>
                <w:lang w:val="en-US"/>
              </w:rPr>
              <w:t xml:space="preserve"> </w:t>
            </w:r>
            <w:proofErr w:type="spellStart"/>
            <w:r w:rsidRPr="00AE733D">
              <w:rPr>
                <w:color w:val="000000"/>
                <w:lang w:val="en-US"/>
              </w:rPr>
              <w:t>patikrinimas</w:t>
            </w:r>
            <w:proofErr w:type="spellEnd"/>
          </w:p>
        </w:tc>
      </w:tr>
      <w:tr w:rsidR="00AE733D" w:rsidRPr="00AE733D" w14:paraId="4A32A43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4F87C5BF" w14:textId="77777777" w:rsidR="00AE733D" w:rsidRPr="00AE733D" w:rsidRDefault="00AE733D" w:rsidP="00AE733D">
            <w:pPr>
              <w:rPr>
                <w:color w:val="000000"/>
                <w:lang w:val="en-US"/>
              </w:rPr>
            </w:pPr>
            <w:r w:rsidRPr="00AE733D">
              <w:rPr>
                <w:color w:val="000000"/>
                <w:lang w:val="en-US"/>
              </w:rPr>
              <w:t>63123</w:t>
            </w:r>
          </w:p>
        </w:tc>
        <w:tc>
          <w:tcPr>
            <w:tcW w:w="6663" w:type="dxa"/>
            <w:tcBorders>
              <w:top w:val="nil"/>
              <w:left w:val="nil"/>
              <w:bottom w:val="single" w:sz="4" w:space="0" w:color="auto"/>
              <w:right w:val="single" w:sz="4" w:space="0" w:color="auto"/>
            </w:tcBorders>
            <w:shd w:val="clear" w:color="000000" w:fill="FFFFFF"/>
            <w:hideMark/>
          </w:tcPr>
          <w:p w14:paraId="26BA0A87" w14:textId="77777777" w:rsidR="00AE733D" w:rsidRPr="00AE733D" w:rsidRDefault="00AE733D" w:rsidP="00AE733D">
            <w:pPr>
              <w:rPr>
                <w:color w:val="000000"/>
                <w:lang w:val="en-US"/>
              </w:rPr>
            </w:pPr>
            <w:proofErr w:type="spellStart"/>
            <w:r w:rsidRPr="00AE733D">
              <w:rPr>
                <w:color w:val="000000"/>
                <w:lang w:val="en-US"/>
              </w:rPr>
              <w:t>Kanceliarinės</w:t>
            </w:r>
            <w:proofErr w:type="spellEnd"/>
            <w:r w:rsidRPr="00AE733D">
              <w:rPr>
                <w:color w:val="000000"/>
                <w:lang w:val="en-US"/>
              </w:rPr>
              <w:t xml:space="preserve"> išlaidos</w:t>
            </w:r>
          </w:p>
        </w:tc>
      </w:tr>
      <w:tr w:rsidR="00AE733D" w:rsidRPr="00AE733D" w14:paraId="07175B8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3D30DFB" w14:textId="77777777" w:rsidR="00AE733D" w:rsidRPr="00AE733D" w:rsidRDefault="00AE733D" w:rsidP="00AE733D">
            <w:pPr>
              <w:rPr>
                <w:color w:val="000000"/>
                <w:lang w:val="en-US"/>
              </w:rPr>
            </w:pPr>
            <w:r w:rsidRPr="00AE733D">
              <w:rPr>
                <w:color w:val="000000"/>
                <w:lang w:val="en-US"/>
              </w:rPr>
              <w:t>63124</w:t>
            </w:r>
          </w:p>
        </w:tc>
        <w:tc>
          <w:tcPr>
            <w:tcW w:w="6663" w:type="dxa"/>
            <w:tcBorders>
              <w:top w:val="nil"/>
              <w:left w:val="nil"/>
              <w:bottom w:val="single" w:sz="4" w:space="0" w:color="auto"/>
              <w:right w:val="single" w:sz="4" w:space="0" w:color="auto"/>
            </w:tcBorders>
            <w:shd w:val="clear" w:color="000000" w:fill="FFFFFF"/>
            <w:hideMark/>
          </w:tcPr>
          <w:p w14:paraId="22CBFF8C" w14:textId="77777777" w:rsidR="00AE733D" w:rsidRPr="00AE733D" w:rsidRDefault="00AE733D" w:rsidP="00AE733D">
            <w:pPr>
              <w:rPr>
                <w:color w:val="000000"/>
                <w:lang w:val="en-US"/>
              </w:rPr>
            </w:pPr>
            <w:proofErr w:type="spellStart"/>
            <w:r w:rsidRPr="00AE733D">
              <w:rPr>
                <w:color w:val="000000"/>
                <w:lang w:val="en-US"/>
              </w:rPr>
              <w:t>Pašto</w:t>
            </w:r>
            <w:proofErr w:type="spellEnd"/>
            <w:r w:rsidRPr="00AE733D">
              <w:rPr>
                <w:color w:val="000000"/>
                <w:lang w:val="en-US"/>
              </w:rPr>
              <w:t xml:space="preserve"> išlaidos</w:t>
            </w:r>
          </w:p>
        </w:tc>
      </w:tr>
      <w:tr w:rsidR="00AE733D" w:rsidRPr="00AE733D" w14:paraId="03999DD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61F1054" w14:textId="77777777" w:rsidR="00AE733D" w:rsidRPr="00AE733D" w:rsidRDefault="00AE733D" w:rsidP="00AE733D">
            <w:pPr>
              <w:rPr>
                <w:color w:val="000000"/>
                <w:lang w:val="en-US"/>
              </w:rPr>
            </w:pPr>
            <w:r w:rsidRPr="00AE733D">
              <w:rPr>
                <w:color w:val="000000"/>
                <w:lang w:val="en-US"/>
              </w:rPr>
              <w:lastRenderedPageBreak/>
              <w:t>63125</w:t>
            </w:r>
          </w:p>
        </w:tc>
        <w:tc>
          <w:tcPr>
            <w:tcW w:w="6663" w:type="dxa"/>
            <w:tcBorders>
              <w:top w:val="nil"/>
              <w:left w:val="nil"/>
              <w:bottom w:val="single" w:sz="4" w:space="0" w:color="auto"/>
              <w:right w:val="single" w:sz="4" w:space="0" w:color="auto"/>
            </w:tcBorders>
            <w:shd w:val="clear" w:color="000000" w:fill="FFFFFF"/>
            <w:hideMark/>
          </w:tcPr>
          <w:p w14:paraId="10C22888" w14:textId="77777777" w:rsidR="00AE733D" w:rsidRPr="00AE733D" w:rsidRDefault="00AE733D" w:rsidP="00AE733D">
            <w:pPr>
              <w:rPr>
                <w:color w:val="000000"/>
                <w:lang w:val="en-US"/>
              </w:rPr>
            </w:pPr>
            <w:proofErr w:type="spellStart"/>
            <w:r w:rsidRPr="00AE733D">
              <w:rPr>
                <w:color w:val="000000"/>
                <w:lang w:val="en-US"/>
              </w:rPr>
              <w:t>Komandiruočių</w:t>
            </w:r>
            <w:proofErr w:type="spellEnd"/>
            <w:r w:rsidRPr="00AE733D">
              <w:rPr>
                <w:color w:val="000000"/>
                <w:lang w:val="en-US"/>
              </w:rPr>
              <w:t xml:space="preserve"> išlaidos</w:t>
            </w:r>
          </w:p>
        </w:tc>
      </w:tr>
      <w:tr w:rsidR="00AE733D" w:rsidRPr="00AE733D" w14:paraId="7BE3EEA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749BA18" w14:textId="77777777" w:rsidR="00AE733D" w:rsidRPr="00AE733D" w:rsidRDefault="00AE733D" w:rsidP="00AE733D">
            <w:pPr>
              <w:rPr>
                <w:color w:val="000000"/>
                <w:lang w:val="en-US"/>
              </w:rPr>
            </w:pPr>
            <w:r w:rsidRPr="00AE733D">
              <w:rPr>
                <w:color w:val="000000"/>
                <w:lang w:val="en-US"/>
              </w:rPr>
              <w:t>63126</w:t>
            </w:r>
          </w:p>
        </w:tc>
        <w:tc>
          <w:tcPr>
            <w:tcW w:w="6663" w:type="dxa"/>
            <w:tcBorders>
              <w:top w:val="nil"/>
              <w:left w:val="nil"/>
              <w:bottom w:val="single" w:sz="4" w:space="0" w:color="auto"/>
              <w:right w:val="single" w:sz="4" w:space="0" w:color="auto"/>
            </w:tcBorders>
            <w:shd w:val="clear" w:color="000000" w:fill="FFFFFF"/>
            <w:hideMark/>
          </w:tcPr>
          <w:p w14:paraId="2274F4E6" w14:textId="77777777" w:rsidR="00AE733D" w:rsidRPr="00AE733D" w:rsidRDefault="00AE733D" w:rsidP="00AE733D">
            <w:pPr>
              <w:rPr>
                <w:color w:val="000000"/>
                <w:lang w:val="en-US"/>
              </w:rPr>
            </w:pPr>
            <w:proofErr w:type="spellStart"/>
            <w:r w:rsidRPr="00AE733D">
              <w:rPr>
                <w:color w:val="000000"/>
                <w:lang w:val="en-US"/>
              </w:rPr>
              <w:t>Programų</w:t>
            </w:r>
            <w:proofErr w:type="spellEnd"/>
            <w:r w:rsidRPr="00AE733D">
              <w:rPr>
                <w:color w:val="000000"/>
                <w:lang w:val="en-US"/>
              </w:rPr>
              <w:t xml:space="preserve"> </w:t>
            </w:r>
            <w:proofErr w:type="spellStart"/>
            <w:r w:rsidRPr="00AE733D">
              <w:rPr>
                <w:color w:val="000000"/>
                <w:lang w:val="en-US"/>
              </w:rPr>
              <w:t>priežiūra</w:t>
            </w:r>
            <w:proofErr w:type="spellEnd"/>
            <w:r w:rsidRPr="00AE733D">
              <w:rPr>
                <w:color w:val="000000"/>
                <w:lang w:val="en-US"/>
              </w:rPr>
              <w:t xml:space="preserve"> ir </w:t>
            </w:r>
            <w:proofErr w:type="spellStart"/>
            <w:r w:rsidRPr="00AE733D">
              <w:rPr>
                <w:color w:val="000000"/>
                <w:lang w:val="en-US"/>
              </w:rPr>
              <w:t>aptarnavimas</w:t>
            </w:r>
            <w:proofErr w:type="spellEnd"/>
          </w:p>
        </w:tc>
      </w:tr>
      <w:tr w:rsidR="00AE733D" w:rsidRPr="00AE733D" w14:paraId="2EC2BC6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2474100" w14:textId="77777777" w:rsidR="00AE733D" w:rsidRPr="00AE733D" w:rsidRDefault="00AE733D" w:rsidP="00AE733D">
            <w:pPr>
              <w:rPr>
                <w:color w:val="000000"/>
                <w:lang w:val="en-US"/>
              </w:rPr>
            </w:pPr>
            <w:r w:rsidRPr="00AE733D">
              <w:rPr>
                <w:color w:val="000000"/>
                <w:lang w:val="en-US"/>
              </w:rPr>
              <w:t>63127</w:t>
            </w:r>
          </w:p>
        </w:tc>
        <w:tc>
          <w:tcPr>
            <w:tcW w:w="6663" w:type="dxa"/>
            <w:tcBorders>
              <w:top w:val="nil"/>
              <w:left w:val="nil"/>
              <w:bottom w:val="single" w:sz="4" w:space="0" w:color="auto"/>
              <w:right w:val="single" w:sz="4" w:space="0" w:color="auto"/>
            </w:tcBorders>
            <w:shd w:val="clear" w:color="000000" w:fill="FFFFFF"/>
            <w:hideMark/>
          </w:tcPr>
          <w:p w14:paraId="32959004"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w:t>
            </w:r>
            <w:proofErr w:type="spellStart"/>
            <w:r w:rsidRPr="00AE733D">
              <w:rPr>
                <w:color w:val="000000"/>
                <w:lang w:val="en-US"/>
              </w:rPr>
              <w:t>sanaudos</w:t>
            </w:r>
            <w:proofErr w:type="spellEnd"/>
          </w:p>
        </w:tc>
      </w:tr>
      <w:tr w:rsidR="00AE733D" w:rsidRPr="00AE733D" w14:paraId="33F1D17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FC271D0" w14:textId="77777777" w:rsidR="00AE733D" w:rsidRPr="00AE733D" w:rsidRDefault="00AE733D" w:rsidP="00AE733D">
            <w:pPr>
              <w:rPr>
                <w:color w:val="000000"/>
                <w:lang w:val="en-US"/>
              </w:rPr>
            </w:pPr>
            <w:r w:rsidRPr="00AE733D">
              <w:rPr>
                <w:color w:val="000000"/>
                <w:lang w:val="en-US"/>
              </w:rPr>
              <w:t>63128</w:t>
            </w:r>
          </w:p>
        </w:tc>
        <w:tc>
          <w:tcPr>
            <w:tcW w:w="6663" w:type="dxa"/>
            <w:tcBorders>
              <w:top w:val="nil"/>
              <w:left w:val="nil"/>
              <w:bottom w:val="single" w:sz="4" w:space="0" w:color="auto"/>
              <w:right w:val="single" w:sz="4" w:space="0" w:color="auto"/>
            </w:tcBorders>
            <w:shd w:val="clear" w:color="000000" w:fill="FFFFFF"/>
            <w:hideMark/>
          </w:tcPr>
          <w:p w14:paraId="619533D1" w14:textId="77777777" w:rsidR="00AE733D" w:rsidRPr="00AE733D" w:rsidRDefault="00AE733D" w:rsidP="00AE733D">
            <w:pPr>
              <w:rPr>
                <w:color w:val="000000"/>
                <w:lang w:val="en-US"/>
              </w:rPr>
            </w:pPr>
            <w:r w:rsidRPr="00AE733D">
              <w:rPr>
                <w:color w:val="000000"/>
                <w:lang w:val="en-US"/>
              </w:rPr>
              <w:t xml:space="preserve">LVTA </w:t>
            </w:r>
            <w:proofErr w:type="spellStart"/>
            <w:r w:rsidRPr="00AE733D">
              <w:rPr>
                <w:color w:val="000000"/>
                <w:lang w:val="en-US"/>
              </w:rPr>
              <w:t>išlaikymo</w:t>
            </w:r>
            <w:proofErr w:type="spellEnd"/>
            <w:r w:rsidRPr="00AE733D">
              <w:rPr>
                <w:color w:val="000000"/>
                <w:lang w:val="en-US"/>
              </w:rPr>
              <w:t xml:space="preserve"> sąnaudos</w:t>
            </w:r>
          </w:p>
        </w:tc>
      </w:tr>
      <w:tr w:rsidR="00AE733D" w:rsidRPr="00AE733D" w14:paraId="7D534C8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EFE65DA" w14:textId="77777777" w:rsidR="00AE733D" w:rsidRPr="00AE733D" w:rsidRDefault="00AE733D" w:rsidP="00AE733D">
            <w:pPr>
              <w:rPr>
                <w:color w:val="000000"/>
                <w:lang w:val="en-US"/>
              </w:rPr>
            </w:pPr>
            <w:r w:rsidRPr="00AE733D">
              <w:rPr>
                <w:color w:val="000000"/>
                <w:lang w:val="en-US"/>
              </w:rPr>
              <w:t>64</w:t>
            </w:r>
          </w:p>
        </w:tc>
        <w:tc>
          <w:tcPr>
            <w:tcW w:w="6663" w:type="dxa"/>
            <w:tcBorders>
              <w:top w:val="nil"/>
              <w:left w:val="nil"/>
              <w:bottom w:val="single" w:sz="4" w:space="0" w:color="auto"/>
              <w:right w:val="single" w:sz="4" w:space="0" w:color="auto"/>
            </w:tcBorders>
            <w:shd w:val="clear" w:color="000000" w:fill="FFFFFF"/>
            <w:hideMark/>
          </w:tcPr>
          <w:p w14:paraId="609633EF" w14:textId="77777777" w:rsidR="00AE733D" w:rsidRPr="00AE733D" w:rsidRDefault="00AE733D" w:rsidP="00AE733D">
            <w:pPr>
              <w:rPr>
                <w:color w:val="000000"/>
                <w:lang w:val="en-US"/>
              </w:rPr>
            </w:pPr>
            <w:r w:rsidRPr="00AE733D">
              <w:rPr>
                <w:color w:val="000000"/>
                <w:lang w:val="en-US"/>
              </w:rPr>
              <w:t>KITOS VEIKLOS SĄNAUDOS</w:t>
            </w:r>
          </w:p>
        </w:tc>
      </w:tr>
      <w:tr w:rsidR="00AE733D" w:rsidRPr="00AE733D" w14:paraId="4EBF5CA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FAD0A00" w14:textId="77777777" w:rsidR="00AE733D" w:rsidRPr="00AE733D" w:rsidRDefault="00AE733D" w:rsidP="00AE733D">
            <w:pPr>
              <w:rPr>
                <w:color w:val="000000"/>
                <w:lang w:val="en-US"/>
              </w:rPr>
            </w:pPr>
            <w:r w:rsidRPr="00AE733D">
              <w:rPr>
                <w:color w:val="000000"/>
                <w:lang w:val="en-US"/>
              </w:rPr>
              <w:t>6400</w:t>
            </w:r>
          </w:p>
        </w:tc>
        <w:tc>
          <w:tcPr>
            <w:tcW w:w="6663" w:type="dxa"/>
            <w:tcBorders>
              <w:top w:val="nil"/>
              <w:left w:val="nil"/>
              <w:bottom w:val="single" w:sz="4" w:space="0" w:color="auto"/>
              <w:right w:val="single" w:sz="4" w:space="0" w:color="auto"/>
            </w:tcBorders>
            <w:shd w:val="clear" w:color="000000" w:fill="FFFFFF"/>
            <w:hideMark/>
          </w:tcPr>
          <w:p w14:paraId="2C658C2D" w14:textId="77777777" w:rsidR="00AE733D" w:rsidRPr="00AE733D" w:rsidRDefault="00AE733D" w:rsidP="00AE733D">
            <w:pPr>
              <w:rPr>
                <w:color w:val="000000"/>
                <w:lang w:val="en-US"/>
              </w:rPr>
            </w:pPr>
            <w:proofErr w:type="spellStart"/>
            <w:r w:rsidRPr="00AE733D">
              <w:rPr>
                <w:color w:val="000000"/>
                <w:lang w:val="en-US"/>
              </w:rPr>
              <w:t>Ilgalaikio</w:t>
            </w:r>
            <w:proofErr w:type="spellEnd"/>
            <w:r w:rsidRPr="00AE733D">
              <w:rPr>
                <w:color w:val="000000"/>
                <w:lang w:val="en-US"/>
              </w:rPr>
              <w:t xml:space="preserve"> </w:t>
            </w:r>
            <w:proofErr w:type="spellStart"/>
            <w:r w:rsidRPr="00AE733D">
              <w:rPr>
                <w:color w:val="000000"/>
                <w:lang w:val="en-US"/>
              </w:rPr>
              <w:t>turto</w:t>
            </w:r>
            <w:proofErr w:type="spellEnd"/>
            <w:r w:rsidRPr="00AE733D">
              <w:rPr>
                <w:color w:val="000000"/>
                <w:lang w:val="en-US"/>
              </w:rPr>
              <w:t xml:space="preserve"> </w:t>
            </w:r>
            <w:proofErr w:type="spellStart"/>
            <w:r w:rsidRPr="00AE733D">
              <w:rPr>
                <w:color w:val="000000"/>
                <w:lang w:val="en-US"/>
              </w:rPr>
              <w:t>perleidimo</w:t>
            </w:r>
            <w:proofErr w:type="spellEnd"/>
            <w:r w:rsidRPr="00AE733D">
              <w:rPr>
                <w:color w:val="000000"/>
                <w:lang w:val="en-US"/>
              </w:rPr>
              <w:t xml:space="preserve"> </w:t>
            </w:r>
            <w:proofErr w:type="spellStart"/>
            <w:r w:rsidRPr="00AE733D">
              <w:rPr>
                <w:color w:val="000000"/>
                <w:lang w:val="en-US"/>
              </w:rPr>
              <w:t>nuostoliai</w:t>
            </w:r>
            <w:proofErr w:type="spellEnd"/>
          </w:p>
        </w:tc>
      </w:tr>
      <w:tr w:rsidR="00AE733D" w:rsidRPr="00AE733D" w14:paraId="6AA5A0DE"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E528FB8" w14:textId="77777777" w:rsidR="00AE733D" w:rsidRPr="00AE733D" w:rsidRDefault="00AE733D" w:rsidP="00AE733D">
            <w:pPr>
              <w:rPr>
                <w:color w:val="000000"/>
                <w:lang w:val="en-US"/>
              </w:rPr>
            </w:pPr>
            <w:r w:rsidRPr="00AE733D">
              <w:rPr>
                <w:color w:val="000000"/>
                <w:lang w:val="en-US"/>
              </w:rPr>
              <w:t>6401</w:t>
            </w:r>
          </w:p>
        </w:tc>
        <w:tc>
          <w:tcPr>
            <w:tcW w:w="6663" w:type="dxa"/>
            <w:tcBorders>
              <w:top w:val="nil"/>
              <w:left w:val="nil"/>
              <w:bottom w:val="single" w:sz="4" w:space="0" w:color="auto"/>
              <w:right w:val="single" w:sz="4" w:space="0" w:color="auto"/>
            </w:tcBorders>
            <w:shd w:val="clear" w:color="000000" w:fill="FFFFFF"/>
            <w:hideMark/>
          </w:tcPr>
          <w:p w14:paraId="606054E4"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sąnaudos</w:t>
            </w:r>
          </w:p>
        </w:tc>
      </w:tr>
      <w:tr w:rsidR="00AE733D" w:rsidRPr="00AE733D" w14:paraId="1068B07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F195005" w14:textId="77777777" w:rsidR="00AE733D" w:rsidRPr="00AE733D" w:rsidRDefault="00AE733D" w:rsidP="00AE733D">
            <w:pPr>
              <w:rPr>
                <w:color w:val="000000"/>
                <w:lang w:val="en-US"/>
              </w:rPr>
            </w:pPr>
            <w:r w:rsidRPr="00AE733D">
              <w:rPr>
                <w:color w:val="000000"/>
                <w:lang w:val="en-US"/>
              </w:rPr>
              <w:t>640101</w:t>
            </w:r>
          </w:p>
        </w:tc>
        <w:tc>
          <w:tcPr>
            <w:tcW w:w="6663" w:type="dxa"/>
            <w:tcBorders>
              <w:top w:val="nil"/>
              <w:left w:val="nil"/>
              <w:bottom w:val="single" w:sz="4" w:space="0" w:color="auto"/>
              <w:right w:val="single" w:sz="4" w:space="0" w:color="auto"/>
            </w:tcBorders>
            <w:shd w:val="clear" w:color="000000" w:fill="FFFFFF"/>
            <w:hideMark/>
          </w:tcPr>
          <w:p w14:paraId="391FB4D2" w14:textId="77777777" w:rsidR="00AE733D" w:rsidRPr="00AE733D" w:rsidRDefault="00AE733D" w:rsidP="00AE733D">
            <w:pPr>
              <w:rPr>
                <w:color w:val="000000"/>
                <w:lang w:val="en-US"/>
              </w:rPr>
            </w:pPr>
            <w:proofErr w:type="spellStart"/>
            <w:r w:rsidRPr="00AE733D">
              <w:rPr>
                <w:color w:val="000000"/>
                <w:lang w:val="en-US"/>
              </w:rPr>
              <w:t>Nusidėvėjiimo</w:t>
            </w:r>
            <w:proofErr w:type="spellEnd"/>
            <w:r w:rsidRPr="00AE733D">
              <w:rPr>
                <w:color w:val="000000"/>
                <w:lang w:val="en-US"/>
              </w:rPr>
              <w:t xml:space="preserve"> sąnaudos</w:t>
            </w:r>
          </w:p>
        </w:tc>
      </w:tr>
      <w:tr w:rsidR="00AE733D" w:rsidRPr="00AE733D" w14:paraId="250DC2D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B456B7E" w14:textId="77777777" w:rsidR="00AE733D" w:rsidRPr="00AE733D" w:rsidRDefault="00AE733D" w:rsidP="00AE733D">
            <w:pPr>
              <w:rPr>
                <w:color w:val="000000"/>
                <w:lang w:val="en-US"/>
              </w:rPr>
            </w:pPr>
            <w:r w:rsidRPr="00AE733D">
              <w:rPr>
                <w:color w:val="000000"/>
                <w:lang w:val="en-US"/>
              </w:rPr>
              <w:t>640102</w:t>
            </w:r>
          </w:p>
        </w:tc>
        <w:tc>
          <w:tcPr>
            <w:tcW w:w="6663" w:type="dxa"/>
            <w:tcBorders>
              <w:top w:val="nil"/>
              <w:left w:val="nil"/>
              <w:bottom w:val="single" w:sz="4" w:space="0" w:color="auto"/>
              <w:right w:val="single" w:sz="4" w:space="0" w:color="auto"/>
            </w:tcBorders>
            <w:shd w:val="clear" w:color="000000" w:fill="FFFFFF"/>
            <w:hideMark/>
          </w:tcPr>
          <w:p w14:paraId="51397A18" w14:textId="77777777" w:rsidR="00AE733D" w:rsidRPr="00AE733D" w:rsidRDefault="00AE733D" w:rsidP="00AE733D">
            <w:pPr>
              <w:rPr>
                <w:color w:val="000000"/>
                <w:lang w:val="en-US"/>
              </w:rPr>
            </w:pPr>
            <w:proofErr w:type="spellStart"/>
            <w:r w:rsidRPr="00AE733D">
              <w:rPr>
                <w:color w:val="000000"/>
                <w:lang w:val="en-US"/>
              </w:rPr>
              <w:t>Eksp</w:t>
            </w:r>
            <w:proofErr w:type="spellEnd"/>
            <w:r w:rsidRPr="00AE733D">
              <w:rPr>
                <w:color w:val="000000"/>
                <w:lang w:val="en-US"/>
              </w:rPr>
              <w:t xml:space="preserve">. ir </w:t>
            </w:r>
            <w:proofErr w:type="spellStart"/>
            <w:r w:rsidRPr="00AE733D">
              <w:rPr>
                <w:color w:val="000000"/>
                <w:lang w:val="en-US"/>
              </w:rPr>
              <w:t>remonto</w:t>
            </w:r>
            <w:proofErr w:type="spellEnd"/>
            <w:r w:rsidRPr="00AE733D">
              <w:rPr>
                <w:color w:val="000000"/>
                <w:lang w:val="en-US"/>
              </w:rPr>
              <w:t xml:space="preserve"> </w:t>
            </w:r>
            <w:proofErr w:type="spellStart"/>
            <w:r w:rsidRPr="00AE733D">
              <w:rPr>
                <w:color w:val="000000"/>
                <w:lang w:val="en-US"/>
              </w:rPr>
              <w:t>medžiagos</w:t>
            </w:r>
            <w:proofErr w:type="spellEnd"/>
          </w:p>
        </w:tc>
      </w:tr>
      <w:tr w:rsidR="00AE733D" w:rsidRPr="00AE733D" w14:paraId="3B0395B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BF85699" w14:textId="77777777" w:rsidR="00AE733D" w:rsidRPr="00AE733D" w:rsidRDefault="00AE733D" w:rsidP="00AE733D">
            <w:pPr>
              <w:rPr>
                <w:color w:val="000000"/>
                <w:lang w:val="en-US"/>
              </w:rPr>
            </w:pPr>
            <w:r w:rsidRPr="00AE733D">
              <w:rPr>
                <w:color w:val="000000"/>
                <w:lang w:val="en-US"/>
              </w:rPr>
              <w:t>640103</w:t>
            </w:r>
          </w:p>
        </w:tc>
        <w:tc>
          <w:tcPr>
            <w:tcW w:w="6663" w:type="dxa"/>
            <w:tcBorders>
              <w:top w:val="nil"/>
              <w:left w:val="nil"/>
              <w:bottom w:val="single" w:sz="4" w:space="0" w:color="auto"/>
              <w:right w:val="single" w:sz="4" w:space="0" w:color="auto"/>
            </w:tcBorders>
            <w:shd w:val="clear" w:color="000000" w:fill="FFFFFF"/>
            <w:hideMark/>
          </w:tcPr>
          <w:p w14:paraId="211EF0AB" w14:textId="77777777" w:rsidR="00AE733D" w:rsidRPr="00AE733D" w:rsidRDefault="00AE733D" w:rsidP="00AE733D">
            <w:pPr>
              <w:rPr>
                <w:color w:val="000000"/>
                <w:lang w:val="it-IT"/>
              </w:rPr>
            </w:pPr>
            <w:r w:rsidRPr="00AE733D">
              <w:rPr>
                <w:color w:val="000000"/>
                <w:lang w:val="it-IT"/>
              </w:rPr>
              <w:t>Apt. ir remonto darbai pagal sut.</w:t>
            </w:r>
          </w:p>
        </w:tc>
      </w:tr>
      <w:tr w:rsidR="00AE733D" w:rsidRPr="00AE733D" w14:paraId="7D4D26A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393F6F6" w14:textId="77777777" w:rsidR="00AE733D" w:rsidRPr="00AE733D" w:rsidRDefault="00AE733D" w:rsidP="00AE733D">
            <w:pPr>
              <w:rPr>
                <w:color w:val="000000"/>
                <w:lang w:val="en-US"/>
              </w:rPr>
            </w:pPr>
            <w:r w:rsidRPr="00AE733D">
              <w:rPr>
                <w:color w:val="000000"/>
                <w:lang w:val="en-US"/>
              </w:rPr>
              <w:t>640104</w:t>
            </w:r>
          </w:p>
        </w:tc>
        <w:tc>
          <w:tcPr>
            <w:tcW w:w="6663" w:type="dxa"/>
            <w:tcBorders>
              <w:top w:val="nil"/>
              <w:left w:val="nil"/>
              <w:bottom w:val="single" w:sz="4" w:space="0" w:color="auto"/>
              <w:right w:val="single" w:sz="4" w:space="0" w:color="auto"/>
            </w:tcBorders>
            <w:shd w:val="clear" w:color="000000" w:fill="FFFFFF"/>
            <w:hideMark/>
          </w:tcPr>
          <w:p w14:paraId="2E75EE8B" w14:textId="77777777" w:rsidR="00AE733D" w:rsidRPr="00AE733D" w:rsidRDefault="00AE733D" w:rsidP="00AE733D">
            <w:pPr>
              <w:rPr>
                <w:color w:val="000000"/>
                <w:lang w:val="en-US"/>
              </w:rPr>
            </w:pPr>
            <w:proofErr w:type="spellStart"/>
            <w:r w:rsidRPr="00AE733D">
              <w:rPr>
                <w:color w:val="000000"/>
                <w:lang w:val="en-US"/>
              </w:rPr>
              <w:t>Darbo</w:t>
            </w:r>
            <w:proofErr w:type="spellEnd"/>
            <w:r w:rsidRPr="00AE733D">
              <w:rPr>
                <w:color w:val="000000"/>
                <w:lang w:val="en-US"/>
              </w:rPr>
              <w:t xml:space="preserve"> </w:t>
            </w:r>
            <w:proofErr w:type="spellStart"/>
            <w:r w:rsidRPr="00AE733D">
              <w:rPr>
                <w:color w:val="000000"/>
                <w:lang w:val="en-US"/>
              </w:rPr>
              <w:t>užmokesčio</w:t>
            </w:r>
            <w:proofErr w:type="spellEnd"/>
            <w:r w:rsidRPr="00AE733D">
              <w:rPr>
                <w:color w:val="000000"/>
                <w:lang w:val="en-US"/>
              </w:rPr>
              <w:t xml:space="preserve"> sąnaudos</w:t>
            </w:r>
          </w:p>
        </w:tc>
      </w:tr>
      <w:tr w:rsidR="00AE733D" w:rsidRPr="00AE733D" w14:paraId="6E34B76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13D0E4E8" w14:textId="77777777" w:rsidR="00AE733D" w:rsidRPr="00AE733D" w:rsidRDefault="00AE733D" w:rsidP="00AE733D">
            <w:pPr>
              <w:rPr>
                <w:color w:val="000000"/>
                <w:lang w:val="en-US"/>
              </w:rPr>
            </w:pPr>
            <w:r w:rsidRPr="00AE733D">
              <w:rPr>
                <w:color w:val="000000"/>
                <w:lang w:val="en-US"/>
              </w:rPr>
              <w:t>6401042</w:t>
            </w:r>
          </w:p>
        </w:tc>
        <w:tc>
          <w:tcPr>
            <w:tcW w:w="6663" w:type="dxa"/>
            <w:tcBorders>
              <w:top w:val="nil"/>
              <w:left w:val="nil"/>
              <w:bottom w:val="single" w:sz="4" w:space="0" w:color="auto"/>
              <w:right w:val="single" w:sz="4" w:space="0" w:color="auto"/>
            </w:tcBorders>
            <w:shd w:val="clear" w:color="000000" w:fill="FFFFFF"/>
            <w:hideMark/>
          </w:tcPr>
          <w:p w14:paraId="4FEA6515"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6CB670BF"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76E113C" w14:textId="77777777" w:rsidR="00AE733D" w:rsidRPr="00AE733D" w:rsidRDefault="00AE733D" w:rsidP="00AE733D">
            <w:pPr>
              <w:rPr>
                <w:color w:val="000000"/>
                <w:lang w:val="en-US"/>
              </w:rPr>
            </w:pPr>
            <w:r w:rsidRPr="00AE733D">
              <w:rPr>
                <w:color w:val="000000"/>
                <w:lang w:val="en-US"/>
              </w:rPr>
              <w:t>640105</w:t>
            </w:r>
          </w:p>
        </w:tc>
        <w:tc>
          <w:tcPr>
            <w:tcW w:w="6663" w:type="dxa"/>
            <w:tcBorders>
              <w:top w:val="nil"/>
              <w:left w:val="nil"/>
              <w:bottom w:val="single" w:sz="4" w:space="0" w:color="auto"/>
              <w:right w:val="single" w:sz="4" w:space="0" w:color="auto"/>
            </w:tcBorders>
            <w:shd w:val="clear" w:color="000000" w:fill="FFFFFF"/>
            <w:hideMark/>
          </w:tcPr>
          <w:p w14:paraId="54982B00" w14:textId="77777777" w:rsidR="00AE733D" w:rsidRPr="00AE733D" w:rsidRDefault="00AE733D" w:rsidP="00AE733D">
            <w:pPr>
              <w:rPr>
                <w:color w:val="000000"/>
                <w:lang w:val="en-US"/>
              </w:rPr>
            </w:pPr>
            <w:r w:rsidRPr="00AE733D">
              <w:rPr>
                <w:color w:val="000000"/>
                <w:lang w:val="en-US"/>
              </w:rPr>
              <w:t xml:space="preserve">Soc. </w:t>
            </w:r>
            <w:proofErr w:type="spellStart"/>
            <w:r w:rsidRPr="00AE733D">
              <w:rPr>
                <w:color w:val="000000"/>
                <w:lang w:val="en-US"/>
              </w:rPr>
              <w:t>draudimas</w:t>
            </w:r>
            <w:proofErr w:type="spellEnd"/>
          </w:p>
        </w:tc>
      </w:tr>
      <w:tr w:rsidR="00AE733D" w:rsidRPr="00AE733D" w14:paraId="4D2E79A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E102FBF" w14:textId="77777777" w:rsidR="00AE733D" w:rsidRPr="00AE733D" w:rsidRDefault="00AE733D" w:rsidP="00AE733D">
            <w:pPr>
              <w:rPr>
                <w:color w:val="000000"/>
                <w:lang w:val="en-US"/>
              </w:rPr>
            </w:pPr>
            <w:r w:rsidRPr="00AE733D">
              <w:rPr>
                <w:color w:val="000000"/>
                <w:lang w:val="en-US"/>
              </w:rPr>
              <w:t>6401052</w:t>
            </w:r>
          </w:p>
        </w:tc>
        <w:tc>
          <w:tcPr>
            <w:tcW w:w="6663" w:type="dxa"/>
            <w:tcBorders>
              <w:top w:val="nil"/>
              <w:left w:val="nil"/>
              <w:bottom w:val="single" w:sz="4" w:space="0" w:color="auto"/>
              <w:right w:val="single" w:sz="4" w:space="0" w:color="auto"/>
            </w:tcBorders>
            <w:shd w:val="clear" w:color="000000" w:fill="FFFFFF"/>
            <w:hideMark/>
          </w:tcPr>
          <w:p w14:paraId="3E047CA4" w14:textId="77777777" w:rsidR="00AE733D" w:rsidRPr="00AE733D" w:rsidRDefault="00AE733D" w:rsidP="00AE733D">
            <w:pPr>
              <w:rPr>
                <w:color w:val="000000"/>
                <w:lang w:val="en-US"/>
              </w:rPr>
            </w:pP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stostogoms</w:t>
            </w:r>
            <w:proofErr w:type="spellEnd"/>
          </w:p>
        </w:tc>
      </w:tr>
      <w:tr w:rsidR="00AE733D" w:rsidRPr="00AE733D" w14:paraId="4807234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AFD6F29" w14:textId="77777777" w:rsidR="00AE733D" w:rsidRPr="00AE733D" w:rsidRDefault="00AE733D" w:rsidP="00AE733D">
            <w:pPr>
              <w:rPr>
                <w:color w:val="000000"/>
                <w:lang w:val="en-US"/>
              </w:rPr>
            </w:pPr>
            <w:r w:rsidRPr="00AE733D">
              <w:rPr>
                <w:color w:val="000000"/>
                <w:lang w:val="en-US"/>
              </w:rPr>
              <w:t>640106</w:t>
            </w:r>
          </w:p>
        </w:tc>
        <w:tc>
          <w:tcPr>
            <w:tcW w:w="6663" w:type="dxa"/>
            <w:tcBorders>
              <w:top w:val="nil"/>
              <w:left w:val="nil"/>
              <w:bottom w:val="single" w:sz="4" w:space="0" w:color="auto"/>
              <w:right w:val="single" w:sz="4" w:space="0" w:color="auto"/>
            </w:tcBorders>
            <w:shd w:val="clear" w:color="000000" w:fill="FFFFFF"/>
            <w:hideMark/>
          </w:tcPr>
          <w:p w14:paraId="379E1E8F" w14:textId="77777777" w:rsidR="00AE733D" w:rsidRPr="00AE733D" w:rsidRDefault="00AE733D" w:rsidP="00AE733D">
            <w:pPr>
              <w:rPr>
                <w:color w:val="000000"/>
                <w:lang w:val="en-US"/>
              </w:rPr>
            </w:pPr>
            <w:proofErr w:type="spellStart"/>
            <w:r w:rsidRPr="00AE733D">
              <w:rPr>
                <w:color w:val="000000"/>
                <w:lang w:val="en-US"/>
              </w:rPr>
              <w:t>Garantinio</w:t>
            </w:r>
            <w:proofErr w:type="spellEnd"/>
            <w:r w:rsidRPr="00AE733D">
              <w:rPr>
                <w:color w:val="000000"/>
                <w:lang w:val="en-US"/>
              </w:rPr>
              <w:t xml:space="preserve"> </w:t>
            </w:r>
            <w:proofErr w:type="spellStart"/>
            <w:r w:rsidRPr="00AE733D">
              <w:rPr>
                <w:color w:val="000000"/>
                <w:lang w:val="en-US"/>
              </w:rPr>
              <w:t>fondo</w:t>
            </w:r>
            <w:proofErr w:type="spellEnd"/>
            <w:r w:rsidRPr="00AE733D">
              <w:rPr>
                <w:color w:val="000000"/>
                <w:lang w:val="en-US"/>
              </w:rPr>
              <w:t xml:space="preserve"> </w:t>
            </w:r>
            <w:proofErr w:type="spellStart"/>
            <w:r w:rsidRPr="00AE733D">
              <w:rPr>
                <w:color w:val="000000"/>
                <w:lang w:val="en-US"/>
              </w:rPr>
              <w:t>įmokos</w:t>
            </w:r>
            <w:proofErr w:type="spellEnd"/>
          </w:p>
        </w:tc>
      </w:tr>
      <w:tr w:rsidR="00AE733D" w:rsidRPr="00AE733D" w14:paraId="41D9142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4E20229" w14:textId="77777777" w:rsidR="00AE733D" w:rsidRPr="00AE733D" w:rsidRDefault="00AE733D" w:rsidP="00AE733D">
            <w:pPr>
              <w:rPr>
                <w:color w:val="000000"/>
                <w:lang w:val="en-US"/>
              </w:rPr>
            </w:pPr>
            <w:r w:rsidRPr="00AE733D">
              <w:rPr>
                <w:color w:val="000000"/>
                <w:lang w:val="en-US"/>
              </w:rPr>
              <w:t>6401062</w:t>
            </w:r>
          </w:p>
        </w:tc>
        <w:tc>
          <w:tcPr>
            <w:tcW w:w="6663" w:type="dxa"/>
            <w:tcBorders>
              <w:top w:val="nil"/>
              <w:left w:val="nil"/>
              <w:bottom w:val="single" w:sz="4" w:space="0" w:color="auto"/>
              <w:right w:val="single" w:sz="4" w:space="0" w:color="auto"/>
            </w:tcBorders>
            <w:shd w:val="clear" w:color="000000" w:fill="FFFFFF"/>
            <w:hideMark/>
          </w:tcPr>
          <w:p w14:paraId="7D79B9C7" w14:textId="77777777" w:rsidR="00AE733D" w:rsidRPr="00AE733D" w:rsidRDefault="00AE733D" w:rsidP="00AE733D">
            <w:pPr>
              <w:rPr>
                <w:color w:val="000000"/>
                <w:lang w:val="en-US"/>
              </w:rPr>
            </w:pPr>
            <w:r w:rsidRPr="00AE733D">
              <w:rPr>
                <w:color w:val="000000"/>
                <w:lang w:val="en-US"/>
              </w:rPr>
              <w:t xml:space="preserve">GF </w:t>
            </w:r>
            <w:proofErr w:type="spellStart"/>
            <w:r w:rsidRPr="00AE733D">
              <w:rPr>
                <w:color w:val="000000"/>
                <w:lang w:val="en-US"/>
              </w:rPr>
              <w:t>kaupimai</w:t>
            </w:r>
            <w:proofErr w:type="spellEnd"/>
            <w:r w:rsidRPr="00AE733D">
              <w:rPr>
                <w:color w:val="000000"/>
                <w:lang w:val="en-US"/>
              </w:rPr>
              <w:t xml:space="preserve"> </w:t>
            </w:r>
            <w:proofErr w:type="spellStart"/>
            <w:r w:rsidRPr="00AE733D">
              <w:rPr>
                <w:color w:val="000000"/>
                <w:lang w:val="en-US"/>
              </w:rPr>
              <w:t>atostogoms</w:t>
            </w:r>
            <w:proofErr w:type="spellEnd"/>
          </w:p>
        </w:tc>
      </w:tr>
      <w:tr w:rsidR="00AE733D" w:rsidRPr="00AE733D" w14:paraId="7C538B58"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FE72EF4" w14:textId="77777777" w:rsidR="00AE733D" w:rsidRPr="00AE733D" w:rsidRDefault="00AE733D" w:rsidP="00AE733D">
            <w:pPr>
              <w:rPr>
                <w:color w:val="000000"/>
                <w:lang w:val="en-US"/>
              </w:rPr>
            </w:pPr>
            <w:r w:rsidRPr="00AE733D">
              <w:rPr>
                <w:color w:val="000000"/>
                <w:lang w:val="en-US"/>
              </w:rPr>
              <w:t>640108</w:t>
            </w:r>
          </w:p>
        </w:tc>
        <w:tc>
          <w:tcPr>
            <w:tcW w:w="6663" w:type="dxa"/>
            <w:tcBorders>
              <w:top w:val="nil"/>
              <w:left w:val="nil"/>
              <w:bottom w:val="single" w:sz="4" w:space="0" w:color="auto"/>
              <w:right w:val="single" w:sz="4" w:space="0" w:color="auto"/>
            </w:tcBorders>
            <w:shd w:val="clear" w:color="000000" w:fill="FFFFFF"/>
            <w:hideMark/>
          </w:tcPr>
          <w:p w14:paraId="23011A1D" w14:textId="77777777" w:rsidR="00AE733D" w:rsidRPr="00AE733D" w:rsidRDefault="00AE733D" w:rsidP="00AE733D">
            <w:pPr>
              <w:rPr>
                <w:color w:val="000000"/>
                <w:lang w:val="en-US"/>
              </w:rPr>
            </w:pPr>
            <w:r w:rsidRPr="00AE733D">
              <w:rPr>
                <w:color w:val="000000"/>
                <w:lang w:val="en-US"/>
              </w:rPr>
              <w:t>Elektra</w:t>
            </w:r>
          </w:p>
        </w:tc>
      </w:tr>
      <w:tr w:rsidR="00AE733D" w:rsidRPr="00AE733D" w14:paraId="49C9CDC0"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C15B3BE" w14:textId="77777777" w:rsidR="00AE733D" w:rsidRPr="00AE733D" w:rsidRDefault="00AE733D" w:rsidP="00AE733D">
            <w:pPr>
              <w:rPr>
                <w:color w:val="000000"/>
                <w:lang w:val="en-US"/>
              </w:rPr>
            </w:pPr>
            <w:r w:rsidRPr="00AE733D">
              <w:rPr>
                <w:color w:val="000000"/>
                <w:lang w:val="en-US"/>
              </w:rPr>
              <w:t>640109</w:t>
            </w:r>
          </w:p>
        </w:tc>
        <w:tc>
          <w:tcPr>
            <w:tcW w:w="6663" w:type="dxa"/>
            <w:tcBorders>
              <w:top w:val="nil"/>
              <w:left w:val="nil"/>
              <w:bottom w:val="single" w:sz="4" w:space="0" w:color="auto"/>
              <w:right w:val="single" w:sz="4" w:space="0" w:color="auto"/>
            </w:tcBorders>
            <w:shd w:val="clear" w:color="000000" w:fill="FFFFFF"/>
            <w:hideMark/>
          </w:tcPr>
          <w:p w14:paraId="579D54C4" w14:textId="77777777" w:rsidR="00AE733D" w:rsidRPr="00AE733D" w:rsidRDefault="00AE733D" w:rsidP="00AE733D">
            <w:pPr>
              <w:rPr>
                <w:color w:val="000000"/>
                <w:lang w:val="en-US"/>
              </w:rPr>
            </w:pPr>
            <w:proofErr w:type="spellStart"/>
            <w:r w:rsidRPr="00AE733D">
              <w:rPr>
                <w:color w:val="000000"/>
                <w:lang w:val="en-US"/>
              </w:rPr>
              <w:t>Kuras</w:t>
            </w:r>
            <w:proofErr w:type="spellEnd"/>
          </w:p>
        </w:tc>
      </w:tr>
      <w:tr w:rsidR="00AE733D" w:rsidRPr="00AE733D" w14:paraId="1659620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DE723D4" w14:textId="77777777" w:rsidR="00AE733D" w:rsidRPr="00AE733D" w:rsidRDefault="00AE733D" w:rsidP="00AE733D">
            <w:pPr>
              <w:rPr>
                <w:color w:val="000000"/>
                <w:lang w:val="en-US"/>
              </w:rPr>
            </w:pPr>
            <w:r w:rsidRPr="00AE733D">
              <w:rPr>
                <w:color w:val="000000"/>
                <w:lang w:val="en-US"/>
              </w:rPr>
              <w:t>640110</w:t>
            </w:r>
          </w:p>
        </w:tc>
        <w:tc>
          <w:tcPr>
            <w:tcW w:w="6663" w:type="dxa"/>
            <w:tcBorders>
              <w:top w:val="nil"/>
              <w:left w:val="nil"/>
              <w:bottom w:val="single" w:sz="4" w:space="0" w:color="auto"/>
              <w:right w:val="single" w:sz="4" w:space="0" w:color="auto"/>
            </w:tcBorders>
            <w:shd w:val="clear" w:color="000000" w:fill="FFFFFF"/>
            <w:hideMark/>
          </w:tcPr>
          <w:p w14:paraId="07565722" w14:textId="77777777" w:rsidR="00AE733D" w:rsidRPr="00AE733D" w:rsidRDefault="00AE733D" w:rsidP="00AE733D">
            <w:pPr>
              <w:rPr>
                <w:color w:val="000000"/>
                <w:lang w:val="en-US"/>
              </w:rPr>
            </w:pPr>
            <w:proofErr w:type="spellStart"/>
            <w:r w:rsidRPr="00AE733D">
              <w:rPr>
                <w:color w:val="000000"/>
                <w:lang w:val="en-US"/>
              </w:rPr>
              <w:t>Pirkti</w:t>
            </w:r>
            <w:proofErr w:type="spellEnd"/>
            <w:r w:rsidRPr="00AE733D">
              <w:rPr>
                <w:color w:val="000000"/>
                <w:lang w:val="en-US"/>
              </w:rPr>
              <w:t xml:space="preserve"> </w:t>
            </w:r>
            <w:proofErr w:type="spellStart"/>
            <w:r w:rsidRPr="00AE733D">
              <w:rPr>
                <w:color w:val="000000"/>
                <w:lang w:val="en-US"/>
              </w:rPr>
              <w:t>laboratoriniai</w:t>
            </w:r>
            <w:proofErr w:type="spellEnd"/>
            <w:r w:rsidRPr="00AE733D">
              <w:rPr>
                <w:color w:val="000000"/>
                <w:lang w:val="en-US"/>
              </w:rPr>
              <w:t xml:space="preserve"> </w:t>
            </w:r>
            <w:proofErr w:type="spellStart"/>
            <w:r w:rsidRPr="00AE733D">
              <w:rPr>
                <w:color w:val="000000"/>
                <w:lang w:val="en-US"/>
              </w:rPr>
              <w:t>tyrimai</w:t>
            </w:r>
            <w:proofErr w:type="spellEnd"/>
            <w:r w:rsidRPr="00AE733D">
              <w:rPr>
                <w:color w:val="000000"/>
                <w:lang w:val="en-US"/>
              </w:rPr>
              <w:t xml:space="preserve"> </w:t>
            </w:r>
            <w:proofErr w:type="spellStart"/>
            <w:r w:rsidRPr="00AE733D">
              <w:rPr>
                <w:color w:val="000000"/>
                <w:lang w:val="en-US"/>
              </w:rPr>
              <w:t>pardavimui</w:t>
            </w:r>
            <w:proofErr w:type="spellEnd"/>
          </w:p>
        </w:tc>
      </w:tr>
      <w:tr w:rsidR="00AE733D" w:rsidRPr="00AE733D" w14:paraId="7BE9D0D6"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E12ACF6" w14:textId="77777777" w:rsidR="00AE733D" w:rsidRPr="00AE733D" w:rsidRDefault="00AE733D" w:rsidP="00AE733D">
            <w:pPr>
              <w:rPr>
                <w:color w:val="000000"/>
                <w:lang w:val="en-US"/>
              </w:rPr>
            </w:pPr>
            <w:r w:rsidRPr="00AE733D">
              <w:rPr>
                <w:color w:val="000000"/>
                <w:lang w:val="en-US"/>
              </w:rPr>
              <w:t>640111</w:t>
            </w:r>
          </w:p>
        </w:tc>
        <w:tc>
          <w:tcPr>
            <w:tcW w:w="6663" w:type="dxa"/>
            <w:tcBorders>
              <w:top w:val="nil"/>
              <w:left w:val="nil"/>
              <w:bottom w:val="single" w:sz="4" w:space="0" w:color="auto"/>
              <w:right w:val="single" w:sz="4" w:space="0" w:color="auto"/>
            </w:tcBorders>
            <w:shd w:val="clear" w:color="000000" w:fill="FFFFFF"/>
            <w:hideMark/>
          </w:tcPr>
          <w:p w14:paraId="2D825453"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išlaidos</w:t>
            </w:r>
          </w:p>
        </w:tc>
      </w:tr>
      <w:tr w:rsidR="00AE733D" w:rsidRPr="00AE733D" w14:paraId="185A994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3FD9608" w14:textId="77777777" w:rsidR="00AE733D" w:rsidRPr="00AE733D" w:rsidRDefault="00AE733D" w:rsidP="00AE733D">
            <w:pPr>
              <w:rPr>
                <w:color w:val="000000"/>
                <w:lang w:val="en-US"/>
              </w:rPr>
            </w:pPr>
            <w:r w:rsidRPr="00AE733D">
              <w:rPr>
                <w:color w:val="000000"/>
                <w:lang w:val="en-US"/>
              </w:rPr>
              <w:t>68</w:t>
            </w:r>
          </w:p>
        </w:tc>
        <w:tc>
          <w:tcPr>
            <w:tcW w:w="6663" w:type="dxa"/>
            <w:tcBorders>
              <w:top w:val="nil"/>
              <w:left w:val="nil"/>
              <w:bottom w:val="single" w:sz="4" w:space="0" w:color="auto"/>
              <w:right w:val="single" w:sz="4" w:space="0" w:color="auto"/>
            </w:tcBorders>
            <w:shd w:val="clear" w:color="000000" w:fill="FFFFFF"/>
            <w:hideMark/>
          </w:tcPr>
          <w:p w14:paraId="42718726" w14:textId="77777777" w:rsidR="00AE733D" w:rsidRPr="00AE733D" w:rsidRDefault="00AE733D" w:rsidP="00AE733D">
            <w:pPr>
              <w:rPr>
                <w:color w:val="000000"/>
                <w:lang w:val="en-US"/>
              </w:rPr>
            </w:pPr>
            <w:proofErr w:type="spellStart"/>
            <w:r w:rsidRPr="00AE733D">
              <w:rPr>
                <w:color w:val="000000"/>
                <w:lang w:val="en-US"/>
              </w:rPr>
              <w:t>Palūkanų</w:t>
            </w:r>
            <w:proofErr w:type="spellEnd"/>
            <w:r w:rsidRPr="00AE733D">
              <w:rPr>
                <w:color w:val="000000"/>
                <w:lang w:val="en-US"/>
              </w:rPr>
              <w:t xml:space="preserve"> ir </w:t>
            </w:r>
            <w:proofErr w:type="spellStart"/>
            <w:r w:rsidRPr="00AE733D">
              <w:rPr>
                <w:color w:val="000000"/>
                <w:lang w:val="en-US"/>
              </w:rPr>
              <w:t>kitos</w:t>
            </w:r>
            <w:proofErr w:type="spellEnd"/>
            <w:r w:rsidRPr="00AE733D">
              <w:rPr>
                <w:color w:val="000000"/>
                <w:lang w:val="en-US"/>
              </w:rPr>
              <w:t xml:space="preserve"> </w:t>
            </w:r>
            <w:proofErr w:type="spellStart"/>
            <w:r w:rsidRPr="00AE733D">
              <w:rPr>
                <w:color w:val="000000"/>
                <w:lang w:val="en-US"/>
              </w:rPr>
              <w:t>panašios</w:t>
            </w:r>
            <w:proofErr w:type="spellEnd"/>
            <w:r w:rsidRPr="00AE733D">
              <w:rPr>
                <w:color w:val="000000"/>
                <w:lang w:val="en-US"/>
              </w:rPr>
              <w:t xml:space="preserve"> sąnaudos</w:t>
            </w:r>
          </w:p>
        </w:tc>
      </w:tr>
      <w:tr w:rsidR="00AE733D" w:rsidRPr="00AE733D" w14:paraId="6F110BEB"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66B6A516" w14:textId="77777777" w:rsidR="00AE733D" w:rsidRPr="00AE733D" w:rsidRDefault="00AE733D" w:rsidP="00AE733D">
            <w:pPr>
              <w:rPr>
                <w:color w:val="000000"/>
                <w:lang w:val="en-US"/>
              </w:rPr>
            </w:pPr>
            <w:r w:rsidRPr="00AE733D">
              <w:rPr>
                <w:color w:val="000000"/>
                <w:lang w:val="en-US"/>
              </w:rPr>
              <w:t>6802</w:t>
            </w:r>
          </w:p>
        </w:tc>
        <w:tc>
          <w:tcPr>
            <w:tcW w:w="6663" w:type="dxa"/>
            <w:tcBorders>
              <w:top w:val="nil"/>
              <w:left w:val="nil"/>
              <w:bottom w:val="single" w:sz="4" w:space="0" w:color="auto"/>
              <w:right w:val="single" w:sz="4" w:space="0" w:color="auto"/>
            </w:tcBorders>
            <w:shd w:val="clear" w:color="000000" w:fill="FFFFFF"/>
            <w:hideMark/>
          </w:tcPr>
          <w:p w14:paraId="07E81F9A" w14:textId="77777777" w:rsidR="00AE733D" w:rsidRPr="00AE733D" w:rsidRDefault="00AE733D" w:rsidP="00AE733D">
            <w:pPr>
              <w:rPr>
                <w:color w:val="000000"/>
                <w:lang w:val="en-US"/>
              </w:rPr>
            </w:pPr>
            <w:proofErr w:type="spellStart"/>
            <w:r w:rsidRPr="00AE733D">
              <w:rPr>
                <w:color w:val="000000"/>
                <w:lang w:val="en-US"/>
              </w:rPr>
              <w:t>Kitų</w:t>
            </w:r>
            <w:proofErr w:type="spellEnd"/>
            <w:r w:rsidRPr="00AE733D">
              <w:rPr>
                <w:color w:val="000000"/>
                <w:lang w:val="en-US"/>
              </w:rPr>
              <w:t xml:space="preserve"> </w:t>
            </w:r>
            <w:proofErr w:type="spellStart"/>
            <w:r w:rsidRPr="00AE733D">
              <w:rPr>
                <w:color w:val="000000"/>
                <w:lang w:val="en-US"/>
              </w:rPr>
              <w:t>gautų</w:t>
            </w:r>
            <w:proofErr w:type="spellEnd"/>
            <w:r w:rsidRPr="00AE733D">
              <w:rPr>
                <w:color w:val="000000"/>
                <w:lang w:val="en-US"/>
              </w:rPr>
              <w:t xml:space="preserve"> </w:t>
            </w:r>
            <w:proofErr w:type="spellStart"/>
            <w:r w:rsidRPr="00AE733D">
              <w:rPr>
                <w:color w:val="000000"/>
                <w:lang w:val="en-US"/>
              </w:rPr>
              <w:t>paskolų</w:t>
            </w:r>
            <w:proofErr w:type="spellEnd"/>
            <w:r w:rsidRPr="00AE733D">
              <w:rPr>
                <w:color w:val="000000"/>
                <w:lang w:val="en-US"/>
              </w:rPr>
              <w:t xml:space="preserve"> </w:t>
            </w:r>
            <w:proofErr w:type="spellStart"/>
            <w:r w:rsidRPr="00AE733D">
              <w:rPr>
                <w:color w:val="000000"/>
                <w:lang w:val="en-US"/>
              </w:rPr>
              <w:t>palūkanų</w:t>
            </w:r>
            <w:proofErr w:type="spellEnd"/>
            <w:r w:rsidRPr="00AE733D">
              <w:rPr>
                <w:color w:val="000000"/>
                <w:lang w:val="en-US"/>
              </w:rPr>
              <w:t xml:space="preserve"> sąnaudos</w:t>
            </w:r>
          </w:p>
        </w:tc>
      </w:tr>
      <w:tr w:rsidR="00AE733D" w:rsidRPr="00AE733D" w14:paraId="3AA6D395"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C032051" w14:textId="77777777" w:rsidR="00AE733D" w:rsidRPr="00AE733D" w:rsidRDefault="00AE733D" w:rsidP="00AE733D">
            <w:pPr>
              <w:rPr>
                <w:color w:val="000000"/>
                <w:lang w:val="en-US"/>
              </w:rPr>
            </w:pPr>
            <w:r w:rsidRPr="00AE733D">
              <w:rPr>
                <w:color w:val="000000"/>
                <w:lang w:val="en-US"/>
              </w:rPr>
              <w:t>6804</w:t>
            </w:r>
          </w:p>
        </w:tc>
        <w:tc>
          <w:tcPr>
            <w:tcW w:w="6663" w:type="dxa"/>
            <w:tcBorders>
              <w:top w:val="nil"/>
              <w:left w:val="nil"/>
              <w:bottom w:val="single" w:sz="4" w:space="0" w:color="auto"/>
              <w:right w:val="single" w:sz="4" w:space="0" w:color="auto"/>
            </w:tcBorders>
            <w:shd w:val="clear" w:color="000000" w:fill="FFFFFF"/>
            <w:hideMark/>
          </w:tcPr>
          <w:p w14:paraId="1EFBBDA3" w14:textId="77777777" w:rsidR="00AE733D" w:rsidRPr="00AE733D" w:rsidRDefault="00AE733D" w:rsidP="00AE733D">
            <w:pPr>
              <w:rPr>
                <w:color w:val="000000"/>
                <w:lang w:val="en-US"/>
              </w:rPr>
            </w:pPr>
            <w:proofErr w:type="spellStart"/>
            <w:r w:rsidRPr="00AE733D">
              <w:rPr>
                <w:color w:val="000000"/>
                <w:lang w:val="en-US"/>
              </w:rPr>
              <w:t>Baudų</w:t>
            </w:r>
            <w:proofErr w:type="spellEnd"/>
            <w:r w:rsidRPr="00AE733D">
              <w:rPr>
                <w:color w:val="000000"/>
                <w:lang w:val="en-US"/>
              </w:rPr>
              <w:t xml:space="preserve"> ir </w:t>
            </w:r>
            <w:proofErr w:type="spellStart"/>
            <w:r w:rsidRPr="00AE733D">
              <w:rPr>
                <w:color w:val="000000"/>
                <w:lang w:val="en-US"/>
              </w:rPr>
              <w:t>delspinigių</w:t>
            </w:r>
            <w:proofErr w:type="spellEnd"/>
            <w:r w:rsidRPr="00AE733D">
              <w:rPr>
                <w:color w:val="000000"/>
                <w:lang w:val="en-US"/>
              </w:rPr>
              <w:t xml:space="preserve"> sąnaudos</w:t>
            </w:r>
          </w:p>
        </w:tc>
      </w:tr>
      <w:tr w:rsidR="00AE733D" w:rsidRPr="00AE733D" w14:paraId="053DCED4"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D0FCBE7" w14:textId="77777777" w:rsidR="00AE733D" w:rsidRPr="00AE733D" w:rsidRDefault="00AE733D" w:rsidP="00AE733D">
            <w:pPr>
              <w:rPr>
                <w:color w:val="000000"/>
                <w:lang w:val="en-US"/>
              </w:rPr>
            </w:pPr>
            <w:r w:rsidRPr="00AE733D">
              <w:rPr>
                <w:color w:val="000000"/>
                <w:lang w:val="en-US"/>
              </w:rPr>
              <w:t>6805</w:t>
            </w:r>
          </w:p>
        </w:tc>
        <w:tc>
          <w:tcPr>
            <w:tcW w:w="6663" w:type="dxa"/>
            <w:tcBorders>
              <w:top w:val="nil"/>
              <w:left w:val="nil"/>
              <w:bottom w:val="single" w:sz="4" w:space="0" w:color="auto"/>
              <w:right w:val="single" w:sz="4" w:space="0" w:color="auto"/>
            </w:tcBorders>
            <w:shd w:val="clear" w:color="000000" w:fill="FFFFFF"/>
            <w:hideMark/>
          </w:tcPr>
          <w:p w14:paraId="520E2F6A" w14:textId="77777777" w:rsidR="00AE733D" w:rsidRPr="00AE733D" w:rsidRDefault="00AE733D" w:rsidP="00AE733D">
            <w:pPr>
              <w:rPr>
                <w:color w:val="000000"/>
                <w:lang w:val="en-US"/>
              </w:rPr>
            </w:pPr>
            <w:r w:rsidRPr="00AE733D">
              <w:rPr>
                <w:color w:val="000000"/>
                <w:lang w:val="en-US"/>
              </w:rPr>
              <w:t xml:space="preserve">Iš </w:t>
            </w:r>
            <w:proofErr w:type="spellStart"/>
            <w:r w:rsidRPr="00AE733D">
              <w:rPr>
                <w:color w:val="000000"/>
                <w:lang w:val="en-US"/>
              </w:rPr>
              <w:t>išvestinių</w:t>
            </w:r>
            <w:proofErr w:type="spellEnd"/>
            <w:r w:rsidRPr="00AE733D">
              <w:rPr>
                <w:color w:val="000000"/>
                <w:lang w:val="en-US"/>
              </w:rPr>
              <w:t xml:space="preserve"> fin. </w:t>
            </w:r>
            <w:proofErr w:type="spellStart"/>
            <w:r w:rsidRPr="00AE733D">
              <w:rPr>
                <w:color w:val="000000"/>
                <w:lang w:val="en-US"/>
              </w:rPr>
              <w:t>priemonių</w:t>
            </w:r>
            <w:proofErr w:type="spellEnd"/>
            <w:r w:rsidRPr="00AE733D">
              <w:rPr>
                <w:color w:val="000000"/>
                <w:lang w:val="en-US"/>
              </w:rPr>
              <w:t xml:space="preserve"> </w:t>
            </w:r>
            <w:proofErr w:type="spellStart"/>
            <w:r w:rsidRPr="00AE733D">
              <w:rPr>
                <w:color w:val="000000"/>
                <w:lang w:val="en-US"/>
              </w:rPr>
              <w:t>atsiradę</w:t>
            </w:r>
            <w:proofErr w:type="spellEnd"/>
            <w:r w:rsidRPr="00AE733D">
              <w:rPr>
                <w:color w:val="000000"/>
                <w:lang w:val="en-US"/>
              </w:rPr>
              <w:t xml:space="preserve"> </w:t>
            </w:r>
            <w:proofErr w:type="spellStart"/>
            <w:r w:rsidRPr="00AE733D">
              <w:rPr>
                <w:color w:val="000000"/>
                <w:lang w:val="en-US"/>
              </w:rPr>
              <w:t>nuostoliai</w:t>
            </w:r>
            <w:proofErr w:type="spellEnd"/>
            <w:r w:rsidRPr="00AE733D">
              <w:rPr>
                <w:color w:val="000000"/>
                <w:lang w:val="en-US"/>
              </w:rPr>
              <w:t xml:space="preserve"> (PVM </w:t>
            </w:r>
            <w:proofErr w:type="spellStart"/>
            <w:r w:rsidRPr="00AE733D">
              <w:rPr>
                <w:color w:val="000000"/>
                <w:lang w:val="en-US"/>
              </w:rPr>
              <w:t>pakl</w:t>
            </w:r>
            <w:proofErr w:type="spellEnd"/>
            <w:r w:rsidRPr="00AE733D">
              <w:rPr>
                <w:color w:val="000000"/>
                <w:lang w:val="en-US"/>
              </w:rPr>
              <w:t>.)</w:t>
            </w:r>
          </w:p>
        </w:tc>
      </w:tr>
      <w:tr w:rsidR="00AE733D" w:rsidRPr="00AE733D" w14:paraId="35A49EEC"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F343BE9" w14:textId="77777777" w:rsidR="00AE733D" w:rsidRPr="00AE733D" w:rsidRDefault="00AE733D" w:rsidP="00AE733D">
            <w:pPr>
              <w:rPr>
                <w:color w:val="000000"/>
                <w:lang w:val="en-US"/>
              </w:rPr>
            </w:pPr>
            <w:r w:rsidRPr="00AE733D">
              <w:rPr>
                <w:color w:val="000000"/>
                <w:lang w:val="en-US"/>
              </w:rPr>
              <w:t>6806</w:t>
            </w:r>
          </w:p>
        </w:tc>
        <w:tc>
          <w:tcPr>
            <w:tcW w:w="6663" w:type="dxa"/>
            <w:tcBorders>
              <w:top w:val="nil"/>
              <w:left w:val="nil"/>
              <w:bottom w:val="single" w:sz="4" w:space="0" w:color="auto"/>
              <w:right w:val="single" w:sz="4" w:space="0" w:color="auto"/>
            </w:tcBorders>
            <w:shd w:val="clear" w:color="000000" w:fill="FFFFFF"/>
            <w:hideMark/>
          </w:tcPr>
          <w:p w14:paraId="01EB2986" w14:textId="77777777" w:rsidR="00AE733D" w:rsidRPr="00AE733D" w:rsidRDefault="00AE733D" w:rsidP="00AE733D">
            <w:pPr>
              <w:rPr>
                <w:color w:val="000000"/>
                <w:lang w:val="en-US"/>
              </w:rPr>
            </w:pPr>
            <w:proofErr w:type="spellStart"/>
            <w:r w:rsidRPr="00AE733D">
              <w:rPr>
                <w:color w:val="000000"/>
                <w:lang w:val="en-US"/>
              </w:rPr>
              <w:t>Palūkanų</w:t>
            </w:r>
            <w:proofErr w:type="spellEnd"/>
            <w:r w:rsidRPr="00AE733D">
              <w:rPr>
                <w:color w:val="000000"/>
                <w:lang w:val="en-US"/>
              </w:rPr>
              <w:t xml:space="preserve"> sąnaudos</w:t>
            </w:r>
          </w:p>
        </w:tc>
      </w:tr>
      <w:tr w:rsidR="00AE733D" w:rsidRPr="00AE733D" w14:paraId="3272CF27"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077181C8" w14:textId="77777777" w:rsidR="00AE733D" w:rsidRPr="00AE733D" w:rsidRDefault="00AE733D" w:rsidP="00AE733D">
            <w:pPr>
              <w:rPr>
                <w:color w:val="000000"/>
                <w:lang w:val="en-US"/>
              </w:rPr>
            </w:pPr>
            <w:r w:rsidRPr="00AE733D">
              <w:rPr>
                <w:color w:val="000000"/>
                <w:lang w:val="en-US"/>
              </w:rPr>
              <w:t>6809</w:t>
            </w:r>
          </w:p>
        </w:tc>
        <w:tc>
          <w:tcPr>
            <w:tcW w:w="6663" w:type="dxa"/>
            <w:tcBorders>
              <w:top w:val="nil"/>
              <w:left w:val="nil"/>
              <w:bottom w:val="single" w:sz="4" w:space="0" w:color="auto"/>
              <w:right w:val="single" w:sz="4" w:space="0" w:color="auto"/>
            </w:tcBorders>
            <w:shd w:val="clear" w:color="000000" w:fill="FFFFFF"/>
            <w:hideMark/>
          </w:tcPr>
          <w:p w14:paraId="288C890F" w14:textId="77777777" w:rsidR="00AE733D" w:rsidRPr="00AE733D" w:rsidRDefault="00AE733D" w:rsidP="00AE733D">
            <w:pPr>
              <w:rPr>
                <w:color w:val="000000"/>
                <w:lang w:val="en-US"/>
              </w:rPr>
            </w:pPr>
            <w:proofErr w:type="spellStart"/>
            <w:r w:rsidRPr="00AE733D">
              <w:rPr>
                <w:color w:val="000000"/>
                <w:lang w:val="en-US"/>
              </w:rPr>
              <w:t>Investicijų</w:t>
            </w:r>
            <w:proofErr w:type="spellEnd"/>
            <w:r w:rsidRPr="00AE733D">
              <w:rPr>
                <w:color w:val="000000"/>
                <w:lang w:val="en-US"/>
              </w:rPr>
              <w:t xml:space="preserve"> </w:t>
            </w:r>
            <w:proofErr w:type="spellStart"/>
            <w:r w:rsidRPr="00AE733D">
              <w:rPr>
                <w:color w:val="000000"/>
                <w:lang w:val="en-US"/>
              </w:rPr>
              <w:t>perleidimo</w:t>
            </w:r>
            <w:proofErr w:type="spellEnd"/>
            <w:r w:rsidRPr="00AE733D">
              <w:rPr>
                <w:color w:val="000000"/>
                <w:lang w:val="en-US"/>
              </w:rPr>
              <w:t xml:space="preserve"> </w:t>
            </w:r>
            <w:proofErr w:type="spellStart"/>
            <w:r w:rsidRPr="00AE733D">
              <w:rPr>
                <w:color w:val="000000"/>
                <w:lang w:val="en-US"/>
              </w:rPr>
              <w:t>nuostoliai</w:t>
            </w:r>
            <w:proofErr w:type="spellEnd"/>
          </w:p>
        </w:tc>
      </w:tr>
      <w:tr w:rsidR="00AE733D" w:rsidRPr="00AE733D" w14:paraId="24DC1A2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7981E8AD" w14:textId="77777777" w:rsidR="00AE733D" w:rsidRPr="00AE733D" w:rsidRDefault="00AE733D" w:rsidP="00AE733D">
            <w:pPr>
              <w:rPr>
                <w:color w:val="000000"/>
                <w:lang w:val="en-US"/>
              </w:rPr>
            </w:pPr>
            <w:r w:rsidRPr="00AE733D">
              <w:rPr>
                <w:color w:val="000000"/>
                <w:lang w:val="en-US"/>
              </w:rPr>
              <w:t>6810</w:t>
            </w:r>
          </w:p>
        </w:tc>
        <w:tc>
          <w:tcPr>
            <w:tcW w:w="6663" w:type="dxa"/>
            <w:tcBorders>
              <w:top w:val="nil"/>
              <w:left w:val="nil"/>
              <w:bottom w:val="single" w:sz="4" w:space="0" w:color="auto"/>
              <w:right w:val="single" w:sz="4" w:space="0" w:color="auto"/>
            </w:tcBorders>
            <w:shd w:val="clear" w:color="000000" w:fill="FFFFFF"/>
            <w:hideMark/>
          </w:tcPr>
          <w:p w14:paraId="07C82911" w14:textId="77777777" w:rsidR="00AE733D" w:rsidRPr="00AE733D" w:rsidRDefault="00AE733D" w:rsidP="00AE733D">
            <w:pPr>
              <w:rPr>
                <w:color w:val="000000"/>
                <w:lang w:val="en-US"/>
              </w:rPr>
            </w:pPr>
            <w:proofErr w:type="spellStart"/>
            <w:r w:rsidRPr="00AE733D">
              <w:rPr>
                <w:color w:val="000000"/>
                <w:lang w:val="en-US"/>
              </w:rPr>
              <w:t>Kitos</w:t>
            </w:r>
            <w:proofErr w:type="spellEnd"/>
            <w:r w:rsidRPr="00AE733D">
              <w:rPr>
                <w:color w:val="000000"/>
                <w:lang w:val="en-US"/>
              </w:rPr>
              <w:t xml:space="preserve"> finansinės ir </w:t>
            </w:r>
            <w:proofErr w:type="spellStart"/>
            <w:r w:rsidRPr="00AE733D">
              <w:rPr>
                <w:color w:val="000000"/>
                <w:lang w:val="en-US"/>
              </w:rPr>
              <w:t>investicinės</w:t>
            </w:r>
            <w:proofErr w:type="spellEnd"/>
            <w:r w:rsidRPr="00AE733D">
              <w:rPr>
                <w:color w:val="000000"/>
                <w:lang w:val="en-US"/>
              </w:rPr>
              <w:t xml:space="preserve"> veiklos sąnaudos</w:t>
            </w:r>
          </w:p>
        </w:tc>
      </w:tr>
      <w:tr w:rsidR="00AE733D" w:rsidRPr="00AE733D" w14:paraId="47058E79"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2AE47E72" w14:textId="77777777" w:rsidR="00AE733D" w:rsidRPr="00AE733D" w:rsidRDefault="00AE733D" w:rsidP="00AE733D">
            <w:pPr>
              <w:rPr>
                <w:color w:val="000000"/>
                <w:lang w:val="en-US"/>
              </w:rPr>
            </w:pPr>
            <w:r w:rsidRPr="00AE733D">
              <w:rPr>
                <w:color w:val="000000"/>
                <w:lang w:val="en-US"/>
              </w:rPr>
              <w:t>69</w:t>
            </w:r>
          </w:p>
        </w:tc>
        <w:tc>
          <w:tcPr>
            <w:tcW w:w="6663" w:type="dxa"/>
            <w:tcBorders>
              <w:top w:val="nil"/>
              <w:left w:val="nil"/>
              <w:bottom w:val="single" w:sz="4" w:space="0" w:color="auto"/>
              <w:right w:val="single" w:sz="4" w:space="0" w:color="auto"/>
            </w:tcBorders>
            <w:shd w:val="clear" w:color="000000" w:fill="FFFFFF"/>
            <w:hideMark/>
          </w:tcPr>
          <w:p w14:paraId="1AD3B64E" w14:textId="77777777" w:rsidR="00AE733D" w:rsidRPr="00AE733D" w:rsidRDefault="00AE733D" w:rsidP="00AE733D">
            <w:pPr>
              <w:rPr>
                <w:color w:val="000000"/>
                <w:lang w:val="en-US"/>
              </w:rPr>
            </w:pPr>
            <w:r w:rsidRPr="00AE733D">
              <w:rPr>
                <w:color w:val="000000"/>
                <w:lang w:val="en-US"/>
              </w:rPr>
              <w:t xml:space="preserve">Pelno ir </w:t>
            </w:r>
            <w:proofErr w:type="spellStart"/>
            <w:r w:rsidRPr="00AE733D">
              <w:rPr>
                <w:color w:val="000000"/>
                <w:lang w:val="en-US"/>
              </w:rPr>
              <w:t>panašūs</w:t>
            </w:r>
            <w:proofErr w:type="spellEnd"/>
            <w:r w:rsidRPr="00AE733D">
              <w:rPr>
                <w:color w:val="000000"/>
                <w:lang w:val="en-US"/>
              </w:rPr>
              <w:t xml:space="preserve"> </w:t>
            </w:r>
            <w:proofErr w:type="spellStart"/>
            <w:r w:rsidRPr="00AE733D">
              <w:rPr>
                <w:color w:val="000000"/>
                <w:lang w:val="en-US"/>
              </w:rPr>
              <w:t>mokesčiai</w:t>
            </w:r>
            <w:proofErr w:type="spellEnd"/>
          </w:p>
        </w:tc>
      </w:tr>
      <w:tr w:rsidR="00AE733D" w:rsidRPr="00AE733D" w14:paraId="728436ED"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3B37A461" w14:textId="77777777" w:rsidR="00AE733D" w:rsidRPr="00AE733D" w:rsidRDefault="00AE733D" w:rsidP="00AE733D">
            <w:pPr>
              <w:rPr>
                <w:color w:val="000000"/>
                <w:lang w:val="en-US"/>
              </w:rPr>
            </w:pPr>
            <w:r w:rsidRPr="00AE733D">
              <w:rPr>
                <w:color w:val="000000"/>
                <w:lang w:val="en-US"/>
              </w:rPr>
              <w:t>6900</w:t>
            </w:r>
          </w:p>
        </w:tc>
        <w:tc>
          <w:tcPr>
            <w:tcW w:w="6663" w:type="dxa"/>
            <w:tcBorders>
              <w:top w:val="nil"/>
              <w:left w:val="nil"/>
              <w:bottom w:val="single" w:sz="4" w:space="0" w:color="auto"/>
              <w:right w:val="single" w:sz="4" w:space="0" w:color="auto"/>
            </w:tcBorders>
            <w:shd w:val="clear" w:color="000000" w:fill="FFFFFF"/>
            <w:hideMark/>
          </w:tcPr>
          <w:p w14:paraId="60A9F0B5" w14:textId="77777777" w:rsidR="00AE733D" w:rsidRPr="00AE733D" w:rsidRDefault="00AE733D" w:rsidP="00AE733D">
            <w:pPr>
              <w:rPr>
                <w:color w:val="000000"/>
                <w:lang w:val="en-US"/>
              </w:rPr>
            </w:pPr>
            <w:proofErr w:type="spellStart"/>
            <w:r w:rsidRPr="00AE733D">
              <w:rPr>
                <w:color w:val="000000"/>
                <w:lang w:val="en-US"/>
              </w:rPr>
              <w:t>Ataskaitinių</w:t>
            </w:r>
            <w:proofErr w:type="spellEnd"/>
            <w:r w:rsidRPr="00AE733D">
              <w:rPr>
                <w:color w:val="000000"/>
                <w:lang w:val="en-US"/>
              </w:rPr>
              <w:t xml:space="preserve"> metų pelno ir </w:t>
            </w:r>
            <w:proofErr w:type="spellStart"/>
            <w:r w:rsidRPr="00AE733D">
              <w:rPr>
                <w:color w:val="000000"/>
                <w:lang w:val="en-US"/>
              </w:rPr>
              <w:t>panašūs</w:t>
            </w:r>
            <w:proofErr w:type="spellEnd"/>
            <w:r w:rsidRPr="00AE733D">
              <w:rPr>
                <w:color w:val="000000"/>
                <w:lang w:val="en-US"/>
              </w:rPr>
              <w:t xml:space="preserve"> </w:t>
            </w:r>
            <w:proofErr w:type="spellStart"/>
            <w:r w:rsidRPr="00AE733D">
              <w:rPr>
                <w:color w:val="000000"/>
                <w:lang w:val="en-US"/>
              </w:rPr>
              <w:t>mokesčiai</w:t>
            </w:r>
            <w:proofErr w:type="spellEnd"/>
          </w:p>
        </w:tc>
      </w:tr>
      <w:tr w:rsidR="00AE733D" w:rsidRPr="00AE733D" w14:paraId="06988FAA" w14:textId="77777777" w:rsidTr="00AE733D">
        <w:trPr>
          <w:trHeight w:val="315"/>
        </w:trPr>
        <w:tc>
          <w:tcPr>
            <w:tcW w:w="2830" w:type="dxa"/>
            <w:tcBorders>
              <w:top w:val="nil"/>
              <w:left w:val="single" w:sz="4" w:space="0" w:color="auto"/>
              <w:bottom w:val="single" w:sz="4" w:space="0" w:color="auto"/>
              <w:right w:val="single" w:sz="4" w:space="0" w:color="auto"/>
            </w:tcBorders>
            <w:shd w:val="clear" w:color="000000" w:fill="FFFFFF"/>
            <w:hideMark/>
          </w:tcPr>
          <w:p w14:paraId="553C26DF" w14:textId="77777777" w:rsidR="00AE733D" w:rsidRPr="00AE733D" w:rsidRDefault="00AE733D" w:rsidP="00AE733D">
            <w:pPr>
              <w:rPr>
                <w:color w:val="000000"/>
                <w:lang w:val="en-US"/>
              </w:rPr>
            </w:pPr>
            <w:r w:rsidRPr="00AE733D">
              <w:rPr>
                <w:color w:val="000000"/>
                <w:lang w:val="en-US"/>
              </w:rPr>
              <w:t>69001</w:t>
            </w:r>
          </w:p>
        </w:tc>
        <w:tc>
          <w:tcPr>
            <w:tcW w:w="6663" w:type="dxa"/>
            <w:tcBorders>
              <w:top w:val="nil"/>
              <w:left w:val="nil"/>
              <w:bottom w:val="single" w:sz="4" w:space="0" w:color="auto"/>
              <w:right w:val="single" w:sz="4" w:space="0" w:color="auto"/>
            </w:tcBorders>
            <w:shd w:val="clear" w:color="000000" w:fill="FFFFFF"/>
            <w:hideMark/>
          </w:tcPr>
          <w:p w14:paraId="7FAC0DC1" w14:textId="77777777" w:rsidR="00AE733D" w:rsidRPr="00AE733D" w:rsidRDefault="00AE733D" w:rsidP="00AE733D">
            <w:pPr>
              <w:rPr>
                <w:color w:val="000000"/>
                <w:lang w:val="en-US"/>
              </w:rPr>
            </w:pPr>
            <w:proofErr w:type="spellStart"/>
            <w:r w:rsidRPr="00AE733D">
              <w:rPr>
                <w:color w:val="000000"/>
                <w:lang w:val="en-US"/>
              </w:rPr>
              <w:t>Apskaičiuota</w:t>
            </w:r>
            <w:proofErr w:type="spellEnd"/>
            <w:r w:rsidRPr="00AE733D">
              <w:rPr>
                <w:color w:val="000000"/>
                <w:lang w:val="en-US"/>
              </w:rPr>
              <w:t xml:space="preserve"> </w:t>
            </w:r>
            <w:proofErr w:type="spellStart"/>
            <w:r w:rsidRPr="00AE733D">
              <w:rPr>
                <w:color w:val="000000"/>
                <w:lang w:val="en-US"/>
              </w:rPr>
              <w:t>ataskaitinių</w:t>
            </w:r>
            <w:proofErr w:type="spellEnd"/>
            <w:r w:rsidRPr="00AE733D">
              <w:rPr>
                <w:color w:val="000000"/>
                <w:lang w:val="en-US"/>
              </w:rPr>
              <w:t xml:space="preserve"> metų pelno </w:t>
            </w:r>
            <w:proofErr w:type="spellStart"/>
            <w:r w:rsidRPr="00AE733D">
              <w:rPr>
                <w:color w:val="000000"/>
                <w:lang w:val="en-US"/>
              </w:rPr>
              <w:t>mokesčių</w:t>
            </w:r>
            <w:proofErr w:type="spellEnd"/>
            <w:r w:rsidRPr="00AE733D">
              <w:rPr>
                <w:color w:val="000000"/>
                <w:lang w:val="en-US"/>
              </w:rPr>
              <w:t xml:space="preserve"> </w:t>
            </w:r>
            <w:proofErr w:type="spellStart"/>
            <w:r w:rsidRPr="00AE733D">
              <w:rPr>
                <w:color w:val="000000"/>
                <w:lang w:val="en-US"/>
              </w:rPr>
              <w:t>suma</w:t>
            </w:r>
            <w:proofErr w:type="spellEnd"/>
          </w:p>
        </w:tc>
      </w:tr>
    </w:tbl>
    <w:p w14:paraId="522D280C" w14:textId="2627B5E1" w:rsidR="008E7C5C" w:rsidRDefault="008E7C5C" w:rsidP="00AE733D">
      <w:pPr>
        <w:rPr>
          <w:b/>
          <w:lang w:val="lt-LT"/>
        </w:rPr>
      </w:pPr>
      <w:r>
        <w:rPr>
          <w:b/>
          <w:lang w:val="lt-LT"/>
        </w:rPr>
        <w:br w:type="page"/>
      </w:r>
    </w:p>
    <w:p w14:paraId="296626B5" w14:textId="77777777" w:rsidR="001A1D89" w:rsidRDefault="001A1D89">
      <w:pPr>
        <w:rPr>
          <w:b/>
          <w:lang w:val="lt-LT"/>
        </w:rPr>
      </w:pPr>
    </w:p>
    <w:p w14:paraId="4EE7B922" w14:textId="77777777" w:rsidR="00AE3ECA" w:rsidRPr="005E69C2" w:rsidRDefault="00AE3ECA" w:rsidP="00AE3ECA">
      <w:pPr>
        <w:pStyle w:val="Antrat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36FB16BD" w14:textId="77777777" w:rsidR="006B6494" w:rsidRDefault="006B6494" w:rsidP="00AE3ECA">
      <w:pPr>
        <w:jc w:val="center"/>
        <w:rPr>
          <w:b/>
          <w:lang w:val="lt-LT"/>
        </w:rPr>
      </w:pPr>
    </w:p>
    <w:tbl>
      <w:tblPr>
        <w:tblW w:w="9880" w:type="dxa"/>
        <w:tblLook w:val="04A0" w:firstRow="1" w:lastRow="0" w:firstColumn="1" w:lastColumn="0" w:noHBand="0" w:noVBand="1"/>
      </w:tblPr>
      <w:tblGrid>
        <w:gridCol w:w="1040"/>
        <w:gridCol w:w="7240"/>
        <w:gridCol w:w="1600"/>
      </w:tblGrid>
      <w:tr w:rsidR="006B6494" w14:paraId="6CD3A7C2" w14:textId="77777777" w:rsidTr="006B6494">
        <w:trPr>
          <w:trHeight w:val="520"/>
          <w:tblHeader/>
        </w:trPr>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8"/>
          <w:p w14:paraId="423AD6C7" w14:textId="77777777" w:rsidR="006B6494" w:rsidRDefault="006B6494">
            <w:pPr>
              <w:rPr>
                <w:b/>
                <w:bCs/>
                <w:color w:val="000000"/>
                <w:sz w:val="20"/>
                <w:szCs w:val="20"/>
                <w:lang w:val="en-US"/>
              </w:rPr>
            </w:pPr>
            <w:r>
              <w:rPr>
                <w:b/>
                <w:bCs/>
                <w:color w:val="000000"/>
                <w:sz w:val="20"/>
                <w:szCs w:val="20"/>
              </w:rPr>
              <w:t>NR.</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664E7239" w14:textId="77777777" w:rsidR="006B6494" w:rsidRDefault="006B6494">
            <w:pPr>
              <w:rPr>
                <w:b/>
                <w:bCs/>
                <w:color w:val="000000"/>
                <w:sz w:val="20"/>
                <w:szCs w:val="20"/>
              </w:rPr>
            </w:pPr>
            <w:r>
              <w:rPr>
                <w:b/>
                <w:bCs/>
                <w:color w:val="000000"/>
                <w:sz w:val="20"/>
                <w:szCs w:val="20"/>
              </w:rPr>
              <w:t>SĄNAUDŲ GRUPĖS IR POGRUPIAI</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6A80DE0E" w14:textId="77777777" w:rsidR="006B6494" w:rsidRDefault="006B6494">
            <w:pPr>
              <w:rPr>
                <w:b/>
                <w:bCs/>
                <w:color w:val="000000"/>
                <w:sz w:val="20"/>
                <w:szCs w:val="20"/>
              </w:rPr>
            </w:pPr>
            <w:r>
              <w:rPr>
                <w:b/>
                <w:bCs/>
                <w:color w:val="000000"/>
                <w:sz w:val="20"/>
                <w:szCs w:val="20"/>
              </w:rPr>
              <w:t>DK SĄSKAITOS (DIMENSIJOS)</w:t>
            </w:r>
          </w:p>
        </w:tc>
      </w:tr>
      <w:tr w:rsidR="006B6494" w14:paraId="08221640"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ED7B42B" w14:textId="77777777" w:rsidR="006B6494" w:rsidRDefault="006B6494">
            <w:pPr>
              <w:rPr>
                <w:b/>
                <w:bCs/>
                <w:color w:val="000000"/>
                <w:sz w:val="20"/>
                <w:szCs w:val="20"/>
              </w:rPr>
            </w:pPr>
            <w:r>
              <w:rPr>
                <w:b/>
                <w:bCs/>
                <w:color w:val="000000"/>
                <w:sz w:val="20"/>
                <w:szCs w:val="20"/>
              </w:rPr>
              <w:t>1.</w:t>
            </w:r>
          </w:p>
        </w:tc>
        <w:tc>
          <w:tcPr>
            <w:tcW w:w="7240" w:type="dxa"/>
            <w:tcBorders>
              <w:top w:val="nil"/>
              <w:left w:val="nil"/>
              <w:bottom w:val="single" w:sz="4" w:space="0" w:color="auto"/>
              <w:right w:val="single" w:sz="4" w:space="0" w:color="auto"/>
            </w:tcBorders>
            <w:shd w:val="clear" w:color="000000" w:fill="FFFFFF"/>
            <w:noWrap/>
            <w:vAlign w:val="center"/>
            <w:hideMark/>
          </w:tcPr>
          <w:p w14:paraId="04277E50" w14:textId="77777777" w:rsidR="006B6494" w:rsidRDefault="006B6494">
            <w:pPr>
              <w:rPr>
                <w:b/>
                <w:bCs/>
                <w:color w:val="000000"/>
                <w:sz w:val="20"/>
                <w:szCs w:val="20"/>
              </w:rPr>
            </w:pPr>
            <w:proofErr w:type="spellStart"/>
            <w:r>
              <w:rPr>
                <w:b/>
                <w:bCs/>
                <w:color w:val="000000"/>
                <w:sz w:val="20"/>
                <w:szCs w:val="20"/>
              </w:rPr>
              <w:t>Geriamojo</w:t>
            </w:r>
            <w:proofErr w:type="spellEnd"/>
            <w:r>
              <w:rPr>
                <w:b/>
                <w:bCs/>
                <w:color w:val="000000"/>
                <w:sz w:val="20"/>
                <w:szCs w:val="20"/>
              </w:rPr>
              <w:t xml:space="preserve"> vandens </w:t>
            </w:r>
            <w:proofErr w:type="spellStart"/>
            <w:r>
              <w:rPr>
                <w:b/>
                <w:bCs/>
                <w:color w:val="000000"/>
                <w:sz w:val="20"/>
                <w:szCs w:val="20"/>
              </w:rPr>
              <w:t>įsigijimo</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7A256860" w14:textId="77777777" w:rsidR="006B6494" w:rsidRDefault="006B6494">
            <w:pPr>
              <w:rPr>
                <w:color w:val="000000"/>
                <w:sz w:val="20"/>
                <w:szCs w:val="20"/>
              </w:rPr>
            </w:pPr>
            <w:r>
              <w:rPr>
                <w:color w:val="000000"/>
                <w:sz w:val="20"/>
                <w:szCs w:val="20"/>
              </w:rPr>
              <w:t>-</w:t>
            </w:r>
          </w:p>
        </w:tc>
      </w:tr>
      <w:tr w:rsidR="006B6494" w14:paraId="20B0F5A6"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14:paraId="1EBC53F8" w14:textId="77777777" w:rsidR="006B6494" w:rsidRDefault="006B6494">
            <w:pPr>
              <w:rPr>
                <w:b/>
                <w:bCs/>
                <w:color w:val="000000"/>
                <w:sz w:val="20"/>
                <w:szCs w:val="20"/>
              </w:rPr>
            </w:pPr>
            <w:r>
              <w:rPr>
                <w:b/>
                <w:bCs/>
                <w:color w:val="000000"/>
                <w:sz w:val="20"/>
                <w:szCs w:val="20"/>
              </w:rPr>
              <w:t>2.</w:t>
            </w:r>
          </w:p>
        </w:tc>
        <w:tc>
          <w:tcPr>
            <w:tcW w:w="7240" w:type="dxa"/>
            <w:tcBorders>
              <w:top w:val="nil"/>
              <w:left w:val="nil"/>
              <w:bottom w:val="single" w:sz="4" w:space="0" w:color="auto"/>
              <w:right w:val="single" w:sz="4" w:space="0" w:color="auto"/>
            </w:tcBorders>
            <w:shd w:val="clear" w:color="000000" w:fill="D9D9D9"/>
            <w:noWrap/>
            <w:vAlign w:val="center"/>
            <w:hideMark/>
          </w:tcPr>
          <w:p w14:paraId="39EE05D8" w14:textId="77777777" w:rsidR="006B6494" w:rsidRDefault="006B6494">
            <w:pPr>
              <w:rPr>
                <w:b/>
                <w:bCs/>
                <w:color w:val="000000"/>
                <w:sz w:val="20"/>
                <w:szCs w:val="20"/>
              </w:rPr>
            </w:pPr>
            <w:r>
              <w:rPr>
                <w:b/>
                <w:bCs/>
                <w:color w:val="000000"/>
                <w:sz w:val="20"/>
                <w:szCs w:val="20"/>
              </w:rPr>
              <w:t xml:space="preserve">Nuotekų tvarkymo </w:t>
            </w:r>
            <w:proofErr w:type="spellStart"/>
            <w:r>
              <w:rPr>
                <w:b/>
                <w:bCs/>
                <w:color w:val="000000"/>
                <w:sz w:val="20"/>
                <w:szCs w:val="20"/>
              </w:rPr>
              <w:t>paslaugų</w:t>
            </w:r>
            <w:proofErr w:type="spellEnd"/>
            <w:r>
              <w:rPr>
                <w:b/>
                <w:bCs/>
                <w:color w:val="000000"/>
                <w:sz w:val="20"/>
                <w:szCs w:val="20"/>
              </w:rPr>
              <w:t xml:space="preserve"> </w:t>
            </w:r>
            <w:proofErr w:type="spellStart"/>
            <w:r>
              <w:rPr>
                <w:b/>
                <w:bCs/>
                <w:color w:val="000000"/>
                <w:sz w:val="20"/>
                <w:szCs w:val="20"/>
              </w:rPr>
              <w:t>pirkimo</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7B630482" w14:textId="77777777" w:rsidR="006B6494" w:rsidRDefault="006B6494">
            <w:pPr>
              <w:rPr>
                <w:color w:val="000000"/>
                <w:sz w:val="20"/>
                <w:szCs w:val="20"/>
              </w:rPr>
            </w:pPr>
            <w:r>
              <w:rPr>
                <w:color w:val="000000"/>
                <w:sz w:val="20"/>
                <w:szCs w:val="20"/>
              </w:rPr>
              <w:t> </w:t>
            </w:r>
          </w:p>
        </w:tc>
      </w:tr>
      <w:tr w:rsidR="006B6494" w14:paraId="229B7D89"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FCCB60D" w14:textId="77777777" w:rsidR="006B6494" w:rsidRDefault="006B6494">
            <w:pPr>
              <w:rPr>
                <w:color w:val="000000"/>
                <w:sz w:val="20"/>
                <w:szCs w:val="20"/>
              </w:rPr>
            </w:pPr>
            <w:r>
              <w:rPr>
                <w:color w:val="000000"/>
                <w:sz w:val="20"/>
                <w:szCs w:val="20"/>
              </w:rPr>
              <w:t>2.1.</w:t>
            </w:r>
          </w:p>
        </w:tc>
        <w:tc>
          <w:tcPr>
            <w:tcW w:w="7240" w:type="dxa"/>
            <w:tcBorders>
              <w:top w:val="nil"/>
              <w:left w:val="nil"/>
              <w:bottom w:val="single" w:sz="4" w:space="0" w:color="auto"/>
              <w:right w:val="single" w:sz="4" w:space="0" w:color="auto"/>
            </w:tcBorders>
            <w:shd w:val="clear" w:color="000000" w:fill="FFFFFF"/>
            <w:noWrap/>
            <w:vAlign w:val="center"/>
            <w:hideMark/>
          </w:tcPr>
          <w:p w14:paraId="2B70D4E9" w14:textId="77777777" w:rsidR="006B6494" w:rsidRDefault="006B6494">
            <w:pPr>
              <w:rPr>
                <w:color w:val="000000"/>
                <w:sz w:val="20"/>
                <w:szCs w:val="20"/>
              </w:rPr>
            </w:pPr>
            <w:r>
              <w:rPr>
                <w:color w:val="000000"/>
                <w:sz w:val="20"/>
                <w:szCs w:val="20"/>
              </w:rPr>
              <w:t xml:space="preserve">Nuotekų tvarkymo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22A4AD5D" w14:textId="77777777" w:rsidR="006B6494" w:rsidRDefault="006B6494">
            <w:pPr>
              <w:rPr>
                <w:color w:val="000000"/>
                <w:sz w:val="20"/>
                <w:szCs w:val="20"/>
              </w:rPr>
            </w:pPr>
            <w:r>
              <w:rPr>
                <w:color w:val="000000"/>
                <w:sz w:val="20"/>
                <w:szCs w:val="20"/>
              </w:rPr>
              <w:t>-</w:t>
            </w:r>
          </w:p>
        </w:tc>
      </w:tr>
      <w:tr w:rsidR="006B6494" w14:paraId="52D203AB"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22BC5D0" w14:textId="77777777" w:rsidR="006B6494" w:rsidRDefault="006B6494">
            <w:pPr>
              <w:rPr>
                <w:color w:val="000000"/>
                <w:sz w:val="20"/>
                <w:szCs w:val="20"/>
              </w:rPr>
            </w:pPr>
            <w:r>
              <w:rPr>
                <w:color w:val="000000"/>
                <w:sz w:val="20"/>
                <w:szCs w:val="20"/>
              </w:rPr>
              <w:t>2.2.</w:t>
            </w:r>
          </w:p>
        </w:tc>
        <w:tc>
          <w:tcPr>
            <w:tcW w:w="7240" w:type="dxa"/>
            <w:tcBorders>
              <w:top w:val="nil"/>
              <w:left w:val="nil"/>
              <w:bottom w:val="single" w:sz="4" w:space="0" w:color="auto"/>
              <w:right w:val="single" w:sz="4" w:space="0" w:color="auto"/>
            </w:tcBorders>
            <w:shd w:val="clear" w:color="000000" w:fill="FFFFFF"/>
            <w:noWrap/>
            <w:vAlign w:val="center"/>
            <w:hideMark/>
          </w:tcPr>
          <w:p w14:paraId="24509C9F" w14:textId="77777777" w:rsidR="006B6494" w:rsidRDefault="006B6494">
            <w:pPr>
              <w:rPr>
                <w:color w:val="000000"/>
                <w:sz w:val="20"/>
                <w:szCs w:val="20"/>
              </w:rPr>
            </w:pPr>
            <w:r>
              <w:rPr>
                <w:color w:val="000000"/>
                <w:sz w:val="20"/>
                <w:szCs w:val="20"/>
              </w:rPr>
              <w:t xml:space="preserve">Dumblo tvarkymo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395545B" w14:textId="77777777" w:rsidR="006B6494" w:rsidRDefault="006B6494">
            <w:pPr>
              <w:rPr>
                <w:color w:val="000000"/>
                <w:sz w:val="20"/>
                <w:szCs w:val="20"/>
              </w:rPr>
            </w:pPr>
            <w:r>
              <w:rPr>
                <w:color w:val="000000"/>
                <w:sz w:val="20"/>
                <w:szCs w:val="20"/>
              </w:rPr>
              <w:t>-</w:t>
            </w:r>
          </w:p>
        </w:tc>
      </w:tr>
      <w:tr w:rsidR="006B6494" w14:paraId="5122B520"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14:paraId="5DE3A471" w14:textId="77777777" w:rsidR="006B6494" w:rsidRDefault="006B6494">
            <w:pPr>
              <w:rPr>
                <w:b/>
                <w:bCs/>
                <w:color w:val="000000"/>
                <w:sz w:val="20"/>
                <w:szCs w:val="20"/>
              </w:rPr>
            </w:pPr>
            <w:r>
              <w:rPr>
                <w:b/>
                <w:bCs/>
                <w:color w:val="000000"/>
                <w:sz w:val="20"/>
                <w:szCs w:val="20"/>
              </w:rPr>
              <w:t>3.</w:t>
            </w:r>
          </w:p>
        </w:tc>
        <w:tc>
          <w:tcPr>
            <w:tcW w:w="7240" w:type="dxa"/>
            <w:tcBorders>
              <w:top w:val="nil"/>
              <w:left w:val="nil"/>
              <w:bottom w:val="single" w:sz="4" w:space="0" w:color="auto"/>
              <w:right w:val="single" w:sz="4" w:space="0" w:color="auto"/>
            </w:tcBorders>
            <w:shd w:val="clear" w:color="000000" w:fill="D9D9D9"/>
            <w:noWrap/>
            <w:vAlign w:val="center"/>
            <w:hideMark/>
          </w:tcPr>
          <w:p w14:paraId="01285D6B" w14:textId="77777777" w:rsidR="006B6494" w:rsidRDefault="006B6494">
            <w:pPr>
              <w:rPr>
                <w:b/>
                <w:bCs/>
                <w:color w:val="000000"/>
                <w:sz w:val="20"/>
                <w:szCs w:val="20"/>
              </w:rPr>
            </w:pPr>
            <w:r>
              <w:rPr>
                <w:b/>
                <w:bCs/>
                <w:color w:val="000000"/>
                <w:sz w:val="20"/>
                <w:szCs w:val="20"/>
              </w:rPr>
              <w:t>Elektros energijos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04948799" w14:textId="77777777" w:rsidR="006B6494" w:rsidRDefault="006B6494">
            <w:pPr>
              <w:rPr>
                <w:color w:val="000000"/>
                <w:sz w:val="20"/>
                <w:szCs w:val="20"/>
              </w:rPr>
            </w:pPr>
            <w:r>
              <w:rPr>
                <w:color w:val="000000"/>
                <w:sz w:val="20"/>
                <w:szCs w:val="20"/>
              </w:rPr>
              <w:t> </w:t>
            </w:r>
          </w:p>
        </w:tc>
      </w:tr>
      <w:tr w:rsidR="006B6494" w14:paraId="58C5EEDE" w14:textId="77777777" w:rsidTr="006B6494">
        <w:trPr>
          <w:trHeight w:val="265"/>
        </w:trPr>
        <w:tc>
          <w:tcPr>
            <w:tcW w:w="1040" w:type="dxa"/>
            <w:vMerge w:val="restart"/>
            <w:tcBorders>
              <w:top w:val="nil"/>
              <w:left w:val="single" w:sz="4" w:space="0" w:color="auto"/>
              <w:bottom w:val="nil"/>
              <w:right w:val="single" w:sz="4" w:space="0" w:color="auto"/>
            </w:tcBorders>
            <w:shd w:val="clear" w:color="000000" w:fill="FFFFFF"/>
            <w:noWrap/>
            <w:vAlign w:val="center"/>
            <w:hideMark/>
          </w:tcPr>
          <w:p w14:paraId="3B8B68F8" w14:textId="77777777" w:rsidR="006B6494" w:rsidRDefault="006B6494">
            <w:pPr>
              <w:rPr>
                <w:color w:val="000000"/>
                <w:sz w:val="20"/>
                <w:szCs w:val="20"/>
              </w:rPr>
            </w:pPr>
            <w:r>
              <w:rPr>
                <w:color w:val="000000"/>
                <w:sz w:val="20"/>
                <w:szCs w:val="20"/>
              </w:rPr>
              <w:t>3.1.</w:t>
            </w:r>
          </w:p>
        </w:tc>
        <w:tc>
          <w:tcPr>
            <w:tcW w:w="7240" w:type="dxa"/>
            <w:vMerge w:val="restart"/>
            <w:tcBorders>
              <w:top w:val="nil"/>
              <w:left w:val="single" w:sz="4" w:space="0" w:color="auto"/>
              <w:bottom w:val="nil"/>
              <w:right w:val="single" w:sz="4" w:space="0" w:color="auto"/>
            </w:tcBorders>
            <w:shd w:val="clear" w:color="000000" w:fill="FFFFFF"/>
            <w:vAlign w:val="center"/>
            <w:hideMark/>
          </w:tcPr>
          <w:p w14:paraId="6E46D299" w14:textId="77777777" w:rsidR="006B6494" w:rsidRDefault="006B6494">
            <w:pPr>
              <w:rPr>
                <w:color w:val="000000"/>
                <w:sz w:val="20"/>
                <w:szCs w:val="20"/>
              </w:rPr>
            </w:pPr>
            <w:r>
              <w:rPr>
                <w:color w:val="000000"/>
                <w:sz w:val="20"/>
                <w:szCs w:val="20"/>
              </w:rPr>
              <w:t xml:space="preserve">Elektros </w:t>
            </w:r>
            <w:proofErr w:type="spellStart"/>
            <w:r>
              <w:rPr>
                <w:color w:val="000000"/>
                <w:sz w:val="20"/>
                <w:szCs w:val="20"/>
              </w:rPr>
              <w:t>energija</w:t>
            </w:r>
            <w:proofErr w:type="spellEnd"/>
            <w:r>
              <w:rPr>
                <w:color w:val="000000"/>
                <w:sz w:val="20"/>
                <w:szCs w:val="20"/>
              </w:rPr>
              <w:t xml:space="preserve"> </w:t>
            </w:r>
            <w:proofErr w:type="spellStart"/>
            <w:proofErr w:type="gramStart"/>
            <w:r>
              <w:rPr>
                <w:color w:val="000000"/>
                <w:sz w:val="20"/>
                <w:szCs w:val="20"/>
              </w:rPr>
              <w:t>siurbliams</w:t>
            </w:r>
            <w:proofErr w:type="spellEnd"/>
            <w:r>
              <w:rPr>
                <w:color w:val="000000"/>
                <w:sz w:val="20"/>
                <w:szCs w:val="20"/>
              </w:rPr>
              <w:t xml:space="preserve">,  </w:t>
            </w:r>
            <w:proofErr w:type="spellStart"/>
            <w:r>
              <w:rPr>
                <w:color w:val="000000"/>
                <w:sz w:val="20"/>
                <w:szCs w:val="20"/>
              </w:rPr>
              <w:t>orapūtėms</w:t>
            </w:r>
            <w:proofErr w:type="spellEnd"/>
            <w:proofErr w:type="gramEnd"/>
            <w:r>
              <w:rPr>
                <w:color w:val="000000"/>
                <w:sz w:val="20"/>
                <w:szCs w:val="20"/>
              </w:rPr>
              <w:t xml:space="preserve">, </w:t>
            </w:r>
            <w:proofErr w:type="spellStart"/>
            <w:r>
              <w:rPr>
                <w:color w:val="000000"/>
                <w:sz w:val="20"/>
                <w:szCs w:val="20"/>
              </w:rPr>
              <w:t>maišyklėms</w:t>
            </w:r>
            <w:proofErr w:type="spellEnd"/>
            <w:r>
              <w:rPr>
                <w:color w:val="000000"/>
                <w:sz w:val="20"/>
                <w:szCs w:val="20"/>
              </w:rPr>
              <w:t xml:space="preserve"> ir </w:t>
            </w:r>
            <w:proofErr w:type="spellStart"/>
            <w:r>
              <w:rPr>
                <w:color w:val="000000"/>
                <w:sz w:val="20"/>
                <w:szCs w:val="20"/>
              </w:rPr>
              <w:t>kitiems</w:t>
            </w:r>
            <w:proofErr w:type="spellEnd"/>
            <w:r>
              <w:rPr>
                <w:color w:val="000000"/>
                <w:sz w:val="20"/>
                <w:szCs w:val="20"/>
              </w:rPr>
              <w:t xml:space="preserve"> </w:t>
            </w:r>
            <w:proofErr w:type="spellStart"/>
            <w:r>
              <w:rPr>
                <w:color w:val="000000"/>
                <w:sz w:val="20"/>
                <w:szCs w:val="20"/>
              </w:rPr>
              <w:t>technologiniams</w:t>
            </w:r>
            <w:proofErr w:type="spellEnd"/>
            <w:r>
              <w:rPr>
                <w:color w:val="000000"/>
                <w:sz w:val="20"/>
                <w:szCs w:val="20"/>
              </w:rPr>
              <w:t xml:space="preserve"> </w:t>
            </w:r>
            <w:proofErr w:type="spellStart"/>
            <w:r>
              <w:rPr>
                <w:color w:val="000000"/>
                <w:sz w:val="20"/>
                <w:szCs w:val="20"/>
              </w:rPr>
              <w:t>įrenginiams</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2E0A35FD" w14:textId="77777777" w:rsidR="006B6494" w:rsidRDefault="006B6494">
            <w:pPr>
              <w:rPr>
                <w:color w:val="000000"/>
                <w:sz w:val="20"/>
                <w:szCs w:val="20"/>
              </w:rPr>
            </w:pPr>
            <w:r>
              <w:rPr>
                <w:color w:val="000000"/>
                <w:sz w:val="20"/>
                <w:szCs w:val="20"/>
              </w:rPr>
              <w:t>6003118</w:t>
            </w:r>
          </w:p>
        </w:tc>
      </w:tr>
      <w:tr w:rsidR="006B6494" w14:paraId="2E71C7B4"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C69B12F"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DBF3F8D"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CF5D824" w14:textId="77777777" w:rsidR="006B6494" w:rsidRDefault="006B6494">
            <w:pPr>
              <w:rPr>
                <w:color w:val="000000"/>
                <w:sz w:val="20"/>
                <w:szCs w:val="20"/>
              </w:rPr>
            </w:pPr>
            <w:r>
              <w:rPr>
                <w:color w:val="000000"/>
                <w:sz w:val="20"/>
                <w:szCs w:val="20"/>
              </w:rPr>
              <w:t>6003128</w:t>
            </w:r>
          </w:p>
        </w:tc>
      </w:tr>
      <w:tr w:rsidR="006B6494" w14:paraId="76ABF468"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5E070A26"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F1D31C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E0AFD80" w14:textId="77777777" w:rsidR="006B6494" w:rsidRDefault="006B6494">
            <w:pPr>
              <w:rPr>
                <w:color w:val="000000"/>
                <w:sz w:val="20"/>
                <w:szCs w:val="20"/>
              </w:rPr>
            </w:pPr>
            <w:r>
              <w:rPr>
                <w:color w:val="000000"/>
                <w:sz w:val="20"/>
                <w:szCs w:val="20"/>
              </w:rPr>
              <w:t>6003138</w:t>
            </w:r>
          </w:p>
        </w:tc>
      </w:tr>
      <w:tr w:rsidR="006B6494" w14:paraId="2D373FBF"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DCC42FA"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0323AC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205A27D" w14:textId="77777777" w:rsidR="006B6494" w:rsidRDefault="006B6494">
            <w:pPr>
              <w:rPr>
                <w:color w:val="000000"/>
                <w:sz w:val="20"/>
                <w:szCs w:val="20"/>
              </w:rPr>
            </w:pPr>
            <w:r>
              <w:rPr>
                <w:color w:val="000000"/>
                <w:sz w:val="20"/>
                <w:szCs w:val="20"/>
              </w:rPr>
              <w:t>6003218</w:t>
            </w:r>
          </w:p>
        </w:tc>
      </w:tr>
      <w:tr w:rsidR="006B6494" w14:paraId="34747E70"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B954DEB"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9DAFE7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1603F99" w14:textId="77777777" w:rsidR="006B6494" w:rsidRDefault="006B6494">
            <w:pPr>
              <w:rPr>
                <w:color w:val="000000"/>
                <w:sz w:val="20"/>
                <w:szCs w:val="20"/>
              </w:rPr>
            </w:pPr>
            <w:r>
              <w:rPr>
                <w:color w:val="000000"/>
                <w:sz w:val="20"/>
                <w:szCs w:val="20"/>
              </w:rPr>
              <w:t>6003228</w:t>
            </w:r>
          </w:p>
        </w:tc>
      </w:tr>
      <w:tr w:rsidR="006B6494" w14:paraId="54DCCF0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74236ED1"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0E5F49D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8A108D5" w14:textId="77777777" w:rsidR="006B6494" w:rsidRDefault="006B6494">
            <w:pPr>
              <w:rPr>
                <w:color w:val="000000"/>
                <w:sz w:val="20"/>
                <w:szCs w:val="20"/>
              </w:rPr>
            </w:pPr>
            <w:r>
              <w:rPr>
                <w:color w:val="000000"/>
                <w:sz w:val="20"/>
                <w:szCs w:val="20"/>
              </w:rPr>
              <w:t>6003238</w:t>
            </w:r>
          </w:p>
        </w:tc>
      </w:tr>
      <w:tr w:rsidR="006B6494" w14:paraId="69234D50"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35FE74D7" w14:textId="77777777" w:rsidR="006B6494" w:rsidRDefault="006B6494">
            <w:pPr>
              <w:rPr>
                <w:color w:val="000000"/>
                <w:sz w:val="20"/>
                <w:szCs w:val="20"/>
              </w:rPr>
            </w:pPr>
            <w:r>
              <w:rPr>
                <w:color w:val="000000"/>
                <w:sz w:val="20"/>
                <w:szCs w:val="20"/>
              </w:rPr>
              <w:t>3.2.</w:t>
            </w:r>
          </w:p>
        </w:tc>
        <w:tc>
          <w:tcPr>
            <w:tcW w:w="7240" w:type="dxa"/>
            <w:vMerge w:val="restart"/>
            <w:tcBorders>
              <w:top w:val="single" w:sz="4" w:space="0" w:color="auto"/>
              <w:left w:val="single" w:sz="4" w:space="0" w:color="auto"/>
              <w:bottom w:val="nil"/>
              <w:right w:val="single" w:sz="4" w:space="0" w:color="auto"/>
            </w:tcBorders>
            <w:shd w:val="clear" w:color="000000" w:fill="FFFFFF"/>
            <w:vAlign w:val="center"/>
            <w:hideMark/>
          </w:tcPr>
          <w:p w14:paraId="7DD53245" w14:textId="77777777" w:rsidR="006B6494" w:rsidRDefault="006B6494">
            <w:pPr>
              <w:rPr>
                <w:color w:val="000000"/>
                <w:sz w:val="20"/>
                <w:szCs w:val="20"/>
              </w:rPr>
            </w:pPr>
            <w:proofErr w:type="spellStart"/>
            <w:r>
              <w:rPr>
                <w:color w:val="000000"/>
                <w:sz w:val="20"/>
                <w:szCs w:val="20"/>
              </w:rPr>
              <w:t>Patalpų</w:t>
            </w:r>
            <w:proofErr w:type="spellEnd"/>
            <w:r>
              <w:rPr>
                <w:color w:val="000000"/>
                <w:sz w:val="20"/>
                <w:szCs w:val="20"/>
              </w:rPr>
              <w:t xml:space="preserve"> </w:t>
            </w:r>
            <w:proofErr w:type="spellStart"/>
            <w:r>
              <w:rPr>
                <w:color w:val="000000"/>
                <w:sz w:val="20"/>
                <w:szCs w:val="20"/>
              </w:rPr>
              <w:t>šildymo</w:t>
            </w:r>
            <w:proofErr w:type="spellEnd"/>
            <w:r>
              <w:rPr>
                <w:color w:val="000000"/>
                <w:sz w:val="20"/>
                <w:szCs w:val="20"/>
              </w:rPr>
              <w:t xml:space="preserve">, </w:t>
            </w:r>
            <w:proofErr w:type="spellStart"/>
            <w:r>
              <w:rPr>
                <w:color w:val="000000"/>
                <w:sz w:val="20"/>
                <w:szCs w:val="20"/>
              </w:rPr>
              <w:t>apšvietimo</w:t>
            </w:r>
            <w:proofErr w:type="spellEnd"/>
            <w:r>
              <w:rPr>
                <w:color w:val="000000"/>
                <w:sz w:val="20"/>
                <w:szCs w:val="20"/>
              </w:rPr>
              <w:t xml:space="preserve">, </w:t>
            </w:r>
            <w:proofErr w:type="spellStart"/>
            <w:r>
              <w:rPr>
                <w:color w:val="000000"/>
                <w:sz w:val="20"/>
                <w:szCs w:val="20"/>
              </w:rPr>
              <w:t>vėdinimo</w:t>
            </w:r>
            <w:proofErr w:type="spellEnd"/>
            <w:r>
              <w:rPr>
                <w:color w:val="000000"/>
                <w:sz w:val="20"/>
                <w:szCs w:val="20"/>
              </w:rPr>
              <w:t xml:space="preserve"> ir </w:t>
            </w:r>
            <w:proofErr w:type="spellStart"/>
            <w:r>
              <w:rPr>
                <w:color w:val="000000"/>
                <w:sz w:val="20"/>
                <w:szCs w:val="20"/>
              </w:rPr>
              <w:t>eksploatacijos</w:t>
            </w:r>
            <w:proofErr w:type="spellEnd"/>
            <w:r>
              <w:rPr>
                <w:color w:val="000000"/>
                <w:sz w:val="20"/>
                <w:szCs w:val="20"/>
              </w:rPr>
              <w:t xml:space="preserve"> elektros energijos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76F67CEB" w14:textId="77777777" w:rsidR="006B6494" w:rsidRDefault="006B6494">
            <w:pPr>
              <w:rPr>
                <w:color w:val="000000"/>
                <w:sz w:val="20"/>
                <w:szCs w:val="20"/>
              </w:rPr>
            </w:pPr>
            <w:r>
              <w:rPr>
                <w:color w:val="000000"/>
                <w:sz w:val="20"/>
                <w:szCs w:val="20"/>
              </w:rPr>
              <w:t>63021</w:t>
            </w:r>
          </w:p>
        </w:tc>
      </w:tr>
      <w:tr w:rsidR="006B6494" w14:paraId="0B284CE3"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0A59DF57"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4D9C7F3"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1D889B9" w14:textId="77777777" w:rsidR="006B6494" w:rsidRDefault="006B6494">
            <w:pPr>
              <w:rPr>
                <w:color w:val="000000"/>
                <w:sz w:val="20"/>
                <w:szCs w:val="20"/>
              </w:rPr>
            </w:pPr>
            <w:r>
              <w:rPr>
                <w:color w:val="000000"/>
                <w:sz w:val="20"/>
                <w:szCs w:val="20"/>
              </w:rPr>
              <w:t>640108</w:t>
            </w:r>
          </w:p>
        </w:tc>
      </w:tr>
      <w:tr w:rsidR="006B6494" w14:paraId="4393AA84"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1A494E" w14:textId="77777777" w:rsidR="006B6494" w:rsidRDefault="006B6494">
            <w:pPr>
              <w:rPr>
                <w:b/>
                <w:bCs/>
                <w:color w:val="000000"/>
                <w:sz w:val="20"/>
                <w:szCs w:val="20"/>
              </w:rPr>
            </w:pPr>
            <w:r>
              <w:rPr>
                <w:b/>
                <w:bCs/>
                <w:color w:val="000000"/>
                <w:sz w:val="20"/>
                <w:szCs w:val="20"/>
              </w:rPr>
              <w:t>4.</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1F7AE897" w14:textId="77777777" w:rsidR="006B6494" w:rsidRDefault="006B6494">
            <w:pPr>
              <w:rPr>
                <w:b/>
                <w:bCs/>
                <w:color w:val="000000"/>
                <w:sz w:val="20"/>
                <w:szCs w:val="20"/>
              </w:rPr>
            </w:pPr>
            <w:proofErr w:type="spellStart"/>
            <w:r>
              <w:rPr>
                <w:b/>
                <w:bCs/>
                <w:color w:val="000000"/>
                <w:sz w:val="20"/>
                <w:szCs w:val="20"/>
              </w:rPr>
              <w:t>Technologinių</w:t>
            </w:r>
            <w:proofErr w:type="spellEnd"/>
            <w:r>
              <w:rPr>
                <w:b/>
                <w:bCs/>
                <w:color w:val="000000"/>
                <w:sz w:val="20"/>
                <w:szCs w:val="20"/>
              </w:rPr>
              <w:t xml:space="preserve"> </w:t>
            </w:r>
            <w:proofErr w:type="spellStart"/>
            <w:r>
              <w:rPr>
                <w:b/>
                <w:bCs/>
                <w:color w:val="000000"/>
                <w:sz w:val="20"/>
                <w:szCs w:val="20"/>
              </w:rPr>
              <w:t>medžiagų</w:t>
            </w:r>
            <w:proofErr w:type="spellEnd"/>
            <w:r>
              <w:rPr>
                <w:b/>
                <w:bCs/>
                <w:color w:val="000000"/>
                <w:sz w:val="20"/>
                <w:szCs w:val="20"/>
              </w:rPr>
              <w:t xml:space="preserve"> ir </w:t>
            </w:r>
            <w:proofErr w:type="spellStart"/>
            <w:r>
              <w:rPr>
                <w:b/>
                <w:bCs/>
                <w:color w:val="000000"/>
                <w:sz w:val="20"/>
                <w:szCs w:val="20"/>
              </w:rPr>
              <w:t>technologinio</w:t>
            </w:r>
            <w:proofErr w:type="spellEnd"/>
            <w:r>
              <w:rPr>
                <w:b/>
                <w:bCs/>
                <w:color w:val="000000"/>
                <w:sz w:val="20"/>
                <w:szCs w:val="20"/>
              </w:rPr>
              <w:t xml:space="preserve"> kuro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4939A59F" w14:textId="77777777" w:rsidR="006B6494" w:rsidRDefault="006B6494">
            <w:pPr>
              <w:rPr>
                <w:color w:val="000000"/>
                <w:sz w:val="20"/>
                <w:szCs w:val="20"/>
              </w:rPr>
            </w:pPr>
            <w:r>
              <w:rPr>
                <w:color w:val="000000"/>
                <w:sz w:val="20"/>
                <w:szCs w:val="20"/>
              </w:rPr>
              <w:t> </w:t>
            </w:r>
          </w:p>
        </w:tc>
      </w:tr>
      <w:tr w:rsidR="006B6494" w14:paraId="5ECE8418" w14:textId="77777777" w:rsidTr="006B6494">
        <w:trPr>
          <w:trHeight w:val="265"/>
        </w:trPr>
        <w:tc>
          <w:tcPr>
            <w:tcW w:w="1040" w:type="dxa"/>
            <w:vMerge w:val="restart"/>
            <w:tcBorders>
              <w:top w:val="nil"/>
              <w:left w:val="single" w:sz="4" w:space="0" w:color="auto"/>
              <w:bottom w:val="nil"/>
              <w:right w:val="single" w:sz="4" w:space="0" w:color="auto"/>
            </w:tcBorders>
            <w:shd w:val="clear" w:color="000000" w:fill="FFFFFF"/>
            <w:noWrap/>
            <w:vAlign w:val="center"/>
            <w:hideMark/>
          </w:tcPr>
          <w:p w14:paraId="1301570F" w14:textId="77777777" w:rsidR="006B6494" w:rsidRDefault="006B6494">
            <w:pPr>
              <w:rPr>
                <w:color w:val="000000"/>
                <w:sz w:val="20"/>
                <w:szCs w:val="20"/>
              </w:rPr>
            </w:pPr>
            <w:r>
              <w:rPr>
                <w:color w:val="000000"/>
                <w:sz w:val="20"/>
                <w:szCs w:val="20"/>
              </w:rPr>
              <w:t>4.1.</w:t>
            </w:r>
          </w:p>
        </w:tc>
        <w:tc>
          <w:tcPr>
            <w:tcW w:w="7240" w:type="dxa"/>
            <w:vMerge w:val="restart"/>
            <w:tcBorders>
              <w:top w:val="nil"/>
              <w:left w:val="single" w:sz="4" w:space="0" w:color="auto"/>
              <w:bottom w:val="nil"/>
              <w:right w:val="single" w:sz="4" w:space="0" w:color="auto"/>
            </w:tcBorders>
            <w:shd w:val="clear" w:color="000000" w:fill="FFFFFF"/>
            <w:noWrap/>
            <w:vAlign w:val="center"/>
            <w:hideMark/>
          </w:tcPr>
          <w:p w14:paraId="35758A68" w14:textId="77777777" w:rsidR="006B6494" w:rsidRDefault="006B6494">
            <w:pPr>
              <w:rPr>
                <w:color w:val="000000"/>
                <w:sz w:val="20"/>
                <w:szCs w:val="20"/>
              </w:rPr>
            </w:pPr>
            <w:proofErr w:type="spellStart"/>
            <w:r>
              <w:rPr>
                <w:color w:val="000000"/>
                <w:sz w:val="20"/>
                <w:szCs w:val="20"/>
              </w:rPr>
              <w:t>Technologinių</w:t>
            </w:r>
            <w:proofErr w:type="spellEnd"/>
            <w:r>
              <w:rPr>
                <w:color w:val="000000"/>
                <w:sz w:val="20"/>
                <w:szCs w:val="20"/>
              </w:rPr>
              <w:t xml:space="preserve"> </w:t>
            </w:r>
            <w:proofErr w:type="spellStart"/>
            <w:r>
              <w:rPr>
                <w:color w:val="000000"/>
                <w:sz w:val="20"/>
                <w:szCs w:val="20"/>
              </w:rPr>
              <w:t>medžiagų</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794B74D8" w14:textId="77777777" w:rsidR="006B6494" w:rsidRDefault="006B6494">
            <w:pPr>
              <w:rPr>
                <w:color w:val="000000"/>
                <w:sz w:val="20"/>
                <w:szCs w:val="20"/>
              </w:rPr>
            </w:pPr>
            <w:r>
              <w:rPr>
                <w:color w:val="000000"/>
                <w:sz w:val="20"/>
                <w:szCs w:val="20"/>
              </w:rPr>
              <w:t>60031221</w:t>
            </w:r>
          </w:p>
        </w:tc>
      </w:tr>
      <w:tr w:rsidR="006B6494" w14:paraId="6D88CD89"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3AE6FDA"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605BD9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546F097" w14:textId="77777777" w:rsidR="006B6494" w:rsidRDefault="006B6494">
            <w:pPr>
              <w:rPr>
                <w:color w:val="000000"/>
                <w:sz w:val="20"/>
                <w:szCs w:val="20"/>
              </w:rPr>
            </w:pPr>
            <w:r>
              <w:rPr>
                <w:color w:val="000000"/>
                <w:sz w:val="20"/>
                <w:szCs w:val="20"/>
              </w:rPr>
              <w:t>60032221</w:t>
            </w:r>
          </w:p>
        </w:tc>
      </w:tr>
      <w:tr w:rsidR="006B6494" w14:paraId="6142E47D"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441E433"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EDC53DD"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58A2F3C" w14:textId="77777777" w:rsidR="006B6494" w:rsidRDefault="006B6494">
            <w:pPr>
              <w:rPr>
                <w:color w:val="000000"/>
                <w:sz w:val="20"/>
                <w:szCs w:val="20"/>
              </w:rPr>
            </w:pPr>
            <w:r>
              <w:rPr>
                <w:color w:val="000000"/>
                <w:sz w:val="20"/>
                <w:szCs w:val="20"/>
              </w:rPr>
              <w:t>60032321</w:t>
            </w:r>
          </w:p>
        </w:tc>
      </w:tr>
      <w:tr w:rsidR="006B6494" w14:paraId="42B87684"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48B7D" w14:textId="77777777" w:rsidR="006B6494" w:rsidRDefault="006B6494">
            <w:pPr>
              <w:rPr>
                <w:color w:val="000000"/>
                <w:sz w:val="20"/>
                <w:szCs w:val="20"/>
              </w:rPr>
            </w:pPr>
            <w:r>
              <w:rPr>
                <w:color w:val="000000"/>
                <w:sz w:val="20"/>
                <w:szCs w:val="20"/>
              </w:rPr>
              <w:t>4.2.</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06A832D3" w14:textId="77777777" w:rsidR="006B6494" w:rsidRDefault="006B6494">
            <w:pPr>
              <w:rPr>
                <w:color w:val="000000"/>
                <w:sz w:val="20"/>
                <w:szCs w:val="20"/>
              </w:rPr>
            </w:pPr>
            <w:proofErr w:type="spellStart"/>
            <w:r>
              <w:rPr>
                <w:color w:val="000000"/>
                <w:sz w:val="20"/>
                <w:szCs w:val="20"/>
              </w:rPr>
              <w:t>Technologinio</w:t>
            </w:r>
            <w:proofErr w:type="spellEnd"/>
            <w:r>
              <w:rPr>
                <w:color w:val="000000"/>
                <w:sz w:val="20"/>
                <w:szCs w:val="20"/>
              </w:rPr>
              <w:t xml:space="preserve"> kuro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7DB27827" w14:textId="77777777" w:rsidR="006B6494" w:rsidRDefault="006B6494">
            <w:pPr>
              <w:rPr>
                <w:color w:val="000000"/>
                <w:sz w:val="20"/>
                <w:szCs w:val="20"/>
              </w:rPr>
            </w:pPr>
            <w:r>
              <w:rPr>
                <w:color w:val="000000"/>
                <w:sz w:val="20"/>
                <w:szCs w:val="20"/>
              </w:rPr>
              <w:t>-</w:t>
            </w:r>
          </w:p>
        </w:tc>
      </w:tr>
      <w:tr w:rsidR="006B6494" w14:paraId="144F91B8"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14:paraId="39A773A8" w14:textId="77777777" w:rsidR="006B6494" w:rsidRDefault="006B6494">
            <w:pPr>
              <w:rPr>
                <w:b/>
                <w:bCs/>
                <w:color w:val="000000"/>
                <w:sz w:val="20"/>
                <w:szCs w:val="20"/>
              </w:rPr>
            </w:pPr>
            <w:r>
              <w:rPr>
                <w:b/>
                <w:bCs/>
                <w:color w:val="000000"/>
                <w:sz w:val="20"/>
                <w:szCs w:val="20"/>
              </w:rPr>
              <w:t>5.</w:t>
            </w:r>
          </w:p>
        </w:tc>
        <w:tc>
          <w:tcPr>
            <w:tcW w:w="7240" w:type="dxa"/>
            <w:tcBorders>
              <w:top w:val="nil"/>
              <w:left w:val="nil"/>
              <w:bottom w:val="single" w:sz="4" w:space="0" w:color="auto"/>
              <w:right w:val="single" w:sz="4" w:space="0" w:color="auto"/>
            </w:tcBorders>
            <w:shd w:val="clear" w:color="000000" w:fill="D9D9D9"/>
            <w:noWrap/>
            <w:vAlign w:val="center"/>
            <w:hideMark/>
          </w:tcPr>
          <w:p w14:paraId="680CB55E" w14:textId="77777777" w:rsidR="006B6494" w:rsidRDefault="006B6494">
            <w:pPr>
              <w:rPr>
                <w:b/>
                <w:bCs/>
                <w:color w:val="000000"/>
                <w:sz w:val="20"/>
                <w:szCs w:val="20"/>
              </w:rPr>
            </w:pPr>
            <w:r>
              <w:rPr>
                <w:b/>
                <w:bCs/>
                <w:color w:val="000000"/>
                <w:sz w:val="20"/>
                <w:szCs w:val="20"/>
              </w:rPr>
              <w:t xml:space="preserve">Kuro </w:t>
            </w:r>
            <w:proofErr w:type="spellStart"/>
            <w:r>
              <w:rPr>
                <w:b/>
                <w:bCs/>
                <w:color w:val="000000"/>
                <w:sz w:val="20"/>
                <w:szCs w:val="20"/>
              </w:rPr>
              <w:t>transportui</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4A96BFF9" w14:textId="77777777" w:rsidR="006B6494" w:rsidRDefault="006B6494">
            <w:pPr>
              <w:rPr>
                <w:color w:val="000000"/>
                <w:sz w:val="20"/>
                <w:szCs w:val="20"/>
              </w:rPr>
            </w:pPr>
            <w:r>
              <w:rPr>
                <w:color w:val="000000"/>
                <w:sz w:val="20"/>
                <w:szCs w:val="20"/>
              </w:rPr>
              <w:t> </w:t>
            </w:r>
          </w:p>
        </w:tc>
      </w:tr>
      <w:tr w:rsidR="006B6494" w14:paraId="2DB1E084" w14:textId="77777777" w:rsidTr="006B6494">
        <w:trPr>
          <w:trHeight w:val="255"/>
        </w:trPr>
        <w:tc>
          <w:tcPr>
            <w:tcW w:w="1040" w:type="dxa"/>
            <w:vMerge w:val="restart"/>
            <w:tcBorders>
              <w:top w:val="nil"/>
              <w:left w:val="single" w:sz="4" w:space="0" w:color="auto"/>
              <w:bottom w:val="nil"/>
              <w:right w:val="single" w:sz="4" w:space="0" w:color="auto"/>
            </w:tcBorders>
            <w:shd w:val="clear" w:color="000000" w:fill="FFFFFF"/>
            <w:noWrap/>
            <w:vAlign w:val="center"/>
            <w:hideMark/>
          </w:tcPr>
          <w:p w14:paraId="4B9606A7" w14:textId="77777777" w:rsidR="006B6494" w:rsidRDefault="006B6494">
            <w:pPr>
              <w:rPr>
                <w:color w:val="000000"/>
                <w:sz w:val="20"/>
                <w:szCs w:val="20"/>
              </w:rPr>
            </w:pPr>
            <w:r>
              <w:rPr>
                <w:color w:val="000000"/>
                <w:sz w:val="20"/>
                <w:szCs w:val="20"/>
              </w:rPr>
              <w:t>5.1.</w:t>
            </w:r>
          </w:p>
        </w:tc>
        <w:tc>
          <w:tcPr>
            <w:tcW w:w="7240" w:type="dxa"/>
            <w:vMerge w:val="restart"/>
            <w:tcBorders>
              <w:top w:val="nil"/>
              <w:left w:val="single" w:sz="4" w:space="0" w:color="auto"/>
              <w:bottom w:val="nil"/>
              <w:right w:val="single" w:sz="4" w:space="0" w:color="auto"/>
            </w:tcBorders>
            <w:shd w:val="clear" w:color="000000" w:fill="FFFFFF"/>
            <w:vAlign w:val="center"/>
            <w:hideMark/>
          </w:tcPr>
          <w:p w14:paraId="558A0118" w14:textId="77777777" w:rsidR="006B6494" w:rsidRDefault="006B6494">
            <w:pPr>
              <w:rPr>
                <w:color w:val="000000"/>
                <w:sz w:val="20"/>
                <w:szCs w:val="20"/>
              </w:rPr>
            </w:pPr>
            <w:proofErr w:type="spellStart"/>
            <w:r>
              <w:rPr>
                <w:color w:val="000000"/>
                <w:sz w:val="20"/>
                <w:szCs w:val="20"/>
              </w:rPr>
              <w:t>Kuras</w:t>
            </w:r>
            <w:proofErr w:type="spellEnd"/>
            <w:r>
              <w:rPr>
                <w:color w:val="000000"/>
                <w:sz w:val="20"/>
                <w:szCs w:val="20"/>
              </w:rPr>
              <w:t xml:space="preserve"> </w:t>
            </w:r>
            <w:proofErr w:type="spellStart"/>
            <w:r>
              <w:rPr>
                <w:color w:val="000000"/>
                <w:sz w:val="20"/>
                <w:szCs w:val="20"/>
              </w:rPr>
              <w:t>mašinoms</w:t>
            </w:r>
            <w:proofErr w:type="spellEnd"/>
            <w:r>
              <w:rPr>
                <w:color w:val="000000"/>
                <w:sz w:val="20"/>
                <w:szCs w:val="20"/>
              </w:rPr>
              <w:t xml:space="preserve"> ir </w:t>
            </w:r>
            <w:proofErr w:type="spellStart"/>
            <w:r>
              <w:rPr>
                <w:color w:val="000000"/>
                <w:sz w:val="20"/>
                <w:szCs w:val="20"/>
              </w:rPr>
              <w:t>gamybiniam</w:t>
            </w:r>
            <w:proofErr w:type="spellEnd"/>
            <w:r>
              <w:rPr>
                <w:color w:val="000000"/>
                <w:sz w:val="20"/>
                <w:szCs w:val="20"/>
              </w:rPr>
              <w:t xml:space="preserve"> </w:t>
            </w:r>
            <w:proofErr w:type="spellStart"/>
            <w:r>
              <w:rPr>
                <w:color w:val="000000"/>
                <w:sz w:val="20"/>
                <w:szCs w:val="20"/>
              </w:rPr>
              <w:t>transportui</w:t>
            </w:r>
            <w:proofErr w:type="spellEnd"/>
            <w:r>
              <w:rPr>
                <w:color w:val="000000"/>
                <w:sz w:val="20"/>
                <w:szCs w:val="20"/>
              </w:rPr>
              <w:t xml:space="preserve"> (</w:t>
            </w:r>
            <w:proofErr w:type="spellStart"/>
            <w:r>
              <w:rPr>
                <w:color w:val="000000"/>
                <w:sz w:val="20"/>
                <w:szCs w:val="20"/>
              </w:rPr>
              <w:t>asenizacijos</w:t>
            </w:r>
            <w:proofErr w:type="spellEnd"/>
            <w:r>
              <w:rPr>
                <w:color w:val="000000"/>
                <w:sz w:val="20"/>
                <w:szCs w:val="20"/>
              </w:rPr>
              <w:t xml:space="preserve"> </w:t>
            </w:r>
            <w:proofErr w:type="spellStart"/>
            <w:r>
              <w:rPr>
                <w:color w:val="000000"/>
                <w:sz w:val="20"/>
                <w:szCs w:val="20"/>
              </w:rPr>
              <w:t>transporto</w:t>
            </w:r>
            <w:proofErr w:type="spellEnd"/>
            <w:r>
              <w:rPr>
                <w:color w:val="000000"/>
                <w:sz w:val="20"/>
                <w:szCs w:val="20"/>
              </w:rPr>
              <w:t xml:space="preserve"> </w:t>
            </w:r>
            <w:proofErr w:type="spellStart"/>
            <w:r>
              <w:rPr>
                <w:color w:val="000000"/>
                <w:sz w:val="20"/>
                <w:szCs w:val="20"/>
              </w:rPr>
              <w:t>priemonėms</w:t>
            </w:r>
            <w:proofErr w:type="spellEnd"/>
            <w:r>
              <w:rPr>
                <w:color w:val="000000"/>
                <w:sz w:val="20"/>
                <w:szCs w:val="20"/>
              </w:rPr>
              <w:t xml:space="preserve">, </w:t>
            </w:r>
            <w:proofErr w:type="spellStart"/>
            <w:r>
              <w:rPr>
                <w:color w:val="000000"/>
                <w:sz w:val="20"/>
                <w:szCs w:val="20"/>
              </w:rPr>
              <w:t>transportui</w:t>
            </w:r>
            <w:proofErr w:type="spellEnd"/>
            <w:r>
              <w:rPr>
                <w:color w:val="000000"/>
                <w:sz w:val="20"/>
                <w:szCs w:val="20"/>
              </w:rPr>
              <w:t xml:space="preserve"> </w:t>
            </w:r>
            <w:proofErr w:type="spellStart"/>
            <w:r>
              <w:rPr>
                <w:color w:val="000000"/>
                <w:sz w:val="20"/>
                <w:szCs w:val="20"/>
              </w:rPr>
              <w:t>dumblui</w:t>
            </w:r>
            <w:proofErr w:type="spellEnd"/>
            <w:r>
              <w:rPr>
                <w:color w:val="000000"/>
                <w:sz w:val="20"/>
                <w:szCs w:val="20"/>
              </w:rPr>
              <w:t xml:space="preserve">, </w:t>
            </w:r>
            <w:proofErr w:type="spellStart"/>
            <w:r>
              <w:rPr>
                <w:color w:val="000000"/>
                <w:sz w:val="20"/>
                <w:szCs w:val="20"/>
              </w:rPr>
              <w:t>vandeniui</w:t>
            </w:r>
            <w:proofErr w:type="spellEnd"/>
            <w:r>
              <w:rPr>
                <w:color w:val="000000"/>
                <w:sz w:val="20"/>
                <w:szCs w:val="20"/>
              </w:rPr>
              <w:t xml:space="preserve"> </w:t>
            </w:r>
            <w:proofErr w:type="spellStart"/>
            <w:r>
              <w:rPr>
                <w:color w:val="000000"/>
                <w:sz w:val="20"/>
                <w:szCs w:val="20"/>
              </w:rPr>
              <w:t>vežti</w:t>
            </w:r>
            <w:proofErr w:type="spellEnd"/>
            <w:r>
              <w:rPr>
                <w:color w:val="000000"/>
                <w:sz w:val="20"/>
                <w:szCs w:val="20"/>
              </w:rPr>
              <w:t xml:space="preserve">, </w:t>
            </w:r>
            <w:proofErr w:type="spellStart"/>
            <w:r>
              <w:rPr>
                <w:color w:val="000000"/>
                <w:sz w:val="20"/>
                <w:szCs w:val="20"/>
              </w:rPr>
              <w:t>autobusams</w:t>
            </w:r>
            <w:proofErr w:type="spellEnd"/>
            <w:r>
              <w:rPr>
                <w:color w:val="000000"/>
                <w:sz w:val="20"/>
                <w:szCs w:val="20"/>
              </w:rPr>
              <w:t xml:space="preserve"> </w:t>
            </w:r>
            <w:proofErr w:type="spellStart"/>
            <w:r>
              <w:rPr>
                <w:color w:val="000000"/>
                <w:sz w:val="20"/>
                <w:szCs w:val="20"/>
              </w:rPr>
              <w:t>žmonėms</w:t>
            </w:r>
            <w:proofErr w:type="spellEnd"/>
            <w:r>
              <w:rPr>
                <w:color w:val="000000"/>
                <w:sz w:val="20"/>
                <w:szCs w:val="20"/>
              </w:rPr>
              <w:t xml:space="preserve"> </w:t>
            </w:r>
            <w:proofErr w:type="spellStart"/>
            <w:r>
              <w:rPr>
                <w:color w:val="000000"/>
                <w:sz w:val="20"/>
                <w:szCs w:val="20"/>
              </w:rPr>
              <w:t>vežti</w:t>
            </w:r>
            <w:proofErr w:type="spellEnd"/>
            <w:r>
              <w:rPr>
                <w:color w:val="000000"/>
                <w:sz w:val="20"/>
                <w:szCs w:val="20"/>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14:paraId="2A58DA0D" w14:textId="77777777" w:rsidR="006B6494" w:rsidRDefault="006B6494">
            <w:pPr>
              <w:rPr>
                <w:color w:val="000000"/>
                <w:sz w:val="20"/>
                <w:szCs w:val="20"/>
              </w:rPr>
            </w:pPr>
            <w:r>
              <w:rPr>
                <w:color w:val="000000"/>
                <w:sz w:val="20"/>
                <w:szCs w:val="20"/>
              </w:rPr>
              <w:t>6003219</w:t>
            </w:r>
          </w:p>
        </w:tc>
      </w:tr>
      <w:tr w:rsidR="006B6494" w14:paraId="441FB74B" w14:textId="77777777" w:rsidTr="006B6494">
        <w:trPr>
          <w:trHeight w:val="255"/>
        </w:trPr>
        <w:tc>
          <w:tcPr>
            <w:tcW w:w="1040" w:type="dxa"/>
            <w:vMerge/>
            <w:tcBorders>
              <w:top w:val="nil"/>
              <w:left w:val="single" w:sz="4" w:space="0" w:color="auto"/>
              <w:bottom w:val="nil"/>
              <w:right w:val="single" w:sz="4" w:space="0" w:color="auto"/>
            </w:tcBorders>
            <w:vAlign w:val="center"/>
            <w:hideMark/>
          </w:tcPr>
          <w:p w14:paraId="1BFEFFD9"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20A9DDC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FAE131B" w14:textId="77777777" w:rsidR="006B6494" w:rsidRDefault="006B6494">
            <w:pPr>
              <w:rPr>
                <w:color w:val="000000"/>
                <w:sz w:val="20"/>
                <w:szCs w:val="20"/>
              </w:rPr>
            </w:pPr>
            <w:r>
              <w:rPr>
                <w:color w:val="000000"/>
                <w:sz w:val="20"/>
                <w:szCs w:val="20"/>
              </w:rPr>
              <w:t>6003239</w:t>
            </w:r>
          </w:p>
        </w:tc>
      </w:tr>
      <w:tr w:rsidR="006B6494" w14:paraId="20516822" w14:textId="77777777" w:rsidTr="006B6494">
        <w:trPr>
          <w:trHeight w:val="255"/>
        </w:trPr>
        <w:tc>
          <w:tcPr>
            <w:tcW w:w="1040" w:type="dxa"/>
            <w:vMerge/>
            <w:tcBorders>
              <w:top w:val="nil"/>
              <w:left w:val="single" w:sz="4" w:space="0" w:color="auto"/>
              <w:bottom w:val="nil"/>
              <w:right w:val="single" w:sz="4" w:space="0" w:color="auto"/>
            </w:tcBorders>
            <w:vAlign w:val="center"/>
            <w:hideMark/>
          </w:tcPr>
          <w:p w14:paraId="0FC792D6"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658E65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B8AA10E" w14:textId="77777777" w:rsidR="006B6494" w:rsidRDefault="006B6494">
            <w:pPr>
              <w:rPr>
                <w:color w:val="000000"/>
                <w:sz w:val="20"/>
                <w:szCs w:val="20"/>
              </w:rPr>
            </w:pPr>
            <w:r>
              <w:rPr>
                <w:color w:val="000000"/>
                <w:sz w:val="20"/>
                <w:szCs w:val="20"/>
              </w:rPr>
              <w:t>6003249</w:t>
            </w:r>
          </w:p>
        </w:tc>
      </w:tr>
      <w:tr w:rsidR="006B6494" w14:paraId="41A46BAE" w14:textId="77777777" w:rsidTr="006B6494">
        <w:trPr>
          <w:trHeight w:val="255"/>
        </w:trPr>
        <w:tc>
          <w:tcPr>
            <w:tcW w:w="1040" w:type="dxa"/>
            <w:vMerge/>
            <w:tcBorders>
              <w:top w:val="nil"/>
              <w:left w:val="single" w:sz="4" w:space="0" w:color="auto"/>
              <w:bottom w:val="nil"/>
              <w:right w:val="single" w:sz="4" w:space="0" w:color="auto"/>
            </w:tcBorders>
            <w:vAlign w:val="center"/>
            <w:hideMark/>
          </w:tcPr>
          <w:p w14:paraId="6E14B638"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2B9F625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8BFE38" w14:textId="77777777" w:rsidR="006B6494" w:rsidRDefault="006B6494">
            <w:pPr>
              <w:rPr>
                <w:color w:val="000000"/>
                <w:sz w:val="20"/>
                <w:szCs w:val="20"/>
              </w:rPr>
            </w:pPr>
            <w:r>
              <w:rPr>
                <w:color w:val="000000"/>
                <w:sz w:val="20"/>
                <w:szCs w:val="20"/>
              </w:rPr>
              <w:t>6003309</w:t>
            </w:r>
          </w:p>
        </w:tc>
      </w:tr>
      <w:tr w:rsidR="006B6494" w14:paraId="76C00868" w14:textId="77777777" w:rsidTr="006B6494">
        <w:trPr>
          <w:trHeight w:val="255"/>
        </w:trPr>
        <w:tc>
          <w:tcPr>
            <w:tcW w:w="1040" w:type="dxa"/>
            <w:vMerge/>
            <w:tcBorders>
              <w:top w:val="nil"/>
              <w:left w:val="single" w:sz="4" w:space="0" w:color="auto"/>
              <w:bottom w:val="nil"/>
              <w:right w:val="single" w:sz="4" w:space="0" w:color="auto"/>
            </w:tcBorders>
            <w:vAlign w:val="center"/>
            <w:hideMark/>
          </w:tcPr>
          <w:p w14:paraId="5BC3DB09"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03B6C689"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5EB1637" w14:textId="77777777" w:rsidR="006B6494" w:rsidRDefault="006B6494">
            <w:pPr>
              <w:rPr>
                <w:color w:val="000000"/>
                <w:sz w:val="20"/>
                <w:szCs w:val="20"/>
              </w:rPr>
            </w:pPr>
            <w:r>
              <w:rPr>
                <w:color w:val="000000"/>
                <w:sz w:val="20"/>
                <w:szCs w:val="20"/>
              </w:rPr>
              <w:t>600409</w:t>
            </w:r>
          </w:p>
        </w:tc>
      </w:tr>
      <w:tr w:rsidR="006B6494" w14:paraId="7AFD6FFB" w14:textId="77777777" w:rsidTr="006B6494">
        <w:trPr>
          <w:trHeight w:val="255"/>
        </w:trPr>
        <w:tc>
          <w:tcPr>
            <w:tcW w:w="1040" w:type="dxa"/>
            <w:vMerge/>
            <w:tcBorders>
              <w:top w:val="nil"/>
              <w:left w:val="single" w:sz="4" w:space="0" w:color="auto"/>
              <w:bottom w:val="nil"/>
              <w:right w:val="single" w:sz="4" w:space="0" w:color="auto"/>
            </w:tcBorders>
            <w:vAlign w:val="center"/>
            <w:hideMark/>
          </w:tcPr>
          <w:p w14:paraId="400F621C"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2933AE6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EB68447" w14:textId="77777777" w:rsidR="006B6494" w:rsidRDefault="006B6494">
            <w:pPr>
              <w:rPr>
                <w:color w:val="000000"/>
                <w:sz w:val="20"/>
                <w:szCs w:val="20"/>
              </w:rPr>
            </w:pPr>
            <w:r>
              <w:rPr>
                <w:color w:val="000000"/>
                <w:sz w:val="20"/>
                <w:szCs w:val="20"/>
              </w:rPr>
              <w:t>640109</w:t>
            </w:r>
          </w:p>
        </w:tc>
      </w:tr>
      <w:tr w:rsidR="006B6494" w14:paraId="2563BFFD" w14:textId="77777777" w:rsidTr="006B6494">
        <w:trPr>
          <w:trHeight w:val="265"/>
        </w:trPr>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14:paraId="67BDE85E" w14:textId="77777777" w:rsidR="006B6494" w:rsidRDefault="006B6494">
            <w:pPr>
              <w:rPr>
                <w:color w:val="000000"/>
                <w:sz w:val="20"/>
                <w:szCs w:val="20"/>
              </w:rPr>
            </w:pPr>
            <w:r>
              <w:rPr>
                <w:color w:val="000000"/>
                <w:sz w:val="20"/>
                <w:szCs w:val="20"/>
              </w:rPr>
              <w:t>5.2.</w:t>
            </w:r>
          </w:p>
        </w:tc>
        <w:tc>
          <w:tcPr>
            <w:tcW w:w="7240" w:type="dxa"/>
            <w:tcBorders>
              <w:top w:val="single" w:sz="4" w:space="0" w:color="auto"/>
              <w:left w:val="nil"/>
              <w:bottom w:val="nil"/>
              <w:right w:val="single" w:sz="4" w:space="0" w:color="auto"/>
            </w:tcBorders>
            <w:shd w:val="clear" w:color="000000" w:fill="FFFFFF"/>
            <w:vAlign w:val="center"/>
            <w:hideMark/>
          </w:tcPr>
          <w:p w14:paraId="7B884579" w14:textId="77777777" w:rsidR="006B6494" w:rsidRDefault="006B6494">
            <w:pPr>
              <w:rPr>
                <w:color w:val="000000"/>
                <w:sz w:val="20"/>
                <w:szCs w:val="20"/>
              </w:rPr>
            </w:pPr>
            <w:proofErr w:type="spellStart"/>
            <w:r>
              <w:rPr>
                <w:color w:val="000000"/>
                <w:sz w:val="20"/>
                <w:szCs w:val="20"/>
              </w:rPr>
              <w:t>Kuras</w:t>
            </w:r>
            <w:proofErr w:type="spellEnd"/>
            <w:r>
              <w:rPr>
                <w:color w:val="000000"/>
                <w:sz w:val="20"/>
                <w:szCs w:val="20"/>
              </w:rPr>
              <w:t xml:space="preserve"> </w:t>
            </w:r>
            <w:proofErr w:type="spellStart"/>
            <w:r>
              <w:rPr>
                <w:color w:val="000000"/>
                <w:sz w:val="20"/>
                <w:szCs w:val="20"/>
              </w:rPr>
              <w:t>lengviesiems</w:t>
            </w:r>
            <w:proofErr w:type="spellEnd"/>
            <w:r>
              <w:rPr>
                <w:color w:val="000000"/>
                <w:sz w:val="20"/>
                <w:szCs w:val="20"/>
              </w:rPr>
              <w:t xml:space="preserve"> </w:t>
            </w:r>
            <w:proofErr w:type="spellStart"/>
            <w:r>
              <w:rPr>
                <w:color w:val="000000"/>
                <w:sz w:val="20"/>
                <w:szCs w:val="20"/>
              </w:rPr>
              <w:t>automobiliams</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35DE1F4E" w14:textId="77777777" w:rsidR="006B6494" w:rsidRDefault="006B6494">
            <w:pPr>
              <w:rPr>
                <w:color w:val="000000"/>
                <w:sz w:val="20"/>
                <w:szCs w:val="20"/>
              </w:rPr>
            </w:pPr>
            <w:r>
              <w:rPr>
                <w:color w:val="000000"/>
                <w:sz w:val="20"/>
                <w:szCs w:val="20"/>
              </w:rPr>
              <w:t>63023</w:t>
            </w:r>
          </w:p>
        </w:tc>
      </w:tr>
      <w:tr w:rsidR="006B6494" w14:paraId="33EABA5D"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C91FC7" w14:textId="77777777" w:rsidR="006B6494" w:rsidRDefault="006B6494">
            <w:pPr>
              <w:rPr>
                <w:b/>
                <w:bCs/>
                <w:color w:val="000000"/>
                <w:sz w:val="20"/>
                <w:szCs w:val="20"/>
              </w:rPr>
            </w:pPr>
            <w:r>
              <w:rPr>
                <w:b/>
                <w:bCs/>
                <w:color w:val="000000"/>
                <w:sz w:val="20"/>
                <w:szCs w:val="20"/>
              </w:rPr>
              <w:t>6.</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04D51174" w14:textId="77777777" w:rsidR="006B6494" w:rsidRDefault="006B6494">
            <w:pPr>
              <w:rPr>
                <w:b/>
                <w:bCs/>
                <w:color w:val="000000"/>
                <w:sz w:val="20"/>
                <w:szCs w:val="20"/>
              </w:rPr>
            </w:pPr>
            <w:proofErr w:type="spellStart"/>
            <w:r>
              <w:rPr>
                <w:b/>
                <w:bCs/>
                <w:color w:val="000000"/>
                <w:sz w:val="20"/>
                <w:szCs w:val="20"/>
              </w:rPr>
              <w:t>Šilumos</w:t>
            </w:r>
            <w:proofErr w:type="spellEnd"/>
            <w:r>
              <w:rPr>
                <w:b/>
                <w:bCs/>
                <w:color w:val="000000"/>
                <w:sz w:val="20"/>
                <w:szCs w:val="20"/>
              </w:rPr>
              <w:t xml:space="preserve"> energijos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7D0B41DD" w14:textId="77777777" w:rsidR="006B6494" w:rsidRDefault="006B6494">
            <w:pPr>
              <w:rPr>
                <w:color w:val="000000"/>
                <w:sz w:val="20"/>
                <w:szCs w:val="20"/>
              </w:rPr>
            </w:pPr>
            <w:r>
              <w:rPr>
                <w:color w:val="000000"/>
                <w:sz w:val="20"/>
                <w:szCs w:val="20"/>
              </w:rPr>
              <w:t> </w:t>
            </w:r>
          </w:p>
        </w:tc>
      </w:tr>
      <w:tr w:rsidR="006B6494" w14:paraId="771A0C36"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4EFC5E05" w14:textId="77777777" w:rsidR="006B6494" w:rsidRDefault="006B6494">
            <w:pPr>
              <w:rPr>
                <w:color w:val="000000"/>
                <w:sz w:val="20"/>
                <w:szCs w:val="20"/>
              </w:rPr>
            </w:pPr>
            <w:r>
              <w:rPr>
                <w:color w:val="000000"/>
                <w:sz w:val="20"/>
                <w:szCs w:val="20"/>
              </w:rPr>
              <w:t>6.1.</w:t>
            </w:r>
          </w:p>
        </w:tc>
        <w:tc>
          <w:tcPr>
            <w:tcW w:w="7240" w:type="dxa"/>
            <w:tcBorders>
              <w:top w:val="nil"/>
              <w:left w:val="nil"/>
              <w:bottom w:val="nil"/>
              <w:right w:val="single" w:sz="4" w:space="0" w:color="auto"/>
            </w:tcBorders>
            <w:shd w:val="clear" w:color="000000" w:fill="FFFFFF"/>
            <w:noWrap/>
            <w:vAlign w:val="center"/>
            <w:hideMark/>
          </w:tcPr>
          <w:p w14:paraId="42AFD6A9" w14:textId="77777777" w:rsidR="006B6494" w:rsidRDefault="006B6494">
            <w:pPr>
              <w:rPr>
                <w:color w:val="000000"/>
                <w:sz w:val="20"/>
                <w:szCs w:val="20"/>
              </w:rPr>
            </w:pPr>
            <w:proofErr w:type="spellStart"/>
            <w:r>
              <w:rPr>
                <w:color w:val="000000"/>
                <w:sz w:val="20"/>
                <w:szCs w:val="20"/>
              </w:rPr>
              <w:t>Šilumos</w:t>
            </w:r>
            <w:proofErr w:type="spellEnd"/>
            <w:r>
              <w:rPr>
                <w:color w:val="000000"/>
                <w:sz w:val="20"/>
                <w:szCs w:val="20"/>
              </w:rPr>
              <w:t xml:space="preserve"> energijos </w:t>
            </w:r>
            <w:proofErr w:type="spellStart"/>
            <w:r>
              <w:rPr>
                <w:color w:val="000000"/>
                <w:sz w:val="20"/>
                <w:szCs w:val="20"/>
              </w:rPr>
              <w:t>patalpų</w:t>
            </w:r>
            <w:proofErr w:type="spellEnd"/>
            <w:r>
              <w:rPr>
                <w:color w:val="000000"/>
                <w:sz w:val="20"/>
                <w:szCs w:val="20"/>
              </w:rPr>
              <w:t xml:space="preserve"> </w:t>
            </w:r>
            <w:proofErr w:type="spellStart"/>
            <w:r>
              <w:rPr>
                <w:color w:val="000000"/>
                <w:sz w:val="20"/>
                <w:szCs w:val="20"/>
              </w:rPr>
              <w:t>šildymui</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6ECAD9FF" w14:textId="77777777" w:rsidR="006B6494" w:rsidRDefault="006B6494">
            <w:pPr>
              <w:rPr>
                <w:color w:val="000000"/>
                <w:sz w:val="20"/>
                <w:szCs w:val="20"/>
              </w:rPr>
            </w:pPr>
            <w:r>
              <w:rPr>
                <w:color w:val="000000"/>
                <w:sz w:val="20"/>
                <w:szCs w:val="20"/>
              </w:rPr>
              <w:t> </w:t>
            </w:r>
          </w:p>
        </w:tc>
      </w:tr>
      <w:tr w:rsidR="006B6494" w:rsidRPr="006B6494" w14:paraId="752618F5"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536822" w14:textId="77777777" w:rsidR="006B6494" w:rsidRDefault="006B6494">
            <w:pPr>
              <w:rPr>
                <w:b/>
                <w:bCs/>
                <w:color w:val="000000"/>
                <w:sz w:val="20"/>
                <w:szCs w:val="20"/>
              </w:rPr>
            </w:pPr>
            <w:r>
              <w:rPr>
                <w:b/>
                <w:bCs/>
                <w:color w:val="000000"/>
                <w:sz w:val="20"/>
                <w:szCs w:val="20"/>
              </w:rPr>
              <w:t>7.</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43CEA536" w14:textId="77777777" w:rsidR="006B6494" w:rsidRPr="006B6494" w:rsidRDefault="006B6494">
            <w:pPr>
              <w:rPr>
                <w:b/>
                <w:bCs/>
                <w:color w:val="000000"/>
                <w:sz w:val="20"/>
                <w:szCs w:val="20"/>
                <w:lang w:val="it-IT"/>
              </w:rPr>
            </w:pPr>
            <w:r w:rsidRPr="006B6494">
              <w:rPr>
                <w:b/>
                <w:bCs/>
                <w:color w:val="000000"/>
                <w:sz w:val="20"/>
                <w:szCs w:val="20"/>
                <w:lang w:val="it-IT"/>
              </w:rPr>
              <w:t>Einamojo remonto ir aptarnavimo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69A4DFAF" w14:textId="77777777" w:rsidR="006B6494" w:rsidRPr="006B6494" w:rsidRDefault="006B6494">
            <w:pPr>
              <w:rPr>
                <w:color w:val="000000"/>
                <w:sz w:val="20"/>
                <w:szCs w:val="20"/>
                <w:lang w:val="it-IT"/>
              </w:rPr>
            </w:pPr>
            <w:r w:rsidRPr="006B6494">
              <w:rPr>
                <w:color w:val="000000"/>
                <w:sz w:val="20"/>
                <w:szCs w:val="20"/>
                <w:lang w:val="it-IT"/>
              </w:rPr>
              <w:t> </w:t>
            </w:r>
          </w:p>
        </w:tc>
      </w:tr>
      <w:tr w:rsidR="006B6494" w14:paraId="6B0DDBC8" w14:textId="77777777" w:rsidTr="006B6494">
        <w:trPr>
          <w:trHeight w:val="265"/>
        </w:trPr>
        <w:tc>
          <w:tcPr>
            <w:tcW w:w="1040" w:type="dxa"/>
            <w:vMerge w:val="restart"/>
            <w:tcBorders>
              <w:top w:val="nil"/>
              <w:left w:val="single" w:sz="4" w:space="0" w:color="auto"/>
              <w:bottom w:val="nil"/>
              <w:right w:val="single" w:sz="4" w:space="0" w:color="auto"/>
            </w:tcBorders>
            <w:shd w:val="clear" w:color="000000" w:fill="FFFFFF"/>
            <w:noWrap/>
            <w:vAlign w:val="center"/>
            <w:hideMark/>
          </w:tcPr>
          <w:p w14:paraId="51986DC8" w14:textId="77777777" w:rsidR="006B6494" w:rsidRDefault="006B6494">
            <w:pPr>
              <w:rPr>
                <w:color w:val="000000"/>
                <w:sz w:val="20"/>
                <w:szCs w:val="20"/>
              </w:rPr>
            </w:pPr>
            <w:r>
              <w:rPr>
                <w:color w:val="000000"/>
                <w:sz w:val="20"/>
                <w:szCs w:val="20"/>
              </w:rPr>
              <w:t>7.1.</w:t>
            </w:r>
          </w:p>
        </w:tc>
        <w:tc>
          <w:tcPr>
            <w:tcW w:w="7240" w:type="dxa"/>
            <w:vMerge w:val="restart"/>
            <w:tcBorders>
              <w:top w:val="nil"/>
              <w:left w:val="single" w:sz="4" w:space="0" w:color="auto"/>
              <w:bottom w:val="nil"/>
              <w:right w:val="single" w:sz="4" w:space="0" w:color="auto"/>
            </w:tcBorders>
            <w:shd w:val="clear" w:color="000000" w:fill="FFFFFF"/>
            <w:noWrap/>
            <w:vAlign w:val="center"/>
            <w:hideMark/>
          </w:tcPr>
          <w:p w14:paraId="5FB87862" w14:textId="77777777" w:rsidR="006B6494" w:rsidRPr="006B6494" w:rsidRDefault="006B6494">
            <w:pPr>
              <w:rPr>
                <w:color w:val="000000"/>
                <w:sz w:val="20"/>
                <w:szCs w:val="20"/>
                <w:lang w:val="it-IT"/>
              </w:rPr>
            </w:pPr>
            <w:r w:rsidRPr="006B6494">
              <w:rPr>
                <w:color w:val="000000"/>
                <w:sz w:val="20"/>
                <w:szCs w:val="20"/>
                <w:lang w:val="it-IT"/>
              </w:rPr>
              <w:t>Remonto medžiagų ir detalių  sąnaudos</w:t>
            </w:r>
          </w:p>
        </w:tc>
        <w:tc>
          <w:tcPr>
            <w:tcW w:w="1600" w:type="dxa"/>
            <w:tcBorders>
              <w:top w:val="nil"/>
              <w:left w:val="nil"/>
              <w:bottom w:val="single" w:sz="4" w:space="0" w:color="auto"/>
              <w:right w:val="single" w:sz="4" w:space="0" w:color="auto"/>
            </w:tcBorders>
            <w:shd w:val="clear" w:color="000000" w:fill="FFFFFF"/>
            <w:vAlign w:val="center"/>
            <w:hideMark/>
          </w:tcPr>
          <w:p w14:paraId="42EF2291" w14:textId="77777777" w:rsidR="006B6494" w:rsidRDefault="006B6494">
            <w:pPr>
              <w:rPr>
                <w:color w:val="000000"/>
                <w:sz w:val="20"/>
                <w:szCs w:val="20"/>
              </w:rPr>
            </w:pPr>
            <w:r>
              <w:rPr>
                <w:color w:val="000000"/>
                <w:sz w:val="20"/>
                <w:szCs w:val="20"/>
              </w:rPr>
              <w:t>6003112</w:t>
            </w:r>
          </w:p>
        </w:tc>
      </w:tr>
      <w:tr w:rsidR="006B6494" w14:paraId="1B18D238"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0DB56FF6"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0494DDD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5E0FB17C" w14:textId="77777777" w:rsidR="006B6494" w:rsidRDefault="006B6494">
            <w:pPr>
              <w:rPr>
                <w:color w:val="000000"/>
                <w:sz w:val="20"/>
                <w:szCs w:val="20"/>
              </w:rPr>
            </w:pPr>
            <w:r>
              <w:rPr>
                <w:color w:val="000000"/>
                <w:sz w:val="20"/>
                <w:szCs w:val="20"/>
              </w:rPr>
              <w:t>60031220</w:t>
            </w:r>
          </w:p>
        </w:tc>
      </w:tr>
      <w:tr w:rsidR="006B6494" w14:paraId="2038BBFC"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22455E9A"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A4AEC8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7609B76" w14:textId="77777777" w:rsidR="006B6494" w:rsidRDefault="006B6494">
            <w:pPr>
              <w:rPr>
                <w:color w:val="000000"/>
                <w:sz w:val="20"/>
                <w:szCs w:val="20"/>
              </w:rPr>
            </w:pPr>
            <w:r>
              <w:rPr>
                <w:color w:val="000000"/>
                <w:sz w:val="20"/>
                <w:szCs w:val="20"/>
              </w:rPr>
              <w:t>6003132</w:t>
            </w:r>
          </w:p>
        </w:tc>
      </w:tr>
      <w:tr w:rsidR="006B6494" w14:paraId="022EF5F1"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B907C4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0FC7F7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1B1EF1C" w14:textId="77777777" w:rsidR="006B6494" w:rsidRDefault="006B6494">
            <w:pPr>
              <w:rPr>
                <w:color w:val="000000"/>
                <w:sz w:val="20"/>
                <w:szCs w:val="20"/>
              </w:rPr>
            </w:pPr>
            <w:r>
              <w:rPr>
                <w:color w:val="000000"/>
                <w:sz w:val="20"/>
                <w:szCs w:val="20"/>
              </w:rPr>
              <w:t>6003212</w:t>
            </w:r>
          </w:p>
        </w:tc>
      </w:tr>
      <w:tr w:rsidR="006B6494" w14:paraId="5DE67C5B"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5E9DE030"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9AE6FC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402E3B5" w14:textId="77777777" w:rsidR="006B6494" w:rsidRDefault="006B6494">
            <w:pPr>
              <w:rPr>
                <w:color w:val="000000"/>
                <w:sz w:val="20"/>
                <w:szCs w:val="20"/>
              </w:rPr>
            </w:pPr>
            <w:r>
              <w:rPr>
                <w:color w:val="000000"/>
                <w:sz w:val="20"/>
                <w:szCs w:val="20"/>
              </w:rPr>
              <w:t>60032220</w:t>
            </w:r>
          </w:p>
        </w:tc>
      </w:tr>
      <w:tr w:rsidR="006B6494" w14:paraId="306D3777"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6E3D9495"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B7A1D0D"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6B95E8E" w14:textId="77777777" w:rsidR="006B6494" w:rsidRDefault="006B6494">
            <w:pPr>
              <w:rPr>
                <w:color w:val="000000"/>
                <w:sz w:val="20"/>
                <w:szCs w:val="20"/>
              </w:rPr>
            </w:pPr>
            <w:r>
              <w:rPr>
                <w:color w:val="000000"/>
                <w:sz w:val="20"/>
                <w:szCs w:val="20"/>
              </w:rPr>
              <w:t>60032320</w:t>
            </w:r>
          </w:p>
        </w:tc>
      </w:tr>
      <w:tr w:rsidR="006B6494" w14:paraId="79954816"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68F5ADD0"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419FFB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4750D8A" w14:textId="77777777" w:rsidR="006B6494" w:rsidRDefault="006B6494">
            <w:pPr>
              <w:rPr>
                <w:color w:val="000000"/>
                <w:sz w:val="20"/>
                <w:szCs w:val="20"/>
              </w:rPr>
            </w:pPr>
            <w:r>
              <w:rPr>
                <w:color w:val="000000"/>
                <w:sz w:val="20"/>
                <w:szCs w:val="20"/>
              </w:rPr>
              <w:t>6003242</w:t>
            </w:r>
          </w:p>
        </w:tc>
      </w:tr>
      <w:tr w:rsidR="006B6494" w14:paraId="47EBBECC"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6EFB75D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FE4B11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369ABAC" w14:textId="77777777" w:rsidR="006B6494" w:rsidRDefault="006B6494">
            <w:pPr>
              <w:rPr>
                <w:color w:val="000000"/>
                <w:sz w:val="20"/>
                <w:szCs w:val="20"/>
              </w:rPr>
            </w:pPr>
            <w:r>
              <w:rPr>
                <w:color w:val="000000"/>
                <w:sz w:val="20"/>
                <w:szCs w:val="20"/>
              </w:rPr>
              <w:t>60032520</w:t>
            </w:r>
          </w:p>
        </w:tc>
      </w:tr>
      <w:tr w:rsidR="006B6494" w14:paraId="5F4002E0"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A0385BB"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42E26C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9939ECD" w14:textId="77777777" w:rsidR="006B6494" w:rsidRDefault="006B6494">
            <w:pPr>
              <w:rPr>
                <w:color w:val="000000"/>
                <w:sz w:val="20"/>
                <w:szCs w:val="20"/>
              </w:rPr>
            </w:pPr>
            <w:r>
              <w:rPr>
                <w:color w:val="000000"/>
                <w:sz w:val="20"/>
                <w:szCs w:val="20"/>
              </w:rPr>
              <w:t>6003302</w:t>
            </w:r>
          </w:p>
        </w:tc>
      </w:tr>
      <w:tr w:rsidR="006B6494" w14:paraId="790CD709"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5BB3480"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9D9E64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763C1C0" w14:textId="77777777" w:rsidR="006B6494" w:rsidRDefault="006B6494">
            <w:pPr>
              <w:rPr>
                <w:color w:val="000000"/>
                <w:sz w:val="20"/>
                <w:szCs w:val="20"/>
              </w:rPr>
            </w:pPr>
            <w:r>
              <w:rPr>
                <w:color w:val="000000"/>
                <w:sz w:val="20"/>
                <w:szCs w:val="20"/>
              </w:rPr>
              <w:t>600402</w:t>
            </w:r>
          </w:p>
        </w:tc>
      </w:tr>
      <w:tr w:rsidR="006B6494" w14:paraId="2C0D4A1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7CA270DF"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ED11DE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37755A13" w14:textId="77777777" w:rsidR="006B6494" w:rsidRDefault="006B6494">
            <w:pPr>
              <w:rPr>
                <w:color w:val="000000"/>
                <w:sz w:val="20"/>
                <w:szCs w:val="20"/>
              </w:rPr>
            </w:pPr>
            <w:r>
              <w:rPr>
                <w:color w:val="000000"/>
                <w:sz w:val="20"/>
                <w:szCs w:val="20"/>
              </w:rPr>
              <w:t>6004031</w:t>
            </w:r>
          </w:p>
        </w:tc>
      </w:tr>
      <w:tr w:rsidR="006B6494" w14:paraId="09E08075"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14DF4CBD"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58FAAF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39F1B21" w14:textId="77777777" w:rsidR="006B6494" w:rsidRDefault="006B6494">
            <w:pPr>
              <w:rPr>
                <w:color w:val="000000"/>
                <w:sz w:val="20"/>
                <w:szCs w:val="20"/>
              </w:rPr>
            </w:pPr>
            <w:r>
              <w:rPr>
                <w:color w:val="000000"/>
                <w:sz w:val="20"/>
                <w:szCs w:val="20"/>
              </w:rPr>
              <w:t>63011</w:t>
            </w:r>
          </w:p>
        </w:tc>
      </w:tr>
      <w:tr w:rsidR="006B6494" w14:paraId="1655DFE4"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04ACB63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0D707D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4539A5F" w14:textId="77777777" w:rsidR="006B6494" w:rsidRDefault="006B6494">
            <w:pPr>
              <w:rPr>
                <w:color w:val="000000"/>
                <w:sz w:val="20"/>
                <w:szCs w:val="20"/>
              </w:rPr>
            </w:pPr>
            <w:r>
              <w:rPr>
                <w:color w:val="000000"/>
                <w:sz w:val="20"/>
                <w:szCs w:val="20"/>
              </w:rPr>
              <w:t>640102</w:t>
            </w:r>
          </w:p>
        </w:tc>
      </w:tr>
      <w:tr w:rsidR="006B6494" w14:paraId="26E9EACA"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777AFC33" w14:textId="77777777" w:rsidR="006B6494" w:rsidRDefault="006B6494">
            <w:pPr>
              <w:rPr>
                <w:color w:val="000000"/>
                <w:sz w:val="20"/>
                <w:szCs w:val="20"/>
              </w:rPr>
            </w:pPr>
            <w:r>
              <w:rPr>
                <w:color w:val="000000"/>
                <w:sz w:val="20"/>
                <w:szCs w:val="20"/>
              </w:rPr>
              <w:t>7.2.</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442A3094" w14:textId="77777777" w:rsidR="006B6494" w:rsidRPr="006B6494" w:rsidRDefault="006B6494">
            <w:pPr>
              <w:rPr>
                <w:color w:val="000000"/>
                <w:sz w:val="20"/>
                <w:szCs w:val="20"/>
                <w:lang w:val="it-IT"/>
              </w:rPr>
            </w:pPr>
            <w:r w:rsidRPr="006B6494">
              <w:rPr>
                <w:color w:val="000000"/>
                <w:sz w:val="20"/>
                <w:szCs w:val="20"/>
                <w:lang w:val="it-IT"/>
              </w:rPr>
              <w:t>Remonto ir aptarnavimo paslaugų pirkimo sąnaudos</w:t>
            </w:r>
          </w:p>
        </w:tc>
        <w:tc>
          <w:tcPr>
            <w:tcW w:w="1600" w:type="dxa"/>
            <w:tcBorders>
              <w:top w:val="nil"/>
              <w:left w:val="nil"/>
              <w:bottom w:val="single" w:sz="4" w:space="0" w:color="auto"/>
              <w:right w:val="single" w:sz="4" w:space="0" w:color="auto"/>
            </w:tcBorders>
            <w:shd w:val="clear" w:color="000000" w:fill="FFFFFF"/>
            <w:vAlign w:val="center"/>
            <w:hideMark/>
          </w:tcPr>
          <w:p w14:paraId="219687F1" w14:textId="77777777" w:rsidR="006B6494" w:rsidRDefault="006B6494">
            <w:pPr>
              <w:rPr>
                <w:color w:val="000000"/>
                <w:sz w:val="20"/>
                <w:szCs w:val="20"/>
              </w:rPr>
            </w:pPr>
            <w:r>
              <w:rPr>
                <w:color w:val="000000"/>
                <w:sz w:val="20"/>
                <w:szCs w:val="20"/>
              </w:rPr>
              <w:t>6003113</w:t>
            </w:r>
          </w:p>
        </w:tc>
      </w:tr>
      <w:tr w:rsidR="006B6494" w14:paraId="42F33CD9"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76E110B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34BF5D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422B7D6" w14:textId="77777777" w:rsidR="006B6494" w:rsidRDefault="006B6494">
            <w:pPr>
              <w:rPr>
                <w:color w:val="000000"/>
                <w:sz w:val="20"/>
                <w:szCs w:val="20"/>
              </w:rPr>
            </w:pPr>
            <w:r>
              <w:rPr>
                <w:color w:val="000000"/>
                <w:sz w:val="20"/>
                <w:szCs w:val="20"/>
              </w:rPr>
              <w:t>6003123</w:t>
            </w:r>
          </w:p>
        </w:tc>
      </w:tr>
      <w:tr w:rsidR="006B6494" w14:paraId="607C68CF"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08721BD7"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CA2B3C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8D72392" w14:textId="77777777" w:rsidR="006B6494" w:rsidRDefault="006B6494">
            <w:pPr>
              <w:rPr>
                <w:color w:val="000000"/>
                <w:sz w:val="20"/>
                <w:szCs w:val="20"/>
              </w:rPr>
            </w:pPr>
            <w:r>
              <w:rPr>
                <w:color w:val="000000"/>
                <w:sz w:val="20"/>
                <w:szCs w:val="20"/>
              </w:rPr>
              <w:t>6003133</w:t>
            </w:r>
          </w:p>
        </w:tc>
      </w:tr>
      <w:tr w:rsidR="006B6494" w14:paraId="1A5902BE"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FCDC61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43406C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AF45476" w14:textId="77777777" w:rsidR="006B6494" w:rsidRDefault="006B6494">
            <w:pPr>
              <w:rPr>
                <w:color w:val="000000"/>
                <w:sz w:val="20"/>
                <w:szCs w:val="20"/>
              </w:rPr>
            </w:pPr>
            <w:r>
              <w:rPr>
                <w:color w:val="000000"/>
                <w:sz w:val="20"/>
                <w:szCs w:val="20"/>
              </w:rPr>
              <w:t>6003213</w:t>
            </w:r>
          </w:p>
        </w:tc>
      </w:tr>
      <w:tr w:rsidR="006B6494" w14:paraId="6EB49D77"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63CAFEA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7D972487"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A61382B" w14:textId="77777777" w:rsidR="006B6494" w:rsidRDefault="006B6494">
            <w:pPr>
              <w:rPr>
                <w:color w:val="000000"/>
                <w:sz w:val="20"/>
                <w:szCs w:val="20"/>
              </w:rPr>
            </w:pPr>
            <w:r>
              <w:rPr>
                <w:color w:val="000000"/>
                <w:sz w:val="20"/>
                <w:szCs w:val="20"/>
              </w:rPr>
              <w:t>6003243</w:t>
            </w:r>
          </w:p>
        </w:tc>
      </w:tr>
      <w:tr w:rsidR="006B6494" w14:paraId="339BC272"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209C1E3"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B5FEB6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59D74C6C" w14:textId="77777777" w:rsidR="006B6494" w:rsidRDefault="006B6494">
            <w:pPr>
              <w:rPr>
                <w:color w:val="000000"/>
                <w:sz w:val="20"/>
                <w:szCs w:val="20"/>
              </w:rPr>
            </w:pPr>
            <w:r>
              <w:rPr>
                <w:color w:val="000000"/>
                <w:sz w:val="20"/>
                <w:szCs w:val="20"/>
              </w:rPr>
              <w:t>6003223</w:t>
            </w:r>
          </w:p>
        </w:tc>
      </w:tr>
      <w:tr w:rsidR="006B6494" w14:paraId="7BFD60B9"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797F68E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27E754E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0B21C87" w14:textId="77777777" w:rsidR="006B6494" w:rsidRDefault="006B6494">
            <w:pPr>
              <w:rPr>
                <w:color w:val="000000"/>
                <w:sz w:val="20"/>
                <w:szCs w:val="20"/>
              </w:rPr>
            </w:pPr>
            <w:r>
              <w:rPr>
                <w:color w:val="000000"/>
                <w:sz w:val="20"/>
                <w:szCs w:val="20"/>
              </w:rPr>
              <w:t>6003303</w:t>
            </w:r>
          </w:p>
        </w:tc>
      </w:tr>
      <w:tr w:rsidR="006B6494" w14:paraId="6BBD2AEB"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427498CF"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E1723E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8CA1610" w14:textId="77777777" w:rsidR="006B6494" w:rsidRDefault="006B6494">
            <w:pPr>
              <w:rPr>
                <w:color w:val="000000"/>
                <w:sz w:val="20"/>
                <w:szCs w:val="20"/>
              </w:rPr>
            </w:pPr>
            <w:r>
              <w:rPr>
                <w:color w:val="000000"/>
                <w:sz w:val="20"/>
                <w:szCs w:val="20"/>
              </w:rPr>
              <w:t>640103</w:t>
            </w:r>
          </w:p>
        </w:tc>
      </w:tr>
      <w:tr w:rsidR="006B6494" w14:paraId="70EF82C9" w14:textId="77777777" w:rsidTr="006B6494">
        <w:trPr>
          <w:trHeight w:val="265"/>
        </w:trPr>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14:paraId="532461AC" w14:textId="77777777" w:rsidR="006B6494" w:rsidRDefault="006B6494">
            <w:pPr>
              <w:rPr>
                <w:color w:val="000000"/>
                <w:sz w:val="20"/>
                <w:szCs w:val="20"/>
              </w:rPr>
            </w:pPr>
            <w:r>
              <w:rPr>
                <w:color w:val="000000"/>
                <w:sz w:val="20"/>
                <w:szCs w:val="20"/>
              </w:rPr>
              <w:t>7.3.</w:t>
            </w:r>
          </w:p>
        </w:tc>
        <w:tc>
          <w:tcPr>
            <w:tcW w:w="7240" w:type="dxa"/>
            <w:tcBorders>
              <w:top w:val="single" w:sz="4" w:space="0" w:color="auto"/>
              <w:left w:val="nil"/>
              <w:bottom w:val="nil"/>
              <w:right w:val="single" w:sz="4" w:space="0" w:color="auto"/>
            </w:tcBorders>
            <w:shd w:val="clear" w:color="000000" w:fill="FFFFFF"/>
            <w:noWrap/>
            <w:vAlign w:val="center"/>
            <w:hideMark/>
          </w:tcPr>
          <w:p w14:paraId="35C3D755"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Metrologinės</w:t>
            </w:r>
            <w:proofErr w:type="spellEnd"/>
            <w:r>
              <w:rPr>
                <w:color w:val="000000"/>
                <w:sz w:val="20"/>
                <w:szCs w:val="20"/>
              </w:rPr>
              <w:t xml:space="preserve"> </w:t>
            </w:r>
            <w:proofErr w:type="spellStart"/>
            <w:r>
              <w:rPr>
                <w:color w:val="000000"/>
                <w:sz w:val="20"/>
                <w:szCs w:val="20"/>
              </w:rPr>
              <w:t>patikros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3528952C" w14:textId="77777777" w:rsidR="006B6494" w:rsidRDefault="006B6494">
            <w:pPr>
              <w:rPr>
                <w:color w:val="000000"/>
                <w:sz w:val="20"/>
                <w:szCs w:val="20"/>
              </w:rPr>
            </w:pPr>
            <w:r>
              <w:rPr>
                <w:color w:val="000000"/>
                <w:sz w:val="20"/>
                <w:szCs w:val="20"/>
              </w:rPr>
              <w:t> </w:t>
            </w:r>
          </w:p>
        </w:tc>
      </w:tr>
      <w:tr w:rsidR="006B6494" w14:paraId="396A08FF"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95600" w14:textId="77777777" w:rsidR="006B6494" w:rsidRDefault="006B6494">
            <w:pPr>
              <w:rPr>
                <w:color w:val="000000"/>
                <w:sz w:val="20"/>
                <w:szCs w:val="20"/>
              </w:rPr>
            </w:pPr>
            <w:r>
              <w:rPr>
                <w:color w:val="000000"/>
                <w:sz w:val="20"/>
                <w:szCs w:val="20"/>
              </w:rPr>
              <w:t>7.4.</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5CE516F0"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Avarijų</w:t>
            </w:r>
            <w:proofErr w:type="spellEnd"/>
            <w:r>
              <w:rPr>
                <w:color w:val="000000"/>
                <w:sz w:val="20"/>
                <w:szCs w:val="20"/>
              </w:rPr>
              <w:t xml:space="preserve"> </w:t>
            </w:r>
            <w:proofErr w:type="spellStart"/>
            <w:r>
              <w:rPr>
                <w:color w:val="000000"/>
                <w:sz w:val="20"/>
                <w:szCs w:val="20"/>
              </w:rPr>
              <w:t>šalinimo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5BADE654" w14:textId="77777777" w:rsidR="006B6494" w:rsidRDefault="006B6494">
            <w:pPr>
              <w:rPr>
                <w:color w:val="000000"/>
                <w:sz w:val="20"/>
                <w:szCs w:val="20"/>
              </w:rPr>
            </w:pPr>
            <w:r>
              <w:rPr>
                <w:color w:val="000000"/>
                <w:sz w:val="20"/>
                <w:szCs w:val="20"/>
              </w:rPr>
              <w:t> </w:t>
            </w:r>
          </w:p>
        </w:tc>
      </w:tr>
      <w:tr w:rsidR="006B6494" w14:paraId="534B0A63" w14:textId="77777777" w:rsidTr="006B6494">
        <w:trPr>
          <w:trHeight w:val="255"/>
        </w:trPr>
        <w:tc>
          <w:tcPr>
            <w:tcW w:w="1040" w:type="dxa"/>
            <w:tcBorders>
              <w:top w:val="nil"/>
              <w:left w:val="single" w:sz="4" w:space="0" w:color="auto"/>
              <w:bottom w:val="nil"/>
              <w:right w:val="single" w:sz="4" w:space="0" w:color="auto"/>
            </w:tcBorders>
            <w:shd w:val="clear" w:color="000000" w:fill="FFFFFF"/>
            <w:vAlign w:val="center"/>
            <w:hideMark/>
          </w:tcPr>
          <w:p w14:paraId="33E7E85E" w14:textId="77777777" w:rsidR="006B6494" w:rsidRDefault="006B6494">
            <w:pPr>
              <w:rPr>
                <w:color w:val="000000"/>
                <w:sz w:val="20"/>
                <w:szCs w:val="20"/>
              </w:rPr>
            </w:pPr>
            <w:r>
              <w:rPr>
                <w:color w:val="000000"/>
                <w:sz w:val="20"/>
                <w:szCs w:val="20"/>
              </w:rPr>
              <w:t>7.5.</w:t>
            </w:r>
          </w:p>
        </w:tc>
        <w:tc>
          <w:tcPr>
            <w:tcW w:w="7240" w:type="dxa"/>
            <w:tcBorders>
              <w:top w:val="nil"/>
              <w:left w:val="nil"/>
              <w:bottom w:val="nil"/>
              <w:right w:val="single" w:sz="4" w:space="0" w:color="auto"/>
            </w:tcBorders>
            <w:shd w:val="clear" w:color="000000" w:fill="FFFFFF"/>
            <w:vAlign w:val="center"/>
            <w:hideMark/>
          </w:tcPr>
          <w:p w14:paraId="62CA2DCC" w14:textId="77777777" w:rsidR="006B6494" w:rsidRDefault="006B6494">
            <w:pPr>
              <w:rPr>
                <w:color w:val="000000"/>
                <w:sz w:val="20"/>
                <w:szCs w:val="20"/>
              </w:rPr>
            </w:pP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techninio</w:t>
            </w:r>
            <w:proofErr w:type="spellEnd"/>
            <w:r>
              <w:rPr>
                <w:color w:val="000000"/>
                <w:sz w:val="20"/>
                <w:szCs w:val="20"/>
              </w:rPr>
              <w:t xml:space="preserve"> </w:t>
            </w:r>
            <w:proofErr w:type="spellStart"/>
            <w:r>
              <w:rPr>
                <w:color w:val="000000"/>
                <w:sz w:val="20"/>
                <w:szCs w:val="20"/>
              </w:rPr>
              <w:t>aptarnavimo</w:t>
            </w:r>
            <w:proofErr w:type="spellEnd"/>
            <w:r>
              <w:rPr>
                <w:color w:val="000000"/>
                <w:sz w:val="20"/>
                <w:szCs w:val="20"/>
              </w:rPr>
              <w:t xml:space="preserve"> ir </w:t>
            </w:r>
            <w:proofErr w:type="spellStart"/>
            <w:r>
              <w:rPr>
                <w:color w:val="000000"/>
                <w:sz w:val="20"/>
                <w:szCs w:val="20"/>
              </w:rPr>
              <w:t>patikros</w:t>
            </w:r>
            <w:proofErr w:type="spellEnd"/>
            <w:r>
              <w:rPr>
                <w:color w:val="000000"/>
                <w:sz w:val="20"/>
                <w:szCs w:val="20"/>
              </w:rPr>
              <w:t xml:space="preserve"> (</w:t>
            </w:r>
            <w:proofErr w:type="spellStart"/>
            <w:r>
              <w:rPr>
                <w:color w:val="000000"/>
                <w:sz w:val="20"/>
                <w:szCs w:val="20"/>
              </w:rPr>
              <w:t>kėlimo</w:t>
            </w:r>
            <w:proofErr w:type="spellEnd"/>
            <w:r>
              <w:rPr>
                <w:color w:val="000000"/>
                <w:sz w:val="20"/>
                <w:szCs w:val="20"/>
              </w:rPr>
              <w:t xml:space="preserve"> </w:t>
            </w:r>
            <w:proofErr w:type="spellStart"/>
            <w:r>
              <w:rPr>
                <w:color w:val="000000"/>
                <w:sz w:val="20"/>
                <w:szCs w:val="20"/>
              </w:rPr>
              <w:t>mechanizmų</w:t>
            </w:r>
            <w:proofErr w:type="spellEnd"/>
            <w:r>
              <w:rPr>
                <w:color w:val="000000"/>
                <w:sz w:val="20"/>
                <w:szCs w:val="20"/>
              </w:rPr>
              <w:t xml:space="preserve">, </w:t>
            </w:r>
            <w:proofErr w:type="spellStart"/>
            <w:r>
              <w:rPr>
                <w:color w:val="000000"/>
                <w:sz w:val="20"/>
                <w:szCs w:val="20"/>
              </w:rPr>
              <w:t>energetikos</w:t>
            </w:r>
            <w:proofErr w:type="spellEnd"/>
            <w:r>
              <w:rPr>
                <w:color w:val="000000"/>
                <w:sz w:val="20"/>
                <w:szCs w:val="20"/>
              </w:rPr>
              <w:t xml:space="preserve"> </w:t>
            </w:r>
            <w:proofErr w:type="spellStart"/>
            <w:r>
              <w:rPr>
                <w:color w:val="000000"/>
                <w:sz w:val="20"/>
                <w:szCs w:val="20"/>
              </w:rPr>
              <w:t>įrenginių</w:t>
            </w:r>
            <w:proofErr w:type="spellEnd"/>
            <w:r>
              <w:rPr>
                <w:color w:val="000000"/>
                <w:sz w:val="20"/>
                <w:szCs w:val="20"/>
              </w:rPr>
              <w:t xml:space="preserve">) paslaugos </w:t>
            </w:r>
          </w:p>
        </w:tc>
        <w:tc>
          <w:tcPr>
            <w:tcW w:w="1600" w:type="dxa"/>
            <w:tcBorders>
              <w:top w:val="nil"/>
              <w:left w:val="nil"/>
              <w:bottom w:val="single" w:sz="4" w:space="0" w:color="auto"/>
              <w:right w:val="single" w:sz="4" w:space="0" w:color="auto"/>
            </w:tcBorders>
            <w:shd w:val="clear" w:color="000000" w:fill="FFFFFF"/>
            <w:vAlign w:val="center"/>
            <w:hideMark/>
          </w:tcPr>
          <w:p w14:paraId="014BC82D" w14:textId="77777777" w:rsidR="006B6494" w:rsidRDefault="006B6494">
            <w:pPr>
              <w:rPr>
                <w:color w:val="000000"/>
                <w:sz w:val="20"/>
                <w:szCs w:val="20"/>
              </w:rPr>
            </w:pPr>
            <w:r>
              <w:rPr>
                <w:color w:val="000000"/>
                <w:sz w:val="20"/>
                <w:szCs w:val="20"/>
              </w:rPr>
              <w:t>6004103</w:t>
            </w:r>
          </w:p>
        </w:tc>
      </w:tr>
      <w:tr w:rsidR="006B6494" w14:paraId="56904FAE"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vAlign w:val="center"/>
            <w:hideMark/>
          </w:tcPr>
          <w:p w14:paraId="00DA5FF8" w14:textId="77777777" w:rsidR="006B6494" w:rsidRDefault="006B6494">
            <w:pPr>
              <w:rPr>
                <w:b/>
                <w:bCs/>
                <w:color w:val="000000"/>
                <w:sz w:val="20"/>
                <w:szCs w:val="20"/>
              </w:rPr>
            </w:pPr>
            <w:r>
              <w:rPr>
                <w:b/>
                <w:bCs/>
                <w:color w:val="000000"/>
                <w:sz w:val="20"/>
                <w:szCs w:val="20"/>
              </w:rPr>
              <w:t>8.</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4A07087" w14:textId="77777777" w:rsidR="006B6494" w:rsidRDefault="006B6494">
            <w:pPr>
              <w:rPr>
                <w:b/>
                <w:bCs/>
                <w:color w:val="000000"/>
                <w:sz w:val="20"/>
                <w:szCs w:val="20"/>
              </w:rPr>
            </w:pPr>
            <w:proofErr w:type="spellStart"/>
            <w:r>
              <w:rPr>
                <w:b/>
                <w:bCs/>
                <w:color w:val="000000"/>
                <w:sz w:val="20"/>
                <w:szCs w:val="20"/>
              </w:rPr>
              <w:t>Nusidėvėjimo</w:t>
            </w:r>
            <w:proofErr w:type="spellEnd"/>
            <w:r>
              <w:rPr>
                <w:b/>
                <w:bCs/>
                <w:color w:val="000000"/>
                <w:sz w:val="20"/>
                <w:szCs w:val="20"/>
              </w:rPr>
              <w:t xml:space="preserve"> (</w:t>
            </w:r>
            <w:proofErr w:type="spellStart"/>
            <w:r>
              <w:rPr>
                <w:b/>
                <w:bCs/>
                <w:color w:val="000000"/>
                <w:sz w:val="20"/>
                <w:szCs w:val="20"/>
              </w:rPr>
              <w:t>amortizacijos</w:t>
            </w:r>
            <w:proofErr w:type="spellEnd"/>
            <w:r>
              <w:rPr>
                <w:b/>
                <w:bCs/>
                <w:color w:val="000000"/>
                <w:sz w:val="20"/>
                <w:szCs w:val="20"/>
              </w:rPr>
              <w:t>) sąnaudos</w:t>
            </w:r>
          </w:p>
        </w:tc>
        <w:tc>
          <w:tcPr>
            <w:tcW w:w="1600" w:type="dxa"/>
            <w:tcBorders>
              <w:top w:val="nil"/>
              <w:left w:val="nil"/>
              <w:bottom w:val="single" w:sz="4" w:space="0" w:color="auto"/>
              <w:right w:val="single" w:sz="4" w:space="0" w:color="auto"/>
            </w:tcBorders>
            <w:shd w:val="clear" w:color="000000" w:fill="FFFFFF"/>
            <w:vAlign w:val="center"/>
            <w:hideMark/>
          </w:tcPr>
          <w:p w14:paraId="2A09D72B" w14:textId="77777777" w:rsidR="006B6494" w:rsidRDefault="006B6494">
            <w:pPr>
              <w:rPr>
                <w:color w:val="000000"/>
                <w:sz w:val="20"/>
                <w:szCs w:val="20"/>
              </w:rPr>
            </w:pPr>
            <w:r>
              <w:rPr>
                <w:color w:val="000000"/>
                <w:sz w:val="20"/>
                <w:szCs w:val="20"/>
              </w:rPr>
              <w:t>6003111</w:t>
            </w:r>
          </w:p>
        </w:tc>
      </w:tr>
      <w:tr w:rsidR="006B6494" w14:paraId="20348EBB"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794DB5DA"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5465EC3"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7AE2E56" w14:textId="77777777" w:rsidR="006B6494" w:rsidRDefault="006B6494">
            <w:pPr>
              <w:rPr>
                <w:color w:val="000000"/>
                <w:sz w:val="20"/>
                <w:szCs w:val="20"/>
              </w:rPr>
            </w:pPr>
            <w:r>
              <w:rPr>
                <w:color w:val="000000"/>
                <w:sz w:val="20"/>
                <w:szCs w:val="20"/>
              </w:rPr>
              <w:t>6003121</w:t>
            </w:r>
          </w:p>
        </w:tc>
      </w:tr>
      <w:tr w:rsidR="006B6494" w14:paraId="786A2500"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B546E95"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1230B05"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86A7DD6" w14:textId="77777777" w:rsidR="006B6494" w:rsidRDefault="006B6494">
            <w:pPr>
              <w:rPr>
                <w:color w:val="000000"/>
                <w:sz w:val="20"/>
                <w:szCs w:val="20"/>
              </w:rPr>
            </w:pPr>
            <w:r>
              <w:rPr>
                <w:color w:val="000000"/>
                <w:sz w:val="20"/>
                <w:szCs w:val="20"/>
              </w:rPr>
              <w:t>6003131</w:t>
            </w:r>
          </w:p>
        </w:tc>
      </w:tr>
      <w:tr w:rsidR="006B6494" w14:paraId="099B81ED"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B1A5BED"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D454E5D"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6DC39A0" w14:textId="77777777" w:rsidR="006B6494" w:rsidRDefault="006B6494">
            <w:pPr>
              <w:rPr>
                <w:color w:val="000000"/>
                <w:sz w:val="20"/>
                <w:szCs w:val="20"/>
              </w:rPr>
            </w:pPr>
            <w:r>
              <w:rPr>
                <w:color w:val="000000"/>
                <w:sz w:val="20"/>
                <w:szCs w:val="20"/>
              </w:rPr>
              <w:t>6003211</w:t>
            </w:r>
          </w:p>
        </w:tc>
      </w:tr>
      <w:tr w:rsidR="006B6494" w14:paraId="5FBB6CAA"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DD4098F"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A7F9016"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AC76D5D" w14:textId="77777777" w:rsidR="006B6494" w:rsidRDefault="006B6494">
            <w:pPr>
              <w:rPr>
                <w:color w:val="000000"/>
                <w:sz w:val="20"/>
                <w:szCs w:val="20"/>
              </w:rPr>
            </w:pPr>
            <w:r>
              <w:rPr>
                <w:color w:val="000000"/>
                <w:sz w:val="20"/>
                <w:szCs w:val="20"/>
              </w:rPr>
              <w:t>6003221</w:t>
            </w:r>
          </w:p>
        </w:tc>
      </w:tr>
      <w:tr w:rsidR="006B6494" w14:paraId="492EEEC5"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34449478"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60089D9"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1DB523E6" w14:textId="77777777" w:rsidR="006B6494" w:rsidRDefault="006B6494">
            <w:pPr>
              <w:rPr>
                <w:color w:val="000000"/>
                <w:sz w:val="20"/>
                <w:szCs w:val="20"/>
              </w:rPr>
            </w:pPr>
            <w:r>
              <w:rPr>
                <w:color w:val="000000"/>
                <w:sz w:val="20"/>
                <w:szCs w:val="20"/>
              </w:rPr>
              <w:t>6003231</w:t>
            </w:r>
          </w:p>
        </w:tc>
      </w:tr>
      <w:tr w:rsidR="006B6494" w14:paraId="285B141C"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88AC898"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F3E3E91"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1F3283A" w14:textId="77777777" w:rsidR="006B6494" w:rsidRDefault="006B6494">
            <w:pPr>
              <w:rPr>
                <w:color w:val="000000"/>
                <w:sz w:val="20"/>
                <w:szCs w:val="20"/>
              </w:rPr>
            </w:pPr>
            <w:r>
              <w:rPr>
                <w:color w:val="000000"/>
                <w:sz w:val="20"/>
                <w:szCs w:val="20"/>
              </w:rPr>
              <w:t>6003241</w:t>
            </w:r>
          </w:p>
        </w:tc>
      </w:tr>
      <w:tr w:rsidR="006B6494" w14:paraId="4AF7F3D3"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491F443F"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F8A0911"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D8AA564" w14:textId="77777777" w:rsidR="006B6494" w:rsidRDefault="006B6494">
            <w:pPr>
              <w:rPr>
                <w:color w:val="000000"/>
                <w:sz w:val="20"/>
                <w:szCs w:val="20"/>
              </w:rPr>
            </w:pPr>
            <w:r>
              <w:rPr>
                <w:color w:val="000000"/>
                <w:sz w:val="20"/>
                <w:szCs w:val="20"/>
              </w:rPr>
              <w:t>6003251</w:t>
            </w:r>
          </w:p>
        </w:tc>
      </w:tr>
      <w:tr w:rsidR="006B6494" w14:paraId="7A61EDED"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551C14B"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C711357"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8FFDA2E" w14:textId="77777777" w:rsidR="006B6494" w:rsidRDefault="006B6494">
            <w:pPr>
              <w:rPr>
                <w:color w:val="000000"/>
                <w:sz w:val="20"/>
                <w:szCs w:val="20"/>
              </w:rPr>
            </w:pPr>
            <w:r>
              <w:rPr>
                <w:color w:val="000000"/>
                <w:sz w:val="20"/>
                <w:szCs w:val="20"/>
              </w:rPr>
              <w:t>6003301</w:t>
            </w:r>
          </w:p>
        </w:tc>
      </w:tr>
      <w:tr w:rsidR="006B6494" w14:paraId="087B64CA"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9F1876C"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1E50A7B"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ACFFF21" w14:textId="77777777" w:rsidR="006B6494" w:rsidRDefault="006B6494">
            <w:pPr>
              <w:rPr>
                <w:color w:val="000000"/>
                <w:sz w:val="20"/>
                <w:szCs w:val="20"/>
              </w:rPr>
            </w:pPr>
            <w:r>
              <w:rPr>
                <w:color w:val="000000"/>
                <w:sz w:val="20"/>
                <w:szCs w:val="20"/>
              </w:rPr>
              <w:t>600401</w:t>
            </w:r>
          </w:p>
        </w:tc>
      </w:tr>
      <w:tr w:rsidR="006B6494" w14:paraId="630065CB"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00D65E05"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AE1A7FB"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DF60A91" w14:textId="77777777" w:rsidR="006B6494" w:rsidRDefault="006B6494">
            <w:pPr>
              <w:rPr>
                <w:color w:val="000000"/>
                <w:sz w:val="20"/>
                <w:szCs w:val="20"/>
              </w:rPr>
            </w:pPr>
            <w:r>
              <w:rPr>
                <w:color w:val="000000"/>
                <w:sz w:val="20"/>
                <w:szCs w:val="20"/>
              </w:rPr>
              <w:t>6306</w:t>
            </w:r>
          </w:p>
        </w:tc>
      </w:tr>
      <w:tr w:rsidR="006B6494" w14:paraId="58FB66B4"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14E062C"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94F8F44"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C37EFE9" w14:textId="77777777" w:rsidR="006B6494" w:rsidRDefault="006B6494">
            <w:pPr>
              <w:rPr>
                <w:color w:val="000000"/>
                <w:sz w:val="20"/>
                <w:szCs w:val="20"/>
              </w:rPr>
            </w:pPr>
            <w:r>
              <w:rPr>
                <w:color w:val="000000"/>
                <w:sz w:val="20"/>
                <w:szCs w:val="20"/>
              </w:rPr>
              <w:t>6307</w:t>
            </w:r>
          </w:p>
        </w:tc>
      </w:tr>
      <w:tr w:rsidR="006B6494" w14:paraId="722A31CA"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3F9FF5E9" w14:textId="77777777" w:rsidR="006B6494" w:rsidRDefault="006B6494">
            <w:pPr>
              <w:rPr>
                <w:b/>
                <w:bCs/>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76A9C269" w14:textId="77777777" w:rsidR="006B6494" w:rsidRDefault="006B6494">
            <w:pPr>
              <w:rPr>
                <w:b/>
                <w:bCs/>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9941D05" w14:textId="77777777" w:rsidR="006B6494" w:rsidRDefault="006B6494">
            <w:pPr>
              <w:rPr>
                <w:color w:val="000000"/>
                <w:sz w:val="20"/>
                <w:szCs w:val="20"/>
              </w:rPr>
            </w:pPr>
            <w:r>
              <w:rPr>
                <w:color w:val="000000"/>
                <w:sz w:val="20"/>
                <w:szCs w:val="20"/>
              </w:rPr>
              <w:t>640101</w:t>
            </w:r>
          </w:p>
        </w:tc>
      </w:tr>
      <w:tr w:rsidR="006B6494" w14:paraId="6C962264"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C4FE94" w14:textId="77777777" w:rsidR="006B6494" w:rsidRDefault="006B6494">
            <w:pPr>
              <w:rPr>
                <w:b/>
                <w:bCs/>
                <w:color w:val="000000"/>
                <w:sz w:val="20"/>
                <w:szCs w:val="20"/>
              </w:rPr>
            </w:pPr>
            <w:r>
              <w:rPr>
                <w:b/>
                <w:bCs/>
                <w:color w:val="000000"/>
                <w:sz w:val="20"/>
                <w:szCs w:val="20"/>
              </w:rPr>
              <w:t>9.</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3B6758B2" w14:textId="77777777" w:rsidR="006B6494" w:rsidRDefault="006B6494">
            <w:pPr>
              <w:rPr>
                <w:b/>
                <w:bCs/>
                <w:color w:val="000000"/>
                <w:sz w:val="20"/>
                <w:szCs w:val="20"/>
              </w:rPr>
            </w:pPr>
            <w:proofErr w:type="spellStart"/>
            <w:r>
              <w:rPr>
                <w:b/>
                <w:bCs/>
                <w:color w:val="000000"/>
                <w:sz w:val="20"/>
                <w:szCs w:val="20"/>
              </w:rPr>
              <w:t>Personalo</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06C271D8" w14:textId="77777777" w:rsidR="006B6494" w:rsidRDefault="006B6494">
            <w:pPr>
              <w:rPr>
                <w:color w:val="000000"/>
                <w:sz w:val="20"/>
                <w:szCs w:val="20"/>
              </w:rPr>
            </w:pPr>
            <w:r>
              <w:rPr>
                <w:color w:val="000000"/>
                <w:sz w:val="20"/>
                <w:szCs w:val="20"/>
              </w:rPr>
              <w:t> </w:t>
            </w:r>
          </w:p>
        </w:tc>
      </w:tr>
      <w:tr w:rsidR="006B6494" w14:paraId="657DA33D" w14:textId="77777777" w:rsidTr="006B6494">
        <w:trPr>
          <w:trHeight w:val="265"/>
        </w:trPr>
        <w:tc>
          <w:tcPr>
            <w:tcW w:w="1040" w:type="dxa"/>
            <w:vMerge w:val="restart"/>
            <w:tcBorders>
              <w:top w:val="nil"/>
              <w:left w:val="single" w:sz="4" w:space="0" w:color="auto"/>
              <w:bottom w:val="nil"/>
              <w:right w:val="single" w:sz="4" w:space="0" w:color="auto"/>
            </w:tcBorders>
            <w:shd w:val="clear" w:color="000000" w:fill="FFFFFF"/>
            <w:vAlign w:val="center"/>
            <w:hideMark/>
          </w:tcPr>
          <w:p w14:paraId="56B235A3" w14:textId="77777777" w:rsidR="006B6494" w:rsidRDefault="006B6494">
            <w:pPr>
              <w:rPr>
                <w:color w:val="000000"/>
                <w:sz w:val="20"/>
                <w:szCs w:val="20"/>
              </w:rPr>
            </w:pPr>
            <w:r>
              <w:rPr>
                <w:color w:val="000000"/>
                <w:sz w:val="20"/>
                <w:szCs w:val="20"/>
              </w:rPr>
              <w:t>9.1.</w:t>
            </w:r>
          </w:p>
        </w:tc>
        <w:tc>
          <w:tcPr>
            <w:tcW w:w="7240" w:type="dxa"/>
            <w:vMerge w:val="restart"/>
            <w:tcBorders>
              <w:top w:val="nil"/>
              <w:left w:val="single" w:sz="4" w:space="0" w:color="auto"/>
              <w:bottom w:val="nil"/>
              <w:right w:val="single" w:sz="4" w:space="0" w:color="auto"/>
            </w:tcBorders>
            <w:shd w:val="clear" w:color="000000" w:fill="FFFFFF"/>
            <w:noWrap/>
            <w:vAlign w:val="center"/>
            <w:hideMark/>
          </w:tcPr>
          <w:p w14:paraId="0DC089DB"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Darbo</w:t>
            </w:r>
            <w:proofErr w:type="spellEnd"/>
            <w:r>
              <w:rPr>
                <w:color w:val="000000"/>
                <w:sz w:val="20"/>
                <w:szCs w:val="20"/>
              </w:rPr>
              <w:t xml:space="preserve"> </w:t>
            </w:r>
            <w:proofErr w:type="spellStart"/>
            <w:r>
              <w:rPr>
                <w:color w:val="000000"/>
                <w:sz w:val="20"/>
                <w:szCs w:val="20"/>
              </w:rPr>
              <w:t>užmokesčio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vAlign w:val="center"/>
            <w:hideMark/>
          </w:tcPr>
          <w:p w14:paraId="2E754FA8" w14:textId="77777777" w:rsidR="006B6494" w:rsidRDefault="006B6494">
            <w:pPr>
              <w:rPr>
                <w:color w:val="000000"/>
                <w:sz w:val="20"/>
                <w:szCs w:val="20"/>
              </w:rPr>
            </w:pPr>
            <w:r>
              <w:rPr>
                <w:color w:val="000000"/>
                <w:sz w:val="20"/>
                <w:szCs w:val="20"/>
              </w:rPr>
              <w:t>60031141</w:t>
            </w:r>
          </w:p>
        </w:tc>
      </w:tr>
      <w:tr w:rsidR="006B6494" w14:paraId="5363B55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1FEC58BE"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91534F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D9E77B8" w14:textId="77777777" w:rsidR="006B6494" w:rsidRDefault="006B6494">
            <w:pPr>
              <w:rPr>
                <w:color w:val="000000"/>
                <w:sz w:val="20"/>
                <w:szCs w:val="20"/>
              </w:rPr>
            </w:pPr>
            <w:r>
              <w:rPr>
                <w:color w:val="000000"/>
                <w:sz w:val="20"/>
                <w:szCs w:val="20"/>
              </w:rPr>
              <w:t>60031142</w:t>
            </w:r>
          </w:p>
        </w:tc>
      </w:tr>
      <w:tr w:rsidR="006B6494" w14:paraId="38E0BABA"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32FDEB6"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E7FB06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139E3EED" w14:textId="77777777" w:rsidR="006B6494" w:rsidRDefault="006B6494">
            <w:pPr>
              <w:rPr>
                <w:color w:val="000000"/>
                <w:sz w:val="20"/>
                <w:szCs w:val="20"/>
              </w:rPr>
            </w:pPr>
            <w:r>
              <w:rPr>
                <w:color w:val="000000"/>
                <w:sz w:val="20"/>
                <w:szCs w:val="20"/>
              </w:rPr>
              <w:t>60031341</w:t>
            </w:r>
          </w:p>
        </w:tc>
      </w:tr>
      <w:tr w:rsidR="006B6494" w14:paraId="441540B0"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206846FE"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B78347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D80DFC4" w14:textId="77777777" w:rsidR="006B6494" w:rsidRDefault="006B6494">
            <w:pPr>
              <w:rPr>
                <w:color w:val="000000"/>
                <w:sz w:val="20"/>
                <w:szCs w:val="20"/>
              </w:rPr>
            </w:pPr>
            <w:r>
              <w:rPr>
                <w:color w:val="000000"/>
                <w:sz w:val="20"/>
                <w:szCs w:val="20"/>
              </w:rPr>
              <w:t>60031342</w:t>
            </w:r>
          </w:p>
        </w:tc>
      </w:tr>
      <w:tr w:rsidR="006B6494" w14:paraId="6AA9C96D"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7E5F7BA5"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01775B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F0C6C77" w14:textId="77777777" w:rsidR="006B6494" w:rsidRDefault="006B6494">
            <w:pPr>
              <w:rPr>
                <w:color w:val="000000"/>
                <w:sz w:val="20"/>
                <w:szCs w:val="20"/>
              </w:rPr>
            </w:pPr>
            <w:r>
              <w:rPr>
                <w:color w:val="000000"/>
                <w:sz w:val="20"/>
                <w:szCs w:val="20"/>
              </w:rPr>
              <w:t>60032141</w:t>
            </w:r>
          </w:p>
        </w:tc>
      </w:tr>
      <w:tr w:rsidR="006B6494" w14:paraId="0DC7B9B8"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0EA13D48"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AB8AF19"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A2237E8" w14:textId="77777777" w:rsidR="006B6494" w:rsidRDefault="006B6494">
            <w:pPr>
              <w:rPr>
                <w:color w:val="000000"/>
                <w:sz w:val="20"/>
                <w:szCs w:val="20"/>
              </w:rPr>
            </w:pPr>
            <w:r>
              <w:rPr>
                <w:color w:val="000000"/>
                <w:sz w:val="20"/>
                <w:szCs w:val="20"/>
              </w:rPr>
              <w:t>60032142</w:t>
            </w:r>
          </w:p>
        </w:tc>
      </w:tr>
      <w:tr w:rsidR="006B6494" w14:paraId="142A5FEE"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422C73D4"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E64576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A798D31" w14:textId="77777777" w:rsidR="006B6494" w:rsidRDefault="006B6494">
            <w:pPr>
              <w:rPr>
                <w:color w:val="000000"/>
                <w:sz w:val="20"/>
                <w:szCs w:val="20"/>
              </w:rPr>
            </w:pPr>
            <w:r>
              <w:rPr>
                <w:color w:val="000000"/>
                <w:sz w:val="20"/>
                <w:szCs w:val="20"/>
              </w:rPr>
              <w:t>60032241</w:t>
            </w:r>
          </w:p>
        </w:tc>
      </w:tr>
      <w:tr w:rsidR="006B6494" w14:paraId="7A850CD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8AED9BF"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26E43547"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1BDCA3CF" w14:textId="77777777" w:rsidR="006B6494" w:rsidRDefault="006B6494">
            <w:pPr>
              <w:rPr>
                <w:color w:val="000000"/>
                <w:sz w:val="20"/>
                <w:szCs w:val="20"/>
              </w:rPr>
            </w:pPr>
            <w:r>
              <w:rPr>
                <w:color w:val="000000"/>
                <w:sz w:val="20"/>
                <w:szCs w:val="20"/>
              </w:rPr>
              <w:t>60032242</w:t>
            </w:r>
          </w:p>
        </w:tc>
      </w:tr>
      <w:tr w:rsidR="006B6494" w14:paraId="28184285"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5D49BF36"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1395C3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094D0BA" w14:textId="77777777" w:rsidR="006B6494" w:rsidRDefault="006B6494">
            <w:pPr>
              <w:rPr>
                <w:color w:val="000000"/>
                <w:sz w:val="20"/>
                <w:szCs w:val="20"/>
              </w:rPr>
            </w:pPr>
            <w:r>
              <w:rPr>
                <w:color w:val="000000"/>
                <w:sz w:val="20"/>
                <w:szCs w:val="20"/>
              </w:rPr>
              <w:t>60032341</w:t>
            </w:r>
          </w:p>
        </w:tc>
      </w:tr>
      <w:tr w:rsidR="006B6494" w14:paraId="79841678"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45BC9EB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021A75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561EDFFF" w14:textId="77777777" w:rsidR="006B6494" w:rsidRDefault="006B6494">
            <w:pPr>
              <w:rPr>
                <w:color w:val="000000"/>
                <w:sz w:val="20"/>
                <w:szCs w:val="20"/>
              </w:rPr>
            </w:pPr>
            <w:r>
              <w:rPr>
                <w:color w:val="000000"/>
                <w:sz w:val="20"/>
                <w:szCs w:val="20"/>
              </w:rPr>
              <w:t>60032342</w:t>
            </w:r>
          </w:p>
        </w:tc>
      </w:tr>
      <w:tr w:rsidR="006B6494" w14:paraId="7AECC5D6"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5B5EFBD1"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5EF757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E7934D6" w14:textId="77777777" w:rsidR="006B6494" w:rsidRDefault="006B6494">
            <w:pPr>
              <w:rPr>
                <w:color w:val="000000"/>
                <w:sz w:val="20"/>
                <w:szCs w:val="20"/>
              </w:rPr>
            </w:pPr>
            <w:r>
              <w:rPr>
                <w:color w:val="000000"/>
                <w:sz w:val="20"/>
                <w:szCs w:val="20"/>
              </w:rPr>
              <w:t>60032441</w:t>
            </w:r>
          </w:p>
        </w:tc>
      </w:tr>
      <w:tr w:rsidR="006B6494" w14:paraId="1AA15C86"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686EA99C"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86DC413"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607F727" w14:textId="77777777" w:rsidR="006B6494" w:rsidRDefault="006B6494">
            <w:pPr>
              <w:rPr>
                <w:color w:val="000000"/>
                <w:sz w:val="20"/>
                <w:szCs w:val="20"/>
              </w:rPr>
            </w:pPr>
            <w:r>
              <w:rPr>
                <w:color w:val="000000"/>
                <w:sz w:val="20"/>
                <w:szCs w:val="20"/>
              </w:rPr>
              <w:t>60032442</w:t>
            </w:r>
          </w:p>
        </w:tc>
      </w:tr>
      <w:tr w:rsidR="006B6494" w14:paraId="70010626"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B6753DA"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06089D8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38F0009" w14:textId="77777777" w:rsidR="006B6494" w:rsidRDefault="006B6494">
            <w:pPr>
              <w:rPr>
                <w:color w:val="000000"/>
                <w:sz w:val="20"/>
                <w:szCs w:val="20"/>
              </w:rPr>
            </w:pPr>
            <w:r>
              <w:rPr>
                <w:color w:val="000000"/>
                <w:sz w:val="20"/>
                <w:szCs w:val="20"/>
              </w:rPr>
              <w:t>60033041</w:t>
            </w:r>
          </w:p>
        </w:tc>
      </w:tr>
      <w:tr w:rsidR="006B6494" w14:paraId="71F63ACF"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7255D870"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25D2B9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B5EE14E" w14:textId="77777777" w:rsidR="006B6494" w:rsidRDefault="006B6494">
            <w:pPr>
              <w:rPr>
                <w:color w:val="000000"/>
                <w:sz w:val="20"/>
                <w:szCs w:val="20"/>
              </w:rPr>
            </w:pPr>
            <w:r>
              <w:rPr>
                <w:color w:val="000000"/>
                <w:sz w:val="20"/>
                <w:szCs w:val="20"/>
              </w:rPr>
              <w:t>60033042</w:t>
            </w:r>
          </w:p>
        </w:tc>
      </w:tr>
      <w:tr w:rsidR="006B6494" w14:paraId="1DC31F7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0E3B105D"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0AEF6853"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1D81F5E5" w14:textId="77777777" w:rsidR="006B6494" w:rsidRDefault="006B6494">
            <w:pPr>
              <w:rPr>
                <w:color w:val="000000"/>
                <w:sz w:val="20"/>
                <w:szCs w:val="20"/>
              </w:rPr>
            </w:pPr>
            <w:r>
              <w:rPr>
                <w:color w:val="000000"/>
                <w:sz w:val="20"/>
                <w:szCs w:val="20"/>
              </w:rPr>
              <w:t>6004041</w:t>
            </w:r>
          </w:p>
        </w:tc>
      </w:tr>
      <w:tr w:rsidR="006B6494" w14:paraId="5ED5233C"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619A164E"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6F56898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5E6B5B1" w14:textId="77777777" w:rsidR="006B6494" w:rsidRDefault="006B6494">
            <w:pPr>
              <w:rPr>
                <w:color w:val="000000"/>
                <w:sz w:val="20"/>
                <w:szCs w:val="20"/>
              </w:rPr>
            </w:pPr>
            <w:r>
              <w:rPr>
                <w:color w:val="000000"/>
                <w:sz w:val="20"/>
                <w:szCs w:val="20"/>
              </w:rPr>
              <w:t>6004042</w:t>
            </w:r>
          </w:p>
        </w:tc>
      </w:tr>
      <w:tr w:rsidR="006B6494" w14:paraId="1CC1676C"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1B5B021"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2232BB1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F3FC6FC" w14:textId="77777777" w:rsidR="006B6494" w:rsidRDefault="006B6494">
            <w:pPr>
              <w:rPr>
                <w:color w:val="000000"/>
                <w:sz w:val="20"/>
                <w:szCs w:val="20"/>
              </w:rPr>
            </w:pPr>
            <w:r>
              <w:rPr>
                <w:color w:val="000000"/>
                <w:sz w:val="20"/>
                <w:szCs w:val="20"/>
              </w:rPr>
              <w:t>630401</w:t>
            </w:r>
          </w:p>
        </w:tc>
      </w:tr>
      <w:tr w:rsidR="006B6494" w14:paraId="71B81E67"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42A964B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7789891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725CEB34" w14:textId="77777777" w:rsidR="006B6494" w:rsidRDefault="006B6494">
            <w:pPr>
              <w:rPr>
                <w:color w:val="000000"/>
                <w:sz w:val="20"/>
                <w:szCs w:val="20"/>
              </w:rPr>
            </w:pPr>
            <w:r>
              <w:rPr>
                <w:color w:val="000000"/>
                <w:sz w:val="20"/>
                <w:szCs w:val="20"/>
              </w:rPr>
              <w:t>630402</w:t>
            </w:r>
          </w:p>
        </w:tc>
      </w:tr>
      <w:tr w:rsidR="006B6494" w14:paraId="072DD0D3"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3F7340A4"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4383AAB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2D393833" w14:textId="77777777" w:rsidR="006B6494" w:rsidRDefault="006B6494">
            <w:pPr>
              <w:rPr>
                <w:color w:val="000000"/>
                <w:sz w:val="20"/>
                <w:szCs w:val="20"/>
              </w:rPr>
            </w:pPr>
            <w:r>
              <w:rPr>
                <w:color w:val="000000"/>
                <w:sz w:val="20"/>
                <w:szCs w:val="20"/>
              </w:rPr>
              <w:t>640104</w:t>
            </w:r>
          </w:p>
        </w:tc>
      </w:tr>
      <w:tr w:rsidR="006B6494" w14:paraId="4E41E222"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03B0EF65"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5DCA6C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6CF6AC6E" w14:textId="77777777" w:rsidR="006B6494" w:rsidRDefault="006B6494">
            <w:pPr>
              <w:rPr>
                <w:color w:val="000000"/>
                <w:sz w:val="20"/>
                <w:szCs w:val="20"/>
              </w:rPr>
            </w:pPr>
            <w:r>
              <w:rPr>
                <w:color w:val="000000"/>
                <w:sz w:val="20"/>
                <w:szCs w:val="20"/>
              </w:rPr>
              <w:t>6401042</w:t>
            </w:r>
          </w:p>
        </w:tc>
      </w:tr>
      <w:tr w:rsidR="006B6494" w14:paraId="7FDDC8B4"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508D1B07"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5052ABD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0E9832B3" w14:textId="77777777" w:rsidR="006B6494" w:rsidRDefault="006B6494">
            <w:pPr>
              <w:rPr>
                <w:color w:val="000000"/>
                <w:sz w:val="20"/>
                <w:szCs w:val="20"/>
              </w:rPr>
            </w:pPr>
            <w:r>
              <w:rPr>
                <w:color w:val="000000"/>
                <w:sz w:val="20"/>
                <w:szCs w:val="20"/>
              </w:rPr>
              <w:t>60032541</w:t>
            </w:r>
          </w:p>
        </w:tc>
      </w:tr>
      <w:tr w:rsidR="006B6494" w14:paraId="6A2E54F5" w14:textId="77777777" w:rsidTr="006B6494">
        <w:trPr>
          <w:trHeight w:val="265"/>
        </w:trPr>
        <w:tc>
          <w:tcPr>
            <w:tcW w:w="1040" w:type="dxa"/>
            <w:vMerge/>
            <w:tcBorders>
              <w:top w:val="nil"/>
              <w:left w:val="single" w:sz="4" w:space="0" w:color="auto"/>
              <w:bottom w:val="nil"/>
              <w:right w:val="single" w:sz="4" w:space="0" w:color="auto"/>
            </w:tcBorders>
            <w:vAlign w:val="center"/>
            <w:hideMark/>
          </w:tcPr>
          <w:p w14:paraId="7A698CC2" w14:textId="77777777" w:rsidR="006B6494" w:rsidRDefault="006B6494">
            <w:pPr>
              <w:rPr>
                <w:color w:val="000000"/>
                <w:sz w:val="20"/>
                <w:szCs w:val="20"/>
              </w:rPr>
            </w:pPr>
          </w:p>
        </w:tc>
        <w:tc>
          <w:tcPr>
            <w:tcW w:w="7240" w:type="dxa"/>
            <w:vMerge/>
            <w:tcBorders>
              <w:top w:val="nil"/>
              <w:left w:val="single" w:sz="4" w:space="0" w:color="auto"/>
              <w:bottom w:val="nil"/>
              <w:right w:val="single" w:sz="4" w:space="0" w:color="auto"/>
            </w:tcBorders>
            <w:vAlign w:val="center"/>
            <w:hideMark/>
          </w:tcPr>
          <w:p w14:paraId="3E49F9E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14:paraId="3705878F" w14:textId="77777777" w:rsidR="006B6494" w:rsidRDefault="006B6494">
            <w:pPr>
              <w:rPr>
                <w:color w:val="000000"/>
                <w:sz w:val="20"/>
                <w:szCs w:val="20"/>
              </w:rPr>
            </w:pPr>
            <w:r>
              <w:rPr>
                <w:color w:val="000000"/>
                <w:sz w:val="20"/>
                <w:szCs w:val="20"/>
              </w:rPr>
              <w:t>60032542</w:t>
            </w:r>
          </w:p>
        </w:tc>
      </w:tr>
      <w:tr w:rsidR="006B6494" w14:paraId="61ED9150" w14:textId="77777777" w:rsidTr="006B6494">
        <w:trPr>
          <w:trHeight w:val="240"/>
        </w:trPr>
        <w:tc>
          <w:tcPr>
            <w:tcW w:w="10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E7E3D4F" w14:textId="77777777" w:rsidR="006B6494" w:rsidRDefault="006B6494">
            <w:pPr>
              <w:rPr>
                <w:color w:val="000000"/>
                <w:sz w:val="20"/>
                <w:szCs w:val="20"/>
              </w:rPr>
            </w:pPr>
            <w:r>
              <w:rPr>
                <w:color w:val="000000"/>
                <w:sz w:val="20"/>
                <w:szCs w:val="20"/>
              </w:rPr>
              <w:t>9.2.</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1C02AE4F"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Darbdavio</w:t>
            </w:r>
            <w:proofErr w:type="spellEnd"/>
            <w:r>
              <w:rPr>
                <w:color w:val="000000"/>
                <w:sz w:val="20"/>
                <w:szCs w:val="20"/>
              </w:rPr>
              <w:t xml:space="preserve"> </w:t>
            </w:r>
            <w:proofErr w:type="spellStart"/>
            <w:r>
              <w:rPr>
                <w:color w:val="000000"/>
                <w:sz w:val="20"/>
                <w:szCs w:val="20"/>
              </w:rPr>
              <w:t>įmokų</w:t>
            </w:r>
            <w:proofErr w:type="spellEnd"/>
            <w:r>
              <w:rPr>
                <w:color w:val="000000"/>
                <w:sz w:val="20"/>
                <w:szCs w:val="20"/>
              </w:rPr>
              <w:t xml:space="preserve"> VSDFV ir </w:t>
            </w:r>
            <w:proofErr w:type="spellStart"/>
            <w:r>
              <w:rPr>
                <w:color w:val="000000"/>
                <w:sz w:val="20"/>
                <w:szCs w:val="20"/>
              </w:rPr>
              <w:t>kitų</w:t>
            </w:r>
            <w:proofErr w:type="spellEnd"/>
            <w:r>
              <w:rPr>
                <w:color w:val="000000"/>
                <w:sz w:val="20"/>
                <w:szCs w:val="20"/>
              </w:rPr>
              <w:t xml:space="preserve"> </w:t>
            </w:r>
            <w:proofErr w:type="spellStart"/>
            <w:r>
              <w:rPr>
                <w:color w:val="000000"/>
                <w:sz w:val="20"/>
                <w:szCs w:val="20"/>
              </w:rPr>
              <w:t>darbdavio</w:t>
            </w:r>
            <w:proofErr w:type="spellEnd"/>
            <w:r>
              <w:rPr>
                <w:color w:val="000000"/>
                <w:sz w:val="20"/>
                <w:szCs w:val="20"/>
              </w:rPr>
              <w:t xml:space="preserve"> </w:t>
            </w:r>
            <w:proofErr w:type="spellStart"/>
            <w:r>
              <w:rPr>
                <w:color w:val="000000"/>
                <w:sz w:val="20"/>
                <w:szCs w:val="20"/>
              </w:rPr>
              <w:t>įmokų</w:t>
            </w:r>
            <w:proofErr w:type="spellEnd"/>
            <w:r>
              <w:rPr>
                <w:color w:val="000000"/>
                <w:sz w:val="20"/>
                <w:szCs w:val="20"/>
              </w:rPr>
              <w:t xml:space="preserve"> VSDFV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2DE5BF6D" w14:textId="77777777" w:rsidR="006B6494" w:rsidRDefault="006B6494">
            <w:pPr>
              <w:rPr>
                <w:color w:val="000000"/>
                <w:sz w:val="20"/>
                <w:szCs w:val="20"/>
              </w:rPr>
            </w:pPr>
            <w:r>
              <w:rPr>
                <w:color w:val="000000"/>
                <w:sz w:val="20"/>
                <w:szCs w:val="20"/>
              </w:rPr>
              <w:t>60031151</w:t>
            </w:r>
          </w:p>
        </w:tc>
      </w:tr>
      <w:tr w:rsidR="006B6494" w14:paraId="4BCD0D57"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1EC864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9E9027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B0FE4E6" w14:textId="77777777" w:rsidR="006B6494" w:rsidRDefault="006B6494">
            <w:pPr>
              <w:rPr>
                <w:color w:val="000000"/>
                <w:sz w:val="20"/>
                <w:szCs w:val="20"/>
              </w:rPr>
            </w:pPr>
            <w:r>
              <w:rPr>
                <w:color w:val="000000"/>
                <w:sz w:val="20"/>
                <w:szCs w:val="20"/>
              </w:rPr>
              <w:t>60031152</w:t>
            </w:r>
          </w:p>
        </w:tc>
      </w:tr>
      <w:tr w:rsidR="006B6494" w14:paraId="144D6BB6"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1485AEE1"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792B34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1F44D7D" w14:textId="77777777" w:rsidR="006B6494" w:rsidRDefault="006B6494">
            <w:pPr>
              <w:rPr>
                <w:color w:val="000000"/>
                <w:sz w:val="20"/>
                <w:szCs w:val="20"/>
              </w:rPr>
            </w:pPr>
            <w:r>
              <w:rPr>
                <w:color w:val="000000"/>
                <w:sz w:val="20"/>
                <w:szCs w:val="20"/>
              </w:rPr>
              <w:t>60031351</w:t>
            </w:r>
          </w:p>
        </w:tc>
      </w:tr>
      <w:tr w:rsidR="006B6494" w14:paraId="1EB13826"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929DA8A"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5B1E48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4990DC0" w14:textId="77777777" w:rsidR="006B6494" w:rsidRDefault="006B6494">
            <w:pPr>
              <w:rPr>
                <w:color w:val="000000"/>
                <w:sz w:val="20"/>
                <w:szCs w:val="20"/>
              </w:rPr>
            </w:pPr>
            <w:r>
              <w:rPr>
                <w:color w:val="000000"/>
                <w:sz w:val="20"/>
                <w:szCs w:val="20"/>
              </w:rPr>
              <w:t>60031352</w:t>
            </w:r>
          </w:p>
        </w:tc>
      </w:tr>
      <w:tr w:rsidR="006B6494" w14:paraId="5A161C33"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0FC3C287"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40A7BC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13B46C1" w14:textId="77777777" w:rsidR="006B6494" w:rsidRDefault="006B6494">
            <w:pPr>
              <w:rPr>
                <w:color w:val="000000"/>
                <w:sz w:val="20"/>
                <w:szCs w:val="20"/>
              </w:rPr>
            </w:pPr>
            <w:r>
              <w:rPr>
                <w:color w:val="000000"/>
                <w:sz w:val="20"/>
                <w:szCs w:val="20"/>
              </w:rPr>
              <w:t>60032151</w:t>
            </w:r>
          </w:p>
        </w:tc>
      </w:tr>
      <w:tr w:rsidR="006B6494" w14:paraId="26C67E34"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1D44B25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F796793"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F875B4E" w14:textId="77777777" w:rsidR="006B6494" w:rsidRDefault="006B6494">
            <w:pPr>
              <w:rPr>
                <w:color w:val="000000"/>
                <w:sz w:val="20"/>
                <w:szCs w:val="20"/>
              </w:rPr>
            </w:pPr>
            <w:r>
              <w:rPr>
                <w:color w:val="000000"/>
                <w:sz w:val="20"/>
                <w:szCs w:val="20"/>
              </w:rPr>
              <w:t>60032152</w:t>
            </w:r>
          </w:p>
        </w:tc>
      </w:tr>
      <w:tr w:rsidR="006B6494" w14:paraId="52099A99"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27E45394"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7D67219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87F987B" w14:textId="77777777" w:rsidR="006B6494" w:rsidRDefault="006B6494">
            <w:pPr>
              <w:rPr>
                <w:color w:val="000000"/>
                <w:sz w:val="20"/>
                <w:szCs w:val="20"/>
              </w:rPr>
            </w:pPr>
            <w:r>
              <w:rPr>
                <w:color w:val="000000"/>
                <w:sz w:val="20"/>
                <w:szCs w:val="20"/>
              </w:rPr>
              <w:t>60032251</w:t>
            </w:r>
          </w:p>
        </w:tc>
      </w:tr>
      <w:tr w:rsidR="006B6494" w14:paraId="567D3AB5"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557CB96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2CE235E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D3ADEAB" w14:textId="77777777" w:rsidR="006B6494" w:rsidRDefault="006B6494">
            <w:pPr>
              <w:rPr>
                <w:color w:val="000000"/>
                <w:sz w:val="20"/>
                <w:szCs w:val="20"/>
              </w:rPr>
            </w:pPr>
            <w:r>
              <w:rPr>
                <w:color w:val="000000"/>
                <w:sz w:val="20"/>
                <w:szCs w:val="20"/>
              </w:rPr>
              <w:t>60032252</w:t>
            </w:r>
          </w:p>
        </w:tc>
      </w:tr>
      <w:tr w:rsidR="006B6494" w14:paraId="5C63B744"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1D4223DF"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D66EDF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0C4E3CB" w14:textId="77777777" w:rsidR="006B6494" w:rsidRDefault="006B6494">
            <w:pPr>
              <w:rPr>
                <w:color w:val="000000"/>
                <w:sz w:val="20"/>
                <w:szCs w:val="20"/>
              </w:rPr>
            </w:pPr>
            <w:r>
              <w:rPr>
                <w:color w:val="000000"/>
                <w:sz w:val="20"/>
                <w:szCs w:val="20"/>
              </w:rPr>
              <w:t>60032351</w:t>
            </w:r>
          </w:p>
        </w:tc>
      </w:tr>
      <w:tr w:rsidR="006B6494" w14:paraId="45CBA3B4"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87A8158"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EC0FE6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ECDC49" w14:textId="77777777" w:rsidR="006B6494" w:rsidRDefault="006B6494">
            <w:pPr>
              <w:rPr>
                <w:color w:val="000000"/>
                <w:sz w:val="20"/>
                <w:szCs w:val="20"/>
              </w:rPr>
            </w:pPr>
            <w:r>
              <w:rPr>
                <w:color w:val="000000"/>
                <w:sz w:val="20"/>
                <w:szCs w:val="20"/>
              </w:rPr>
              <w:t>60032352</w:t>
            </w:r>
          </w:p>
        </w:tc>
      </w:tr>
      <w:tr w:rsidR="006B6494" w14:paraId="3911B8EE"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3053F94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208FA85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239A8E9" w14:textId="77777777" w:rsidR="006B6494" w:rsidRDefault="006B6494">
            <w:pPr>
              <w:rPr>
                <w:color w:val="000000"/>
                <w:sz w:val="20"/>
                <w:szCs w:val="20"/>
              </w:rPr>
            </w:pPr>
            <w:r>
              <w:rPr>
                <w:color w:val="000000"/>
                <w:sz w:val="20"/>
                <w:szCs w:val="20"/>
              </w:rPr>
              <w:t>60032451</w:t>
            </w:r>
          </w:p>
        </w:tc>
      </w:tr>
      <w:tr w:rsidR="006B6494" w14:paraId="0CA690A1"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7F04478"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77FB0C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58AD5519" w14:textId="77777777" w:rsidR="006B6494" w:rsidRDefault="006B6494">
            <w:pPr>
              <w:rPr>
                <w:color w:val="000000"/>
                <w:sz w:val="20"/>
                <w:szCs w:val="20"/>
              </w:rPr>
            </w:pPr>
            <w:r>
              <w:rPr>
                <w:color w:val="000000"/>
                <w:sz w:val="20"/>
                <w:szCs w:val="20"/>
              </w:rPr>
              <w:t>60032452</w:t>
            </w:r>
          </w:p>
        </w:tc>
      </w:tr>
      <w:tr w:rsidR="006B6494" w14:paraId="1B2AB52E"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6D071D38"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4F8D80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984EAA7" w14:textId="77777777" w:rsidR="006B6494" w:rsidRDefault="006B6494">
            <w:pPr>
              <w:rPr>
                <w:color w:val="000000"/>
                <w:sz w:val="20"/>
                <w:szCs w:val="20"/>
              </w:rPr>
            </w:pPr>
            <w:r>
              <w:rPr>
                <w:color w:val="000000"/>
                <w:sz w:val="20"/>
                <w:szCs w:val="20"/>
              </w:rPr>
              <w:t>60033051</w:t>
            </w:r>
          </w:p>
        </w:tc>
      </w:tr>
      <w:tr w:rsidR="006B6494" w14:paraId="269C8E97"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50755524"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0501F1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5CC5AD77" w14:textId="77777777" w:rsidR="006B6494" w:rsidRDefault="006B6494">
            <w:pPr>
              <w:rPr>
                <w:color w:val="000000"/>
                <w:sz w:val="20"/>
                <w:szCs w:val="20"/>
              </w:rPr>
            </w:pPr>
            <w:r>
              <w:rPr>
                <w:color w:val="000000"/>
                <w:sz w:val="20"/>
                <w:szCs w:val="20"/>
              </w:rPr>
              <w:t>60033052</w:t>
            </w:r>
          </w:p>
        </w:tc>
      </w:tr>
      <w:tr w:rsidR="006B6494" w14:paraId="1CC7D480"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5F1700F5"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08CA97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F4F3597" w14:textId="77777777" w:rsidR="006B6494" w:rsidRDefault="006B6494">
            <w:pPr>
              <w:rPr>
                <w:color w:val="000000"/>
                <w:sz w:val="20"/>
                <w:szCs w:val="20"/>
              </w:rPr>
            </w:pPr>
            <w:r>
              <w:rPr>
                <w:color w:val="000000"/>
                <w:sz w:val="20"/>
                <w:szCs w:val="20"/>
              </w:rPr>
              <w:t>6004051</w:t>
            </w:r>
          </w:p>
        </w:tc>
      </w:tr>
      <w:tr w:rsidR="006B6494" w14:paraId="13B840A4"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392FE2AE"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7D17FF2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A57CFA" w14:textId="77777777" w:rsidR="006B6494" w:rsidRDefault="006B6494">
            <w:pPr>
              <w:rPr>
                <w:color w:val="000000"/>
                <w:sz w:val="20"/>
                <w:szCs w:val="20"/>
              </w:rPr>
            </w:pPr>
            <w:r>
              <w:rPr>
                <w:color w:val="000000"/>
                <w:sz w:val="20"/>
                <w:szCs w:val="20"/>
              </w:rPr>
              <w:t>6004052</w:t>
            </w:r>
          </w:p>
        </w:tc>
      </w:tr>
      <w:tr w:rsidR="006B6494" w14:paraId="79C54FAA"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1E94817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2365F75"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AF8E711" w14:textId="77777777" w:rsidR="006B6494" w:rsidRDefault="006B6494">
            <w:pPr>
              <w:rPr>
                <w:color w:val="000000"/>
                <w:sz w:val="20"/>
                <w:szCs w:val="20"/>
              </w:rPr>
            </w:pPr>
            <w:r>
              <w:rPr>
                <w:color w:val="000000"/>
                <w:sz w:val="20"/>
                <w:szCs w:val="20"/>
              </w:rPr>
              <w:t>630411</w:t>
            </w:r>
          </w:p>
        </w:tc>
      </w:tr>
      <w:tr w:rsidR="006B6494" w14:paraId="7934EA51"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218E1A74"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399AAF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9414D08" w14:textId="77777777" w:rsidR="006B6494" w:rsidRDefault="006B6494">
            <w:pPr>
              <w:rPr>
                <w:color w:val="000000"/>
                <w:sz w:val="20"/>
                <w:szCs w:val="20"/>
              </w:rPr>
            </w:pPr>
            <w:r>
              <w:rPr>
                <w:color w:val="000000"/>
                <w:sz w:val="20"/>
                <w:szCs w:val="20"/>
              </w:rPr>
              <w:t>630412</w:t>
            </w:r>
          </w:p>
        </w:tc>
      </w:tr>
      <w:tr w:rsidR="006B6494" w14:paraId="6F5CCF73"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E0E3163"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189AED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A05E632" w14:textId="77777777" w:rsidR="006B6494" w:rsidRDefault="006B6494">
            <w:pPr>
              <w:rPr>
                <w:color w:val="000000"/>
                <w:sz w:val="20"/>
                <w:szCs w:val="20"/>
              </w:rPr>
            </w:pPr>
            <w:r>
              <w:rPr>
                <w:color w:val="000000"/>
                <w:sz w:val="20"/>
                <w:szCs w:val="20"/>
              </w:rPr>
              <w:t>640105</w:t>
            </w:r>
          </w:p>
        </w:tc>
      </w:tr>
      <w:tr w:rsidR="006B6494" w14:paraId="58E4F868"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568F5876"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4419BD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404029B" w14:textId="77777777" w:rsidR="006B6494" w:rsidRDefault="006B6494">
            <w:pPr>
              <w:rPr>
                <w:color w:val="000000"/>
                <w:sz w:val="20"/>
                <w:szCs w:val="20"/>
              </w:rPr>
            </w:pPr>
            <w:r>
              <w:rPr>
                <w:color w:val="000000"/>
                <w:sz w:val="20"/>
                <w:szCs w:val="20"/>
              </w:rPr>
              <w:t>6401052</w:t>
            </w:r>
          </w:p>
        </w:tc>
      </w:tr>
      <w:tr w:rsidR="006B6494" w14:paraId="4778B20A"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631A909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D2AA0E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76C0E98" w14:textId="77777777" w:rsidR="006B6494" w:rsidRDefault="006B6494">
            <w:pPr>
              <w:rPr>
                <w:color w:val="000000"/>
                <w:sz w:val="20"/>
                <w:szCs w:val="20"/>
              </w:rPr>
            </w:pPr>
            <w:r>
              <w:rPr>
                <w:color w:val="000000"/>
                <w:sz w:val="20"/>
                <w:szCs w:val="20"/>
              </w:rPr>
              <w:t>60032551</w:t>
            </w:r>
          </w:p>
        </w:tc>
      </w:tr>
      <w:tr w:rsidR="006B6494" w14:paraId="20D62CF7" w14:textId="77777777" w:rsidTr="006B6494">
        <w:trPr>
          <w:trHeight w:val="240"/>
        </w:trPr>
        <w:tc>
          <w:tcPr>
            <w:tcW w:w="1040" w:type="dxa"/>
            <w:vMerge/>
            <w:tcBorders>
              <w:top w:val="single" w:sz="4" w:space="0" w:color="auto"/>
              <w:left w:val="single" w:sz="4" w:space="0" w:color="auto"/>
              <w:bottom w:val="nil"/>
              <w:right w:val="single" w:sz="4" w:space="0" w:color="auto"/>
            </w:tcBorders>
            <w:vAlign w:val="center"/>
            <w:hideMark/>
          </w:tcPr>
          <w:p w14:paraId="7C52F4C8"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585A3F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2F08975" w14:textId="77777777" w:rsidR="006B6494" w:rsidRDefault="006B6494">
            <w:pPr>
              <w:rPr>
                <w:color w:val="000000"/>
                <w:sz w:val="20"/>
                <w:szCs w:val="20"/>
              </w:rPr>
            </w:pPr>
            <w:r>
              <w:rPr>
                <w:color w:val="000000"/>
                <w:sz w:val="20"/>
                <w:szCs w:val="20"/>
              </w:rPr>
              <w:t>60032552</w:t>
            </w:r>
          </w:p>
        </w:tc>
      </w:tr>
      <w:tr w:rsidR="006B6494" w14:paraId="611DEE37" w14:textId="77777777" w:rsidTr="006B6494">
        <w:trPr>
          <w:trHeight w:val="265"/>
        </w:trPr>
        <w:tc>
          <w:tcPr>
            <w:tcW w:w="10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387C2F1" w14:textId="77777777" w:rsidR="006B6494" w:rsidRDefault="006B6494">
            <w:pPr>
              <w:rPr>
                <w:color w:val="000000"/>
                <w:sz w:val="20"/>
                <w:szCs w:val="20"/>
              </w:rPr>
            </w:pPr>
            <w:r>
              <w:rPr>
                <w:color w:val="000000"/>
                <w:sz w:val="20"/>
                <w:szCs w:val="20"/>
              </w:rPr>
              <w:t>9.3.</w:t>
            </w:r>
          </w:p>
        </w:tc>
        <w:tc>
          <w:tcPr>
            <w:tcW w:w="72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A4E6EC5"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Darbo</w:t>
            </w:r>
            <w:proofErr w:type="spellEnd"/>
            <w:r>
              <w:rPr>
                <w:color w:val="000000"/>
                <w:sz w:val="20"/>
                <w:szCs w:val="20"/>
              </w:rPr>
              <w:t xml:space="preserve"> </w:t>
            </w:r>
            <w:proofErr w:type="spellStart"/>
            <w:r>
              <w:rPr>
                <w:color w:val="000000"/>
                <w:sz w:val="20"/>
                <w:szCs w:val="20"/>
              </w:rPr>
              <w:t>saugos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DFC3F87" w14:textId="77777777" w:rsidR="006B6494" w:rsidRDefault="006B6494">
            <w:pPr>
              <w:rPr>
                <w:color w:val="000000"/>
                <w:sz w:val="20"/>
                <w:szCs w:val="20"/>
              </w:rPr>
            </w:pPr>
            <w:r>
              <w:rPr>
                <w:color w:val="000000"/>
                <w:sz w:val="20"/>
                <w:szCs w:val="20"/>
              </w:rPr>
              <w:t>600311102</w:t>
            </w:r>
          </w:p>
        </w:tc>
      </w:tr>
      <w:tr w:rsidR="006B6494" w14:paraId="3EBB159B"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54489B75"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0080AB6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33D38DB" w14:textId="77777777" w:rsidR="006B6494" w:rsidRDefault="006B6494">
            <w:pPr>
              <w:rPr>
                <w:color w:val="000000"/>
                <w:sz w:val="20"/>
                <w:szCs w:val="20"/>
              </w:rPr>
            </w:pPr>
            <w:r>
              <w:rPr>
                <w:color w:val="000000"/>
                <w:sz w:val="20"/>
                <w:szCs w:val="20"/>
              </w:rPr>
              <w:t>600313102</w:t>
            </w:r>
          </w:p>
        </w:tc>
      </w:tr>
      <w:tr w:rsidR="006B6494" w14:paraId="08687CAA"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2A38BDC4"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5DD4D59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9136723" w14:textId="77777777" w:rsidR="006B6494" w:rsidRDefault="006B6494">
            <w:pPr>
              <w:rPr>
                <w:color w:val="000000"/>
                <w:sz w:val="20"/>
                <w:szCs w:val="20"/>
              </w:rPr>
            </w:pPr>
            <w:r>
              <w:rPr>
                <w:color w:val="000000"/>
                <w:sz w:val="20"/>
                <w:szCs w:val="20"/>
              </w:rPr>
              <w:t>600321102</w:t>
            </w:r>
          </w:p>
        </w:tc>
      </w:tr>
      <w:tr w:rsidR="006B6494" w14:paraId="318871AE"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2B833C28"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64A79F6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D9BEAB9" w14:textId="77777777" w:rsidR="006B6494" w:rsidRDefault="006B6494">
            <w:pPr>
              <w:rPr>
                <w:color w:val="000000"/>
                <w:sz w:val="20"/>
                <w:szCs w:val="20"/>
              </w:rPr>
            </w:pPr>
            <w:r>
              <w:rPr>
                <w:color w:val="000000"/>
                <w:sz w:val="20"/>
                <w:szCs w:val="20"/>
              </w:rPr>
              <w:t>600322102</w:t>
            </w:r>
          </w:p>
        </w:tc>
      </w:tr>
      <w:tr w:rsidR="006B6494" w14:paraId="13C0BB55"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5A7DFC12"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2E3C32E7"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5679A521" w14:textId="77777777" w:rsidR="006B6494" w:rsidRDefault="006B6494">
            <w:pPr>
              <w:rPr>
                <w:color w:val="000000"/>
                <w:sz w:val="20"/>
                <w:szCs w:val="20"/>
              </w:rPr>
            </w:pPr>
            <w:r>
              <w:rPr>
                <w:color w:val="000000"/>
                <w:sz w:val="20"/>
                <w:szCs w:val="20"/>
              </w:rPr>
              <w:t>600323102</w:t>
            </w:r>
          </w:p>
        </w:tc>
      </w:tr>
      <w:tr w:rsidR="006B6494" w14:paraId="2C96F066"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63DF6546"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0C3D0D8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D3C47B0" w14:textId="77777777" w:rsidR="006B6494" w:rsidRDefault="006B6494">
            <w:pPr>
              <w:rPr>
                <w:color w:val="000000"/>
                <w:sz w:val="20"/>
                <w:szCs w:val="20"/>
              </w:rPr>
            </w:pPr>
            <w:r>
              <w:rPr>
                <w:color w:val="000000"/>
                <w:sz w:val="20"/>
                <w:szCs w:val="20"/>
              </w:rPr>
              <w:t>600324102</w:t>
            </w:r>
          </w:p>
        </w:tc>
      </w:tr>
      <w:tr w:rsidR="006B6494" w14:paraId="640671CB"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35913B24"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1F96B5DD"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3CB9455" w14:textId="77777777" w:rsidR="006B6494" w:rsidRDefault="006B6494">
            <w:pPr>
              <w:rPr>
                <w:color w:val="000000"/>
                <w:sz w:val="20"/>
                <w:szCs w:val="20"/>
              </w:rPr>
            </w:pPr>
            <w:r>
              <w:rPr>
                <w:color w:val="000000"/>
                <w:sz w:val="20"/>
                <w:szCs w:val="20"/>
              </w:rPr>
              <w:t>60033102</w:t>
            </w:r>
          </w:p>
        </w:tc>
      </w:tr>
      <w:tr w:rsidR="006B6494" w14:paraId="47D3D4C5"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66486EC2"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03CDE58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CEBA98A" w14:textId="77777777" w:rsidR="006B6494" w:rsidRDefault="006B6494">
            <w:pPr>
              <w:rPr>
                <w:color w:val="000000"/>
                <w:sz w:val="20"/>
                <w:szCs w:val="20"/>
              </w:rPr>
            </w:pPr>
            <w:r>
              <w:rPr>
                <w:color w:val="000000"/>
                <w:sz w:val="20"/>
                <w:szCs w:val="20"/>
              </w:rPr>
              <w:t>63122</w:t>
            </w:r>
          </w:p>
        </w:tc>
      </w:tr>
      <w:tr w:rsidR="006B6494" w14:paraId="1F6138CD"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249667E7"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391CD6B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26532F9" w14:textId="77777777" w:rsidR="006B6494" w:rsidRDefault="006B6494">
            <w:pPr>
              <w:rPr>
                <w:color w:val="000000"/>
                <w:sz w:val="20"/>
                <w:szCs w:val="20"/>
              </w:rPr>
            </w:pPr>
            <w:r>
              <w:rPr>
                <w:color w:val="000000"/>
                <w:sz w:val="20"/>
                <w:szCs w:val="20"/>
              </w:rPr>
              <w:t>6004102</w:t>
            </w:r>
          </w:p>
        </w:tc>
      </w:tr>
      <w:tr w:rsidR="006B6494" w14:paraId="36A5B411" w14:textId="77777777" w:rsidTr="006B6494">
        <w:trPr>
          <w:trHeight w:val="265"/>
        </w:trPr>
        <w:tc>
          <w:tcPr>
            <w:tcW w:w="1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FCCC8BE" w14:textId="77777777" w:rsidR="006B6494" w:rsidRDefault="006B6494">
            <w:pPr>
              <w:rPr>
                <w:color w:val="000000"/>
                <w:sz w:val="20"/>
                <w:szCs w:val="20"/>
              </w:rPr>
            </w:pPr>
            <w:r>
              <w:rPr>
                <w:color w:val="000000"/>
                <w:sz w:val="20"/>
                <w:szCs w:val="20"/>
              </w:rPr>
              <w:t>9.4.</w:t>
            </w:r>
          </w:p>
        </w:tc>
        <w:tc>
          <w:tcPr>
            <w:tcW w:w="72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E3E0AAD"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personalo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vAlign w:val="center"/>
            <w:hideMark/>
          </w:tcPr>
          <w:p w14:paraId="4D2C46D2" w14:textId="77777777" w:rsidR="006B6494" w:rsidRDefault="006B6494">
            <w:pPr>
              <w:rPr>
                <w:color w:val="000000"/>
                <w:sz w:val="20"/>
                <w:szCs w:val="20"/>
              </w:rPr>
            </w:pPr>
            <w:r>
              <w:rPr>
                <w:color w:val="000000"/>
                <w:sz w:val="20"/>
                <w:szCs w:val="20"/>
              </w:rPr>
              <w:t>600313101</w:t>
            </w:r>
          </w:p>
        </w:tc>
      </w:tr>
      <w:tr w:rsidR="006B6494" w14:paraId="6F6BFE3A"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0DF9B87C"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40272B63"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39B8539A" w14:textId="77777777" w:rsidR="006B6494" w:rsidRDefault="006B6494">
            <w:pPr>
              <w:rPr>
                <w:color w:val="000000"/>
                <w:sz w:val="20"/>
                <w:szCs w:val="20"/>
              </w:rPr>
            </w:pPr>
            <w:r>
              <w:rPr>
                <w:color w:val="000000"/>
                <w:sz w:val="20"/>
                <w:szCs w:val="20"/>
              </w:rPr>
              <w:t>600311101</w:t>
            </w:r>
          </w:p>
        </w:tc>
      </w:tr>
      <w:tr w:rsidR="006B6494" w14:paraId="0CB7559F"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1D04FB9F"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6335C2AC"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07A3E5E" w14:textId="77777777" w:rsidR="006B6494" w:rsidRDefault="006B6494">
            <w:pPr>
              <w:rPr>
                <w:color w:val="000000"/>
                <w:sz w:val="20"/>
                <w:szCs w:val="20"/>
              </w:rPr>
            </w:pPr>
            <w:r>
              <w:rPr>
                <w:color w:val="000000"/>
                <w:sz w:val="20"/>
                <w:szCs w:val="20"/>
              </w:rPr>
              <w:t>600321101</w:t>
            </w:r>
          </w:p>
        </w:tc>
      </w:tr>
      <w:tr w:rsidR="006B6494" w14:paraId="194BDDB7"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705C7473"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25EC48C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4AFDA05" w14:textId="77777777" w:rsidR="006B6494" w:rsidRDefault="006B6494">
            <w:pPr>
              <w:rPr>
                <w:color w:val="000000"/>
                <w:sz w:val="20"/>
                <w:szCs w:val="20"/>
              </w:rPr>
            </w:pPr>
            <w:r>
              <w:rPr>
                <w:color w:val="000000"/>
                <w:sz w:val="20"/>
                <w:szCs w:val="20"/>
              </w:rPr>
              <w:t>600322101</w:t>
            </w:r>
          </w:p>
        </w:tc>
      </w:tr>
      <w:tr w:rsidR="006B6494" w14:paraId="0C90EAC9"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0E857E8A"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32542B6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212F6BF" w14:textId="77777777" w:rsidR="006B6494" w:rsidRDefault="006B6494">
            <w:pPr>
              <w:rPr>
                <w:color w:val="000000"/>
                <w:sz w:val="20"/>
                <w:szCs w:val="20"/>
              </w:rPr>
            </w:pPr>
            <w:r>
              <w:rPr>
                <w:color w:val="000000"/>
                <w:sz w:val="20"/>
                <w:szCs w:val="20"/>
              </w:rPr>
              <w:t>600324101</w:t>
            </w:r>
          </w:p>
        </w:tc>
      </w:tr>
      <w:tr w:rsidR="006B6494" w14:paraId="5F67EE5B"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2E8BDBFD"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468350E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36C284A8" w14:textId="77777777" w:rsidR="006B6494" w:rsidRDefault="006B6494">
            <w:pPr>
              <w:rPr>
                <w:color w:val="000000"/>
                <w:sz w:val="20"/>
                <w:szCs w:val="20"/>
              </w:rPr>
            </w:pPr>
            <w:r>
              <w:rPr>
                <w:color w:val="000000"/>
                <w:sz w:val="20"/>
                <w:szCs w:val="20"/>
              </w:rPr>
              <w:t>60033101</w:t>
            </w:r>
          </w:p>
        </w:tc>
      </w:tr>
      <w:tr w:rsidR="006B6494" w14:paraId="3A9B5923"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31300448"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1A21153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2380819" w14:textId="77777777" w:rsidR="006B6494" w:rsidRDefault="006B6494">
            <w:pPr>
              <w:rPr>
                <w:color w:val="000000"/>
                <w:sz w:val="20"/>
                <w:szCs w:val="20"/>
              </w:rPr>
            </w:pPr>
            <w:r>
              <w:rPr>
                <w:color w:val="000000"/>
                <w:sz w:val="20"/>
                <w:szCs w:val="20"/>
              </w:rPr>
              <w:t>6004101</w:t>
            </w:r>
          </w:p>
        </w:tc>
      </w:tr>
      <w:tr w:rsidR="006B6494" w14:paraId="3C7CA6BD"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74B75414"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3821753B"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69B3CE9" w14:textId="77777777" w:rsidR="006B6494" w:rsidRDefault="006B6494">
            <w:pPr>
              <w:rPr>
                <w:color w:val="000000"/>
                <w:sz w:val="20"/>
                <w:szCs w:val="20"/>
              </w:rPr>
            </w:pPr>
            <w:r>
              <w:rPr>
                <w:color w:val="000000"/>
                <w:sz w:val="20"/>
                <w:szCs w:val="20"/>
              </w:rPr>
              <w:t>63121</w:t>
            </w:r>
          </w:p>
        </w:tc>
      </w:tr>
      <w:tr w:rsidR="006B6494" w14:paraId="3E420499" w14:textId="77777777" w:rsidTr="006B6494">
        <w:trPr>
          <w:trHeight w:val="265"/>
        </w:trPr>
        <w:tc>
          <w:tcPr>
            <w:tcW w:w="1040" w:type="dxa"/>
            <w:vMerge/>
            <w:tcBorders>
              <w:top w:val="nil"/>
              <w:left w:val="single" w:sz="4" w:space="0" w:color="auto"/>
              <w:bottom w:val="single" w:sz="4" w:space="0" w:color="000000"/>
              <w:right w:val="single" w:sz="4" w:space="0" w:color="auto"/>
            </w:tcBorders>
            <w:vAlign w:val="center"/>
            <w:hideMark/>
          </w:tcPr>
          <w:p w14:paraId="15157050" w14:textId="77777777" w:rsidR="006B6494" w:rsidRDefault="006B6494">
            <w:pPr>
              <w:rPr>
                <w:color w:val="000000"/>
                <w:sz w:val="20"/>
                <w:szCs w:val="20"/>
              </w:rPr>
            </w:pPr>
          </w:p>
        </w:tc>
        <w:tc>
          <w:tcPr>
            <w:tcW w:w="7240" w:type="dxa"/>
            <w:vMerge/>
            <w:tcBorders>
              <w:top w:val="nil"/>
              <w:left w:val="single" w:sz="4" w:space="0" w:color="auto"/>
              <w:bottom w:val="single" w:sz="4" w:space="0" w:color="000000"/>
              <w:right w:val="single" w:sz="4" w:space="0" w:color="auto"/>
            </w:tcBorders>
            <w:vAlign w:val="center"/>
            <w:hideMark/>
          </w:tcPr>
          <w:p w14:paraId="728263C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F39FA3F" w14:textId="77777777" w:rsidR="006B6494" w:rsidRDefault="006B6494">
            <w:pPr>
              <w:rPr>
                <w:color w:val="000000"/>
                <w:sz w:val="20"/>
                <w:szCs w:val="20"/>
              </w:rPr>
            </w:pPr>
            <w:r>
              <w:rPr>
                <w:color w:val="000000"/>
                <w:sz w:val="20"/>
                <w:szCs w:val="20"/>
              </w:rPr>
              <w:t>63125</w:t>
            </w:r>
          </w:p>
        </w:tc>
      </w:tr>
      <w:tr w:rsidR="006B6494" w14:paraId="1BCDB3BC"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14:paraId="05B746E4" w14:textId="77777777" w:rsidR="006B6494" w:rsidRDefault="006B6494">
            <w:pPr>
              <w:rPr>
                <w:b/>
                <w:bCs/>
                <w:color w:val="000000"/>
                <w:sz w:val="20"/>
                <w:szCs w:val="20"/>
              </w:rPr>
            </w:pPr>
            <w:r>
              <w:rPr>
                <w:b/>
                <w:bCs/>
                <w:color w:val="000000"/>
                <w:sz w:val="20"/>
                <w:szCs w:val="20"/>
              </w:rPr>
              <w:t>10.</w:t>
            </w:r>
          </w:p>
        </w:tc>
        <w:tc>
          <w:tcPr>
            <w:tcW w:w="7240" w:type="dxa"/>
            <w:tcBorders>
              <w:top w:val="nil"/>
              <w:left w:val="nil"/>
              <w:bottom w:val="single" w:sz="4" w:space="0" w:color="auto"/>
              <w:right w:val="single" w:sz="4" w:space="0" w:color="auto"/>
            </w:tcBorders>
            <w:shd w:val="clear" w:color="000000" w:fill="D9D9D9"/>
            <w:noWrap/>
            <w:vAlign w:val="center"/>
            <w:hideMark/>
          </w:tcPr>
          <w:p w14:paraId="63273C1E" w14:textId="77777777" w:rsidR="006B6494" w:rsidRDefault="006B6494">
            <w:pPr>
              <w:rPr>
                <w:b/>
                <w:bCs/>
                <w:color w:val="000000"/>
                <w:sz w:val="20"/>
                <w:szCs w:val="20"/>
              </w:rPr>
            </w:pPr>
            <w:proofErr w:type="spellStart"/>
            <w:r>
              <w:rPr>
                <w:b/>
                <w:bCs/>
                <w:color w:val="000000"/>
                <w:sz w:val="20"/>
                <w:szCs w:val="20"/>
              </w:rPr>
              <w:t>Mokesčių</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bottom"/>
            <w:hideMark/>
          </w:tcPr>
          <w:p w14:paraId="733A39F0" w14:textId="77777777" w:rsidR="006B6494" w:rsidRDefault="006B6494">
            <w:pPr>
              <w:rPr>
                <w:color w:val="000000"/>
                <w:sz w:val="20"/>
                <w:szCs w:val="20"/>
              </w:rPr>
            </w:pPr>
            <w:r>
              <w:rPr>
                <w:color w:val="000000"/>
                <w:sz w:val="20"/>
                <w:szCs w:val="20"/>
              </w:rPr>
              <w:t> </w:t>
            </w:r>
          </w:p>
        </w:tc>
      </w:tr>
      <w:tr w:rsidR="006B6494" w14:paraId="3EF90AB4"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D74FD67" w14:textId="77777777" w:rsidR="006B6494" w:rsidRDefault="006B6494">
            <w:pPr>
              <w:rPr>
                <w:color w:val="000000"/>
                <w:sz w:val="20"/>
                <w:szCs w:val="20"/>
              </w:rPr>
            </w:pPr>
            <w:r>
              <w:rPr>
                <w:color w:val="000000"/>
                <w:sz w:val="20"/>
                <w:szCs w:val="20"/>
              </w:rPr>
              <w:t>10.1.</w:t>
            </w:r>
          </w:p>
        </w:tc>
        <w:tc>
          <w:tcPr>
            <w:tcW w:w="7240" w:type="dxa"/>
            <w:tcBorders>
              <w:top w:val="nil"/>
              <w:left w:val="nil"/>
              <w:bottom w:val="single" w:sz="4" w:space="0" w:color="auto"/>
              <w:right w:val="single" w:sz="4" w:space="0" w:color="auto"/>
            </w:tcBorders>
            <w:shd w:val="clear" w:color="000000" w:fill="FFFFFF"/>
            <w:noWrap/>
            <w:vAlign w:val="center"/>
            <w:hideMark/>
          </w:tcPr>
          <w:p w14:paraId="4C2A248B"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Mokesčio</w:t>
            </w:r>
            <w:proofErr w:type="spellEnd"/>
            <w:r>
              <w:rPr>
                <w:color w:val="000000"/>
                <w:sz w:val="20"/>
                <w:szCs w:val="20"/>
              </w:rPr>
              <w:t xml:space="preserve"> už </w:t>
            </w:r>
            <w:proofErr w:type="spellStart"/>
            <w:r>
              <w:rPr>
                <w:color w:val="000000"/>
                <w:sz w:val="20"/>
                <w:szCs w:val="20"/>
              </w:rPr>
              <w:t>valstybinius</w:t>
            </w:r>
            <w:proofErr w:type="spellEnd"/>
            <w:r>
              <w:rPr>
                <w:color w:val="000000"/>
                <w:sz w:val="20"/>
                <w:szCs w:val="20"/>
              </w:rPr>
              <w:t xml:space="preserve"> </w:t>
            </w:r>
            <w:proofErr w:type="spellStart"/>
            <w:r>
              <w:rPr>
                <w:color w:val="000000"/>
                <w:sz w:val="20"/>
                <w:szCs w:val="20"/>
              </w:rPr>
              <w:t>gamtos</w:t>
            </w:r>
            <w:proofErr w:type="spellEnd"/>
            <w:r>
              <w:rPr>
                <w:color w:val="000000"/>
                <w:sz w:val="20"/>
                <w:szCs w:val="20"/>
              </w:rPr>
              <w:t xml:space="preserve"> </w:t>
            </w:r>
            <w:proofErr w:type="spellStart"/>
            <w:r>
              <w:rPr>
                <w:color w:val="000000"/>
                <w:sz w:val="20"/>
                <w:szCs w:val="20"/>
              </w:rPr>
              <w:t>išteklius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07C8D752" w14:textId="77777777" w:rsidR="006B6494" w:rsidRDefault="006B6494">
            <w:pPr>
              <w:rPr>
                <w:color w:val="000000"/>
                <w:sz w:val="20"/>
                <w:szCs w:val="20"/>
              </w:rPr>
            </w:pPr>
            <w:r>
              <w:rPr>
                <w:color w:val="000000"/>
                <w:sz w:val="20"/>
                <w:szCs w:val="20"/>
              </w:rPr>
              <w:t>60031111</w:t>
            </w:r>
          </w:p>
        </w:tc>
      </w:tr>
      <w:tr w:rsidR="006B6494" w14:paraId="1D3C346D"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31C71C8" w14:textId="77777777" w:rsidR="006B6494" w:rsidRDefault="006B6494">
            <w:pPr>
              <w:rPr>
                <w:color w:val="000000"/>
                <w:sz w:val="20"/>
                <w:szCs w:val="20"/>
              </w:rPr>
            </w:pPr>
            <w:r>
              <w:rPr>
                <w:color w:val="000000"/>
                <w:sz w:val="20"/>
                <w:szCs w:val="20"/>
              </w:rPr>
              <w:t>10.2.</w:t>
            </w:r>
          </w:p>
        </w:tc>
        <w:tc>
          <w:tcPr>
            <w:tcW w:w="7240" w:type="dxa"/>
            <w:tcBorders>
              <w:top w:val="nil"/>
              <w:left w:val="nil"/>
              <w:bottom w:val="single" w:sz="4" w:space="0" w:color="auto"/>
              <w:right w:val="single" w:sz="4" w:space="0" w:color="auto"/>
            </w:tcBorders>
            <w:shd w:val="clear" w:color="000000" w:fill="FFFFFF"/>
            <w:noWrap/>
            <w:vAlign w:val="center"/>
            <w:hideMark/>
          </w:tcPr>
          <w:p w14:paraId="2545F00E"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Mokesčio</w:t>
            </w:r>
            <w:proofErr w:type="spellEnd"/>
            <w:r>
              <w:rPr>
                <w:color w:val="000000"/>
                <w:sz w:val="20"/>
                <w:szCs w:val="20"/>
              </w:rPr>
              <w:t xml:space="preserve"> už </w:t>
            </w:r>
            <w:proofErr w:type="spellStart"/>
            <w:r>
              <w:rPr>
                <w:color w:val="000000"/>
                <w:sz w:val="20"/>
                <w:szCs w:val="20"/>
              </w:rPr>
              <w:t>taršą</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0717203B" w14:textId="77777777" w:rsidR="006B6494" w:rsidRDefault="006B6494">
            <w:pPr>
              <w:rPr>
                <w:color w:val="000000"/>
                <w:sz w:val="20"/>
                <w:szCs w:val="20"/>
              </w:rPr>
            </w:pPr>
            <w:r>
              <w:rPr>
                <w:color w:val="000000"/>
                <w:sz w:val="20"/>
                <w:szCs w:val="20"/>
              </w:rPr>
              <w:t>60032211</w:t>
            </w:r>
          </w:p>
        </w:tc>
      </w:tr>
      <w:tr w:rsidR="006B6494" w14:paraId="2721EDDC"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29B40DE5" w14:textId="77777777" w:rsidR="006B6494" w:rsidRDefault="006B6494">
            <w:pPr>
              <w:rPr>
                <w:color w:val="000000"/>
                <w:sz w:val="20"/>
                <w:szCs w:val="20"/>
              </w:rPr>
            </w:pPr>
            <w:r>
              <w:rPr>
                <w:color w:val="000000"/>
                <w:sz w:val="20"/>
                <w:szCs w:val="20"/>
              </w:rPr>
              <w:t>10.3.</w:t>
            </w:r>
          </w:p>
        </w:tc>
        <w:tc>
          <w:tcPr>
            <w:tcW w:w="7240" w:type="dxa"/>
            <w:tcBorders>
              <w:top w:val="nil"/>
              <w:left w:val="nil"/>
              <w:bottom w:val="nil"/>
              <w:right w:val="single" w:sz="4" w:space="0" w:color="auto"/>
            </w:tcBorders>
            <w:shd w:val="clear" w:color="000000" w:fill="FFFFFF"/>
            <w:noWrap/>
            <w:vAlign w:val="center"/>
            <w:hideMark/>
          </w:tcPr>
          <w:p w14:paraId="7B85CAED"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Nekilnojamojo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mokesčio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56C6E3E7" w14:textId="77777777" w:rsidR="006B6494" w:rsidRDefault="006B6494">
            <w:pPr>
              <w:rPr>
                <w:color w:val="000000"/>
                <w:sz w:val="20"/>
                <w:szCs w:val="20"/>
              </w:rPr>
            </w:pPr>
            <w:r>
              <w:rPr>
                <w:color w:val="000000"/>
                <w:sz w:val="20"/>
                <w:szCs w:val="20"/>
              </w:rPr>
              <w:t>63080</w:t>
            </w:r>
          </w:p>
        </w:tc>
      </w:tr>
      <w:tr w:rsidR="006B6494" w14:paraId="53CE30A7" w14:textId="77777777" w:rsidTr="006B6494">
        <w:trPr>
          <w:trHeight w:val="265"/>
        </w:trPr>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14:paraId="5BAEDBB3" w14:textId="77777777" w:rsidR="006B6494" w:rsidRDefault="006B6494">
            <w:pPr>
              <w:rPr>
                <w:color w:val="000000"/>
                <w:sz w:val="20"/>
                <w:szCs w:val="20"/>
              </w:rPr>
            </w:pPr>
            <w:r>
              <w:rPr>
                <w:color w:val="000000"/>
                <w:sz w:val="20"/>
                <w:szCs w:val="20"/>
              </w:rPr>
              <w:t>10.4.</w:t>
            </w:r>
          </w:p>
        </w:tc>
        <w:tc>
          <w:tcPr>
            <w:tcW w:w="7240" w:type="dxa"/>
            <w:tcBorders>
              <w:top w:val="single" w:sz="4" w:space="0" w:color="auto"/>
              <w:left w:val="nil"/>
              <w:bottom w:val="nil"/>
              <w:right w:val="single" w:sz="4" w:space="0" w:color="auto"/>
            </w:tcBorders>
            <w:shd w:val="clear" w:color="000000" w:fill="FFFFFF"/>
            <w:noWrap/>
            <w:vAlign w:val="center"/>
            <w:hideMark/>
          </w:tcPr>
          <w:p w14:paraId="5E2F4681"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Žemės</w:t>
            </w:r>
            <w:proofErr w:type="spellEnd"/>
            <w:r>
              <w:rPr>
                <w:color w:val="000000"/>
                <w:sz w:val="20"/>
                <w:szCs w:val="20"/>
              </w:rPr>
              <w:t xml:space="preserve"> </w:t>
            </w:r>
            <w:proofErr w:type="spellStart"/>
            <w:r>
              <w:rPr>
                <w:color w:val="000000"/>
                <w:sz w:val="20"/>
                <w:szCs w:val="20"/>
              </w:rPr>
              <w:t>nuomos</w:t>
            </w:r>
            <w:proofErr w:type="spellEnd"/>
            <w:r>
              <w:rPr>
                <w:color w:val="000000"/>
                <w:sz w:val="20"/>
                <w:szCs w:val="20"/>
              </w:rPr>
              <w:t xml:space="preserve"> </w:t>
            </w:r>
            <w:proofErr w:type="spellStart"/>
            <w:r>
              <w:rPr>
                <w:color w:val="000000"/>
                <w:sz w:val="20"/>
                <w:szCs w:val="20"/>
              </w:rPr>
              <w:t>mokesčio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56B0B2F4" w14:textId="77777777" w:rsidR="006B6494" w:rsidRDefault="006B6494">
            <w:pPr>
              <w:rPr>
                <w:color w:val="000000"/>
                <w:sz w:val="20"/>
                <w:szCs w:val="20"/>
              </w:rPr>
            </w:pPr>
            <w:r>
              <w:rPr>
                <w:color w:val="000000"/>
                <w:sz w:val="20"/>
                <w:szCs w:val="20"/>
              </w:rPr>
              <w:t>63083</w:t>
            </w:r>
          </w:p>
        </w:tc>
      </w:tr>
      <w:tr w:rsidR="006B6494" w14:paraId="06ECD6DD"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282D53BB" w14:textId="77777777" w:rsidR="006B6494" w:rsidRDefault="006B6494">
            <w:pPr>
              <w:rPr>
                <w:color w:val="000000"/>
                <w:sz w:val="20"/>
                <w:szCs w:val="20"/>
              </w:rPr>
            </w:pPr>
            <w:r>
              <w:rPr>
                <w:color w:val="000000"/>
                <w:sz w:val="20"/>
                <w:szCs w:val="20"/>
              </w:rPr>
              <w:t>10.5.</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6DF1F756"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Kitų</w:t>
            </w:r>
            <w:proofErr w:type="spellEnd"/>
            <w:r>
              <w:rPr>
                <w:color w:val="000000"/>
                <w:sz w:val="20"/>
                <w:szCs w:val="20"/>
              </w:rPr>
              <w:t xml:space="preserve"> </w:t>
            </w:r>
            <w:proofErr w:type="spellStart"/>
            <w:r>
              <w:rPr>
                <w:color w:val="000000"/>
                <w:sz w:val="20"/>
                <w:szCs w:val="20"/>
              </w:rPr>
              <w:t>mokesčių</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vAlign w:val="center"/>
            <w:hideMark/>
          </w:tcPr>
          <w:p w14:paraId="76AA863D" w14:textId="77777777" w:rsidR="006B6494" w:rsidRDefault="006B6494">
            <w:pPr>
              <w:rPr>
                <w:color w:val="000000"/>
                <w:sz w:val="20"/>
                <w:szCs w:val="20"/>
              </w:rPr>
            </w:pPr>
            <w:r>
              <w:rPr>
                <w:color w:val="000000"/>
                <w:sz w:val="20"/>
                <w:szCs w:val="20"/>
              </w:rPr>
              <w:t>60032212</w:t>
            </w:r>
          </w:p>
        </w:tc>
      </w:tr>
      <w:tr w:rsidR="006B6494" w14:paraId="536E41F7"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46FB83C6"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9FB123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6FF63578" w14:textId="77777777" w:rsidR="006B6494" w:rsidRDefault="006B6494">
            <w:pPr>
              <w:rPr>
                <w:color w:val="000000"/>
                <w:sz w:val="20"/>
                <w:szCs w:val="20"/>
              </w:rPr>
            </w:pPr>
            <w:r>
              <w:rPr>
                <w:color w:val="000000"/>
                <w:sz w:val="20"/>
                <w:szCs w:val="20"/>
              </w:rPr>
              <w:t>6004104</w:t>
            </w:r>
          </w:p>
        </w:tc>
      </w:tr>
      <w:tr w:rsidR="006B6494" w14:paraId="00A411B6"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47E586DC"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4B736F8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6896994" w14:textId="77777777" w:rsidR="006B6494" w:rsidRDefault="006B6494">
            <w:pPr>
              <w:rPr>
                <w:color w:val="000000"/>
                <w:sz w:val="20"/>
                <w:szCs w:val="20"/>
              </w:rPr>
            </w:pPr>
            <w:r>
              <w:rPr>
                <w:color w:val="000000"/>
                <w:sz w:val="20"/>
                <w:szCs w:val="20"/>
              </w:rPr>
              <w:t>63082</w:t>
            </w:r>
          </w:p>
        </w:tc>
      </w:tr>
      <w:tr w:rsidR="006B6494" w14:paraId="535A4CF5"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31481669"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359082D4"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3F7C557" w14:textId="77777777" w:rsidR="006B6494" w:rsidRDefault="006B6494">
            <w:pPr>
              <w:rPr>
                <w:color w:val="000000"/>
                <w:sz w:val="20"/>
                <w:szCs w:val="20"/>
              </w:rPr>
            </w:pPr>
            <w:r>
              <w:rPr>
                <w:color w:val="000000"/>
                <w:sz w:val="20"/>
                <w:szCs w:val="20"/>
              </w:rPr>
              <w:t>63084</w:t>
            </w:r>
          </w:p>
        </w:tc>
      </w:tr>
      <w:tr w:rsidR="006B6494" w14:paraId="642BE24E"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72F3E" w14:textId="77777777" w:rsidR="006B6494" w:rsidRDefault="006B6494">
            <w:pPr>
              <w:rPr>
                <w:b/>
                <w:bCs/>
                <w:color w:val="000000"/>
                <w:sz w:val="20"/>
                <w:szCs w:val="20"/>
              </w:rPr>
            </w:pPr>
            <w:r>
              <w:rPr>
                <w:b/>
                <w:bCs/>
                <w:color w:val="000000"/>
                <w:sz w:val="20"/>
                <w:szCs w:val="20"/>
              </w:rPr>
              <w:t>11.</w:t>
            </w:r>
          </w:p>
        </w:tc>
        <w:tc>
          <w:tcPr>
            <w:tcW w:w="7240" w:type="dxa"/>
            <w:tcBorders>
              <w:top w:val="single" w:sz="4" w:space="0" w:color="auto"/>
              <w:left w:val="nil"/>
              <w:bottom w:val="single" w:sz="4" w:space="0" w:color="auto"/>
              <w:right w:val="single" w:sz="4" w:space="0" w:color="auto"/>
            </w:tcBorders>
            <w:shd w:val="clear" w:color="000000" w:fill="D9D9D9"/>
            <w:noWrap/>
            <w:vAlign w:val="center"/>
            <w:hideMark/>
          </w:tcPr>
          <w:p w14:paraId="27EC2801" w14:textId="77777777" w:rsidR="006B6494" w:rsidRDefault="006B6494">
            <w:pPr>
              <w:rPr>
                <w:b/>
                <w:bCs/>
                <w:color w:val="000000"/>
                <w:sz w:val="20"/>
                <w:szCs w:val="20"/>
              </w:rPr>
            </w:pPr>
            <w:r>
              <w:rPr>
                <w:b/>
                <w:bCs/>
                <w:color w:val="000000"/>
                <w:sz w:val="20"/>
                <w:szCs w:val="20"/>
              </w:rPr>
              <w:t>Finansinės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29C776F8" w14:textId="77777777" w:rsidR="006B6494" w:rsidRDefault="006B6494">
            <w:pPr>
              <w:rPr>
                <w:color w:val="000000"/>
                <w:sz w:val="20"/>
                <w:szCs w:val="20"/>
              </w:rPr>
            </w:pPr>
            <w:r>
              <w:rPr>
                <w:color w:val="000000"/>
                <w:sz w:val="20"/>
                <w:szCs w:val="20"/>
              </w:rPr>
              <w:t> </w:t>
            </w:r>
          </w:p>
        </w:tc>
      </w:tr>
      <w:tr w:rsidR="006B6494" w14:paraId="4E9337AB"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0295BEDA" w14:textId="77777777" w:rsidR="006B6494" w:rsidRDefault="006B6494">
            <w:pPr>
              <w:rPr>
                <w:color w:val="000000"/>
                <w:sz w:val="20"/>
                <w:szCs w:val="20"/>
              </w:rPr>
            </w:pPr>
            <w:r>
              <w:rPr>
                <w:color w:val="000000"/>
                <w:sz w:val="20"/>
                <w:szCs w:val="20"/>
              </w:rPr>
              <w:t>11.1.</w:t>
            </w:r>
          </w:p>
        </w:tc>
        <w:tc>
          <w:tcPr>
            <w:tcW w:w="7240" w:type="dxa"/>
            <w:tcBorders>
              <w:top w:val="nil"/>
              <w:left w:val="nil"/>
              <w:bottom w:val="nil"/>
              <w:right w:val="single" w:sz="4" w:space="0" w:color="auto"/>
            </w:tcBorders>
            <w:shd w:val="clear" w:color="000000" w:fill="FFFFFF"/>
            <w:noWrap/>
            <w:vAlign w:val="center"/>
            <w:hideMark/>
          </w:tcPr>
          <w:p w14:paraId="45C775FB"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Banko</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komisinių</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1005EE4A" w14:textId="77777777" w:rsidR="006B6494" w:rsidRDefault="006B6494">
            <w:pPr>
              <w:rPr>
                <w:color w:val="000000"/>
                <w:sz w:val="20"/>
                <w:szCs w:val="20"/>
              </w:rPr>
            </w:pPr>
            <w:r>
              <w:rPr>
                <w:color w:val="000000"/>
                <w:sz w:val="20"/>
                <w:szCs w:val="20"/>
              </w:rPr>
              <w:t>63026</w:t>
            </w:r>
          </w:p>
        </w:tc>
      </w:tr>
      <w:tr w:rsidR="006B6494" w14:paraId="5E0F5281"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B6A1A" w14:textId="77777777" w:rsidR="006B6494" w:rsidRDefault="006B6494">
            <w:pPr>
              <w:rPr>
                <w:color w:val="000000"/>
                <w:sz w:val="20"/>
                <w:szCs w:val="20"/>
              </w:rPr>
            </w:pPr>
            <w:r>
              <w:rPr>
                <w:color w:val="000000"/>
                <w:sz w:val="20"/>
                <w:szCs w:val="20"/>
              </w:rPr>
              <w:t>11.2.</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16B205CB"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Kitos</w:t>
            </w:r>
            <w:proofErr w:type="spellEnd"/>
            <w:r>
              <w:rPr>
                <w:color w:val="000000"/>
                <w:sz w:val="20"/>
                <w:szCs w:val="20"/>
              </w:rPr>
              <w:t xml:space="preserve"> finansinės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69505E1" w14:textId="77777777" w:rsidR="006B6494" w:rsidRDefault="006B6494">
            <w:pPr>
              <w:rPr>
                <w:color w:val="000000"/>
                <w:sz w:val="20"/>
                <w:szCs w:val="20"/>
              </w:rPr>
            </w:pPr>
            <w:r>
              <w:rPr>
                <w:color w:val="000000"/>
                <w:sz w:val="20"/>
                <w:szCs w:val="20"/>
              </w:rPr>
              <w:t>-</w:t>
            </w:r>
          </w:p>
        </w:tc>
      </w:tr>
      <w:tr w:rsidR="006B6494" w14:paraId="4BEF08FA"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14:paraId="0CDD0538" w14:textId="77777777" w:rsidR="006B6494" w:rsidRDefault="006B6494">
            <w:pPr>
              <w:rPr>
                <w:b/>
                <w:bCs/>
                <w:color w:val="000000"/>
                <w:sz w:val="20"/>
                <w:szCs w:val="20"/>
              </w:rPr>
            </w:pPr>
            <w:r>
              <w:rPr>
                <w:b/>
                <w:bCs/>
                <w:color w:val="000000"/>
                <w:sz w:val="20"/>
                <w:szCs w:val="20"/>
              </w:rPr>
              <w:t>12.</w:t>
            </w:r>
          </w:p>
        </w:tc>
        <w:tc>
          <w:tcPr>
            <w:tcW w:w="7240" w:type="dxa"/>
            <w:tcBorders>
              <w:top w:val="nil"/>
              <w:left w:val="nil"/>
              <w:bottom w:val="single" w:sz="4" w:space="0" w:color="auto"/>
              <w:right w:val="single" w:sz="4" w:space="0" w:color="auto"/>
            </w:tcBorders>
            <w:shd w:val="clear" w:color="000000" w:fill="D9D9D9"/>
            <w:noWrap/>
            <w:vAlign w:val="center"/>
            <w:hideMark/>
          </w:tcPr>
          <w:p w14:paraId="161DED78" w14:textId="77777777" w:rsidR="006B6494" w:rsidRDefault="006B6494">
            <w:pPr>
              <w:rPr>
                <w:b/>
                <w:bCs/>
                <w:color w:val="000000"/>
                <w:sz w:val="20"/>
                <w:szCs w:val="20"/>
              </w:rPr>
            </w:pPr>
            <w:proofErr w:type="spellStart"/>
            <w:r>
              <w:rPr>
                <w:b/>
                <w:bCs/>
                <w:color w:val="000000"/>
                <w:sz w:val="20"/>
                <w:szCs w:val="20"/>
              </w:rPr>
              <w:t>Administracinės</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152BC9F2" w14:textId="77777777" w:rsidR="006B6494" w:rsidRDefault="006B6494">
            <w:pPr>
              <w:rPr>
                <w:color w:val="000000"/>
                <w:sz w:val="20"/>
                <w:szCs w:val="20"/>
              </w:rPr>
            </w:pPr>
            <w:r>
              <w:rPr>
                <w:color w:val="000000"/>
                <w:sz w:val="20"/>
                <w:szCs w:val="20"/>
              </w:rPr>
              <w:t> </w:t>
            </w:r>
          </w:p>
        </w:tc>
      </w:tr>
      <w:tr w:rsidR="006B6494" w14:paraId="3E09EE55"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C384446" w14:textId="77777777" w:rsidR="006B6494" w:rsidRDefault="006B6494">
            <w:pPr>
              <w:rPr>
                <w:color w:val="000000"/>
                <w:sz w:val="20"/>
                <w:szCs w:val="20"/>
              </w:rPr>
            </w:pPr>
            <w:r>
              <w:rPr>
                <w:color w:val="000000"/>
                <w:sz w:val="20"/>
                <w:szCs w:val="20"/>
              </w:rPr>
              <w:t>12.1.</w:t>
            </w:r>
          </w:p>
        </w:tc>
        <w:tc>
          <w:tcPr>
            <w:tcW w:w="7240" w:type="dxa"/>
            <w:tcBorders>
              <w:top w:val="nil"/>
              <w:left w:val="nil"/>
              <w:bottom w:val="single" w:sz="4" w:space="0" w:color="auto"/>
              <w:right w:val="single" w:sz="4" w:space="0" w:color="auto"/>
            </w:tcBorders>
            <w:shd w:val="clear" w:color="000000" w:fill="FFFFFF"/>
            <w:noWrap/>
            <w:vAlign w:val="center"/>
            <w:hideMark/>
          </w:tcPr>
          <w:p w14:paraId="05A00906"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Teisinių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6786EB9E" w14:textId="77777777" w:rsidR="006B6494" w:rsidRDefault="006B6494">
            <w:pPr>
              <w:rPr>
                <w:color w:val="000000"/>
                <w:sz w:val="20"/>
                <w:szCs w:val="20"/>
              </w:rPr>
            </w:pPr>
            <w:r>
              <w:rPr>
                <w:color w:val="000000"/>
                <w:sz w:val="20"/>
                <w:szCs w:val="20"/>
              </w:rPr>
              <w:t>63025</w:t>
            </w:r>
          </w:p>
        </w:tc>
      </w:tr>
      <w:tr w:rsidR="006B6494" w14:paraId="2C06AD5A"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E08F5DE" w14:textId="77777777" w:rsidR="006B6494" w:rsidRDefault="006B6494">
            <w:pPr>
              <w:rPr>
                <w:color w:val="000000"/>
                <w:sz w:val="20"/>
                <w:szCs w:val="20"/>
              </w:rPr>
            </w:pPr>
            <w:r>
              <w:rPr>
                <w:color w:val="000000"/>
                <w:sz w:val="20"/>
                <w:szCs w:val="20"/>
              </w:rPr>
              <w:t>12.2.</w:t>
            </w:r>
          </w:p>
        </w:tc>
        <w:tc>
          <w:tcPr>
            <w:tcW w:w="7240" w:type="dxa"/>
            <w:tcBorders>
              <w:top w:val="nil"/>
              <w:left w:val="nil"/>
              <w:bottom w:val="single" w:sz="4" w:space="0" w:color="auto"/>
              <w:right w:val="single" w:sz="4" w:space="0" w:color="auto"/>
            </w:tcBorders>
            <w:shd w:val="clear" w:color="000000" w:fill="FFFFFF"/>
            <w:noWrap/>
            <w:vAlign w:val="center"/>
            <w:hideMark/>
          </w:tcPr>
          <w:p w14:paraId="58CD07F5"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Žyminio</w:t>
            </w:r>
            <w:proofErr w:type="spellEnd"/>
            <w:r>
              <w:rPr>
                <w:color w:val="000000"/>
                <w:sz w:val="20"/>
                <w:szCs w:val="20"/>
              </w:rPr>
              <w:t xml:space="preserve"> </w:t>
            </w:r>
            <w:proofErr w:type="spellStart"/>
            <w:r>
              <w:rPr>
                <w:color w:val="000000"/>
                <w:sz w:val="20"/>
                <w:szCs w:val="20"/>
              </w:rPr>
              <w:t>mokesčio</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4CB738B1" w14:textId="77777777" w:rsidR="006B6494" w:rsidRDefault="006B6494">
            <w:pPr>
              <w:rPr>
                <w:color w:val="000000"/>
                <w:sz w:val="20"/>
                <w:szCs w:val="20"/>
              </w:rPr>
            </w:pPr>
            <w:r>
              <w:rPr>
                <w:color w:val="000000"/>
                <w:sz w:val="20"/>
                <w:szCs w:val="20"/>
              </w:rPr>
              <w:t>-</w:t>
            </w:r>
          </w:p>
        </w:tc>
      </w:tr>
      <w:tr w:rsidR="006B6494" w14:paraId="01EDFAF5"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7352160" w14:textId="77777777" w:rsidR="006B6494" w:rsidRDefault="006B6494">
            <w:pPr>
              <w:rPr>
                <w:color w:val="000000"/>
                <w:sz w:val="20"/>
                <w:szCs w:val="20"/>
              </w:rPr>
            </w:pPr>
            <w:r>
              <w:rPr>
                <w:color w:val="000000"/>
                <w:sz w:val="20"/>
                <w:szCs w:val="20"/>
              </w:rPr>
              <w:t>12.3.</w:t>
            </w:r>
          </w:p>
        </w:tc>
        <w:tc>
          <w:tcPr>
            <w:tcW w:w="7240" w:type="dxa"/>
            <w:tcBorders>
              <w:top w:val="nil"/>
              <w:left w:val="nil"/>
              <w:bottom w:val="single" w:sz="4" w:space="0" w:color="auto"/>
              <w:right w:val="single" w:sz="4" w:space="0" w:color="auto"/>
            </w:tcBorders>
            <w:shd w:val="clear" w:color="000000" w:fill="FFFFFF"/>
            <w:noWrap/>
            <w:vAlign w:val="center"/>
            <w:hideMark/>
          </w:tcPr>
          <w:p w14:paraId="6C4E24E2"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Konsultacinių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0CE9D71C" w14:textId="77777777" w:rsidR="006B6494" w:rsidRDefault="006B6494">
            <w:pPr>
              <w:rPr>
                <w:color w:val="000000"/>
                <w:sz w:val="20"/>
                <w:szCs w:val="20"/>
              </w:rPr>
            </w:pPr>
            <w:r>
              <w:rPr>
                <w:color w:val="000000"/>
                <w:sz w:val="20"/>
                <w:szCs w:val="20"/>
              </w:rPr>
              <w:t>-</w:t>
            </w:r>
          </w:p>
        </w:tc>
      </w:tr>
      <w:tr w:rsidR="006B6494" w14:paraId="79582879"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21C13BCF" w14:textId="77777777" w:rsidR="006B6494" w:rsidRDefault="006B6494">
            <w:pPr>
              <w:rPr>
                <w:color w:val="000000"/>
                <w:sz w:val="20"/>
                <w:szCs w:val="20"/>
              </w:rPr>
            </w:pPr>
            <w:r>
              <w:rPr>
                <w:color w:val="000000"/>
                <w:sz w:val="20"/>
                <w:szCs w:val="20"/>
              </w:rPr>
              <w:t>12.4.</w:t>
            </w:r>
          </w:p>
        </w:tc>
        <w:tc>
          <w:tcPr>
            <w:tcW w:w="7240" w:type="dxa"/>
            <w:tcBorders>
              <w:top w:val="nil"/>
              <w:left w:val="nil"/>
              <w:bottom w:val="nil"/>
              <w:right w:val="single" w:sz="4" w:space="0" w:color="auto"/>
            </w:tcBorders>
            <w:shd w:val="clear" w:color="000000" w:fill="FFFFFF"/>
            <w:noWrap/>
            <w:vAlign w:val="center"/>
            <w:hideMark/>
          </w:tcPr>
          <w:p w14:paraId="0D202D86"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Ryšių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267F3670" w14:textId="77777777" w:rsidR="006B6494" w:rsidRDefault="006B6494">
            <w:pPr>
              <w:rPr>
                <w:color w:val="000000"/>
                <w:sz w:val="20"/>
                <w:szCs w:val="20"/>
              </w:rPr>
            </w:pPr>
            <w:r>
              <w:rPr>
                <w:color w:val="000000"/>
                <w:sz w:val="20"/>
                <w:szCs w:val="20"/>
              </w:rPr>
              <w:t>63022</w:t>
            </w:r>
          </w:p>
        </w:tc>
      </w:tr>
      <w:tr w:rsidR="006B6494" w14:paraId="4E4FAA5B" w14:textId="77777777" w:rsidTr="006B6494">
        <w:trPr>
          <w:trHeight w:val="265"/>
        </w:trPr>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14:paraId="4615963A" w14:textId="77777777" w:rsidR="006B6494" w:rsidRDefault="006B6494">
            <w:pPr>
              <w:rPr>
                <w:color w:val="000000"/>
                <w:sz w:val="20"/>
                <w:szCs w:val="20"/>
              </w:rPr>
            </w:pPr>
            <w:r>
              <w:rPr>
                <w:color w:val="000000"/>
                <w:sz w:val="20"/>
                <w:szCs w:val="20"/>
              </w:rPr>
              <w:lastRenderedPageBreak/>
              <w:t>12.5.</w:t>
            </w:r>
          </w:p>
        </w:tc>
        <w:tc>
          <w:tcPr>
            <w:tcW w:w="7240" w:type="dxa"/>
            <w:tcBorders>
              <w:top w:val="single" w:sz="4" w:space="0" w:color="auto"/>
              <w:left w:val="nil"/>
              <w:bottom w:val="nil"/>
              <w:right w:val="single" w:sz="4" w:space="0" w:color="auto"/>
            </w:tcBorders>
            <w:shd w:val="clear" w:color="000000" w:fill="FFFFFF"/>
            <w:noWrap/>
            <w:vAlign w:val="center"/>
            <w:hideMark/>
          </w:tcPr>
          <w:p w14:paraId="45311B0B"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Pašto</w:t>
            </w:r>
            <w:proofErr w:type="spellEnd"/>
            <w:r>
              <w:rPr>
                <w:color w:val="000000"/>
                <w:sz w:val="20"/>
                <w:szCs w:val="20"/>
              </w:rPr>
              <w:t xml:space="preserve">, </w:t>
            </w:r>
            <w:proofErr w:type="spellStart"/>
            <w:r>
              <w:rPr>
                <w:color w:val="000000"/>
                <w:sz w:val="20"/>
                <w:szCs w:val="20"/>
              </w:rPr>
              <w:t>pasiuntinių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07E74506" w14:textId="77777777" w:rsidR="006B6494" w:rsidRDefault="006B6494">
            <w:pPr>
              <w:rPr>
                <w:color w:val="000000"/>
                <w:sz w:val="20"/>
                <w:szCs w:val="20"/>
              </w:rPr>
            </w:pPr>
            <w:r>
              <w:rPr>
                <w:color w:val="000000"/>
                <w:sz w:val="20"/>
                <w:szCs w:val="20"/>
              </w:rPr>
              <w:t>63124</w:t>
            </w:r>
          </w:p>
        </w:tc>
      </w:tr>
      <w:tr w:rsidR="006B6494" w14:paraId="6B84DC60" w14:textId="77777777" w:rsidTr="006B6494">
        <w:trPr>
          <w:trHeight w:val="265"/>
        </w:trPr>
        <w:tc>
          <w:tcPr>
            <w:tcW w:w="10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474138" w14:textId="77777777" w:rsidR="006B6494" w:rsidRDefault="006B6494">
            <w:pPr>
              <w:rPr>
                <w:color w:val="000000"/>
                <w:sz w:val="20"/>
                <w:szCs w:val="20"/>
              </w:rPr>
            </w:pPr>
            <w:r>
              <w:rPr>
                <w:color w:val="000000"/>
                <w:sz w:val="20"/>
                <w:szCs w:val="20"/>
              </w:rPr>
              <w:t>12.6.</w:t>
            </w:r>
          </w:p>
        </w:tc>
        <w:tc>
          <w:tcPr>
            <w:tcW w:w="72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59DEB39"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Kanceliarinės</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16559013" w14:textId="77777777" w:rsidR="006B6494" w:rsidRDefault="006B6494">
            <w:pPr>
              <w:rPr>
                <w:color w:val="000000"/>
                <w:sz w:val="20"/>
                <w:szCs w:val="20"/>
              </w:rPr>
            </w:pPr>
            <w:r>
              <w:rPr>
                <w:color w:val="000000"/>
                <w:sz w:val="20"/>
                <w:szCs w:val="20"/>
              </w:rPr>
              <w:t>60033103</w:t>
            </w:r>
          </w:p>
        </w:tc>
      </w:tr>
      <w:tr w:rsidR="006B6494" w14:paraId="0DA414AD"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630746E9"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29383230"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BEA113C" w14:textId="77777777" w:rsidR="006B6494" w:rsidRDefault="006B6494">
            <w:pPr>
              <w:rPr>
                <w:color w:val="000000"/>
                <w:sz w:val="20"/>
                <w:szCs w:val="20"/>
              </w:rPr>
            </w:pPr>
            <w:r>
              <w:rPr>
                <w:color w:val="000000"/>
                <w:sz w:val="20"/>
                <w:szCs w:val="20"/>
              </w:rPr>
              <w:t>63123</w:t>
            </w:r>
          </w:p>
        </w:tc>
      </w:tr>
      <w:tr w:rsidR="006B6494" w14:paraId="7CBA0603"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6AB9D749" w14:textId="77777777" w:rsidR="006B6494" w:rsidRDefault="006B6494">
            <w:pPr>
              <w:rPr>
                <w:color w:val="000000"/>
                <w:sz w:val="20"/>
                <w:szCs w:val="20"/>
              </w:rPr>
            </w:pPr>
            <w:r>
              <w:rPr>
                <w:color w:val="000000"/>
                <w:sz w:val="20"/>
                <w:szCs w:val="20"/>
              </w:rPr>
              <w:t>12.7.</w:t>
            </w:r>
          </w:p>
        </w:tc>
        <w:tc>
          <w:tcPr>
            <w:tcW w:w="7240" w:type="dxa"/>
            <w:tcBorders>
              <w:top w:val="nil"/>
              <w:left w:val="nil"/>
              <w:bottom w:val="nil"/>
              <w:right w:val="single" w:sz="4" w:space="0" w:color="auto"/>
            </w:tcBorders>
            <w:shd w:val="clear" w:color="000000" w:fill="FFFFFF"/>
            <w:noWrap/>
            <w:vAlign w:val="center"/>
            <w:hideMark/>
          </w:tcPr>
          <w:p w14:paraId="7684EC53" w14:textId="77777777" w:rsidR="006B6494" w:rsidRPr="006B6494" w:rsidRDefault="006B6494">
            <w:pPr>
              <w:rPr>
                <w:color w:val="000000"/>
                <w:sz w:val="20"/>
                <w:szCs w:val="20"/>
                <w:lang w:val="it-IT"/>
              </w:rPr>
            </w:pPr>
            <w:r w:rsidRPr="006B6494">
              <w:rPr>
                <w:color w:val="000000"/>
                <w:sz w:val="20"/>
                <w:szCs w:val="20"/>
                <w:lang w:val="it-IT"/>
              </w:rPr>
              <w:t xml:space="preserve">   Org. inventoriaus aptarnavimo, remonto paslaugų pirkimo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646B2011" w14:textId="77777777" w:rsidR="006B6494" w:rsidRDefault="006B6494">
            <w:pPr>
              <w:rPr>
                <w:color w:val="000000"/>
                <w:sz w:val="20"/>
                <w:szCs w:val="20"/>
              </w:rPr>
            </w:pPr>
            <w:r>
              <w:rPr>
                <w:color w:val="000000"/>
                <w:sz w:val="20"/>
                <w:szCs w:val="20"/>
              </w:rPr>
              <w:t>63126</w:t>
            </w:r>
          </w:p>
        </w:tc>
      </w:tr>
      <w:tr w:rsidR="006B6494" w14:paraId="4BABA7BF"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59921" w14:textId="77777777" w:rsidR="006B6494" w:rsidRDefault="006B6494">
            <w:pPr>
              <w:rPr>
                <w:color w:val="000000"/>
                <w:sz w:val="20"/>
                <w:szCs w:val="20"/>
              </w:rPr>
            </w:pPr>
            <w:r>
              <w:rPr>
                <w:color w:val="000000"/>
                <w:sz w:val="20"/>
                <w:szCs w:val="20"/>
              </w:rPr>
              <w:t>12.8.</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2B503A2A"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Profesinės</w:t>
            </w:r>
            <w:proofErr w:type="spellEnd"/>
            <w:r>
              <w:rPr>
                <w:color w:val="000000"/>
                <w:sz w:val="20"/>
                <w:szCs w:val="20"/>
              </w:rPr>
              <w:t xml:space="preserve"> </w:t>
            </w:r>
            <w:proofErr w:type="spellStart"/>
            <w:r>
              <w:rPr>
                <w:color w:val="000000"/>
                <w:sz w:val="20"/>
                <w:szCs w:val="20"/>
              </w:rPr>
              <w:t>literatūros</w:t>
            </w:r>
            <w:proofErr w:type="spellEnd"/>
            <w:r>
              <w:rPr>
                <w:color w:val="000000"/>
                <w:sz w:val="20"/>
                <w:szCs w:val="20"/>
              </w:rPr>
              <w:t xml:space="preserve">, </w:t>
            </w:r>
            <w:proofErr w:type="spellStart"/>
            <w:r>
              <w:rPr>
                <w:color w:val="000000"/>
                <w:sz w:val="20"/>
                <w:szCs w:val="20"/>
              </w:rPr>
              <w:t>spaudos</w:t>
            </w:r>
            <w:proofErr w:type="spellEnd"/>
            <w:r>
              <w:rPr>
                <w:color w:val="000000"/>
                <w:sz w:val="20"/>
                <w:szCs w:val="20"/>
              </w:rPr>
              <w:t xml:space="preserve"> sąnaudos </w:t>
            </w:r>
          </w:p>
        </w:tc>
        <w:tc>
          <w:tcPr>
            <w:tcW w:w="1600" w:type="dxa"/>
            <w:tcBorders>
              <w:top w:val="nil"/>
              <w:left w:val="nil"/>
              <w:bottom w:val="single" w:sz="4" w:space="0" w:color="auto"/>
              <w:right w:val="single" w:sz="4" w:space="0" w:color="auto"/>
            </w:tcBorders>
            <w:shd w:val="clear" w:color="000000" w:fill="FFFFFF"/>
            <w:noWrap/>
            <w:vAlign w:val="center"/>
            <w:hideMark/>
          </w:tcPr>
          <w:p w14:paraId="3FD4396C" w14:textId="77777777" w:rsidR="006B6494" w:rsidRDefault="006B6494">
            <w:pPr>
              <w:rPr>
                <w:color w:val="000000"/>
                <w:sz w:val="20"/>
                <w:szCs w:val="20"/>
              </w:rPr>
            </w:pPr>
            <w:r>
              <w:rPr>
                <w:color w:val="000000"/>
                <w:sz w:val="20"/>
                <w:szCs w:val="20"/>
              </w:rPr>
              <w:t>-</w:t>
            </w:r>
          </w:p>
        </w:tc>
      </w:tr>
      <w:tr w:rsidR="006B6494" w14:paraId="5DA96D3F" w14:textId="77777777" w:rsidTr="006B6494">
        <w:trPr>
          <w:trHeight w:val="265"/>
        </w:trPr>
        <w:tc>
          <w:tcPr>
            <w:tcW w:w="1040" w:type="dxa"/>
            <w:tcBorders>
              <w:top w:val="nil"/>
              <w:left w:val="single" w:sz="4" w:space="0" w:color="auto"/>
              <w:bottom w:val="nil"/>
              <w:right w:val="single" w:sz="4" w:space="0" w:color="auto"/>
            </w:tcBorders>
            <w:shd w:val="clear" w:color="000000" w:fill="FFFFFF"/>
            <w:noWrap/>
            <w:vAlign w:val="center"/>
            <w:hideMark/>
          </w:tcPr>
          <w:p w14:paraId="134F171E" w14:textId="77777777" w:rsidR="006B6494" w:rsidRDefault="006B6494">
            <w:pPr>
              <w:rPr>
                <w:color w:val="000000"/>
                <w:sz w:val="20"/>
                <w:szCs w:val="20"/>
              </w:rPr>
            </w:pPr>
            <w:r>
              <w:rPr>
                <w:color w:val="000000"/>
                <w:sz w:val="20"/>
                <w:szCs w:val="20"/>
              </w:rPr>
              <w:t>12.9.</w:t>
            </w:r>
          </w:p>
        </w:tc>
        <w:tc>
          <w:tcPr>
            <w:tcW w:w="7240" w:type="dxa"/>
            <w:tcBorders>
              <w:top w:val="nil"/>
              <w:left w:val="nil"/>
              <w:bottom w:val="nil"/>
              <w:right w:val="single" w:sz="4" w:space="0" w:color="auto"/>
            </w:tcBorders>
            <w:shd w:val="clear" w:color="000000" w:fill="FFFFFF"/>
            <w:noWrap/>
            <w:vAlign w:val="center"/>
            <w:hideMark/>
          </w:tcPr>
          <w:p w14:paraId="5C368D5F"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Patalpų</w:t>
            </w:r>
            <w:proofErr w:type="spellEnd"/>
            <w:r>
              <w:rPr>
                <w:color w:val="000000"/>
                <w:sz w:val="20"/>
                <w:szCs w:val="20"/>
              </w:rPr>
              <w:t xml:space="preserve"> </w:t>
            </w:r>
            <w:proofErr w:type="spellStart"/>
            <w:r>
              <w:rPr>
                <w:color w:val="000000"/>
                <w:sz w:val="20"/>
                <w:szCs w:val="20"/>
              </w:rPr>
              <w:t>priežiūros</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33DA6D8C" w14:textId="77777777" w:rsidR="006B6494" w:rsidRDefault="006B6494">
            <w:pPr>
              <w:rPr>
                <w:color w:val="000000"/>
                <w:sz w:val="20"/>
                <w:szCs w:val="20"/>
              </w:rPr>
            </w:pPr>
            <w:r>
              <w:rPr>
                <w:color w:val="000000"/>
                <w:sz w:val="20"/>
                <w:szCs w:val="20"/>
              </w:rPr>
              <w:t>63028</w:t>
            </w:r>
          </w:p>
        </w:tc>
      </w:tr>
      <w:tr w:rsidR="006B6494" w14:paraId="72E4D69E"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0FE7A" w14:textId="77777777" w:rsidR="006B6494" w:rsidRDefault="006B6494">
            <w:pPr>
              <w:rPr>
                <w:color w:val="000000"/>
                <w:sz w:val="20"/>
                <w:szCs w:val="20"/>
              </w:rPr>
            </w:pPr>
            <w:r>
              <w:rPr>
                <w:color w:val="000000"/>
                <w:sz w:val="20"/>
                <w:szCs w:val="20"/>
              </w:rPr>
              <w:t>12.10.</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37BF5A13" w14:textId="77777777" w:rsidR="006B6494" w:rsidRDefault="006B6494">
            <w:pPr>
              <w:rPr>
                <w:color w:val="000000"/>
                <w:sz w:val="20"/>
                <w:szCs w:val="20"/>
              </w:rPr>
            </w:pPr>
            <w:r>
              <w:rPr>
                <w:color w:val="000000"/>
                <w:sz w:val="20"/>
                <w:szCs w:val="20"/>
              </w:rPr>
              <w:t xml:space="preserve">   Apskaitos ir </w:t>
            </w:r>
            <w:proofErr w:type="spellStart"/>
            <w:r>
              <w:rPr>
                <w:color w:val="000000"/>
                <w:sz w:val="20"/>
                <w:szCs w:val="20"/>
              </w:rPr>
              <w:t>audito</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2EF56E1" w14:textId="77777777" w:rsidR="006B6494" w:rsidRDefault="006B6494">
            <w:pPr>
              <w:rPr>
                <w:color w:val="000000"/>
                <w:sz w:val="20"/>
                <w:szCs w:val="20"/>
              </w:rPr>
            </w:pPr>
            <w:r>
              <w:rPr>
                <w:color w:val="000000"/>
                <w:sz w:val="20"/>
                <w:szCs w:val="20"/>
              </w:rPr>
              <w:t>-</w:t>
            </w:r>
          </w:p>
        </w:tc>
      </w:tr>
      <w:tr w:rsidR="006B6494" w14:paraId="08356737" w14:textId="77777777" w:rsidTr="006B6494">
        <w:trPr>
          <w:trHeight w:val="265"/>
        </w:trPr>
        <w:tc>
          <w:tcPr>
            <w:tcW w:w="1040" w:type="dxa"/>
            <w:tcBorders>
              <w:top w:val="nil"/>
              <w:left w:val="single" w:sz="4" w:space="0" w:color="auto"/>
              <w:bottom w:val="nil"/>
              <w:right w:val="single" w:sz="4" w:space="0" w:color="auto"/>
            </w:tcBorders>
            <w:shd w:val="clear" w:color="000000" w:fill="FFFFFF"/>
            <w:vAlign w:val="center"/>
            <w:hideMark/>
          </w:tcPr>
          <w:p w14:paraId="500A6648" w14:textId="77777777" w:rsidR="006B6494" w:rsidRDefault="006B6494">
            <w:pPr>
              <w:rPr>
                <w:color w:val="000000"/>
                <w:sz w:val="20"/>
                <w:szCs w:val="20"/>
              </w:rPr>
            </w:pPr>
            <w:r>
              <w:rPr>
                <w:color w:val="000000"/>
                <w:sz w:val="20"/>
                <w:szCs w:val="20"/>
              </w:rPr>
              <w:t>12.11.</w:t>
            </w:r>
          </w:p>
        </w:tc>
        <w:tc>
          <w:tcPr>
            <w:tcW w:w="7240" w:type="dxa"/>
            <w:tcBorders>
              <w:top w:val="nil"/>
              <w:left w:val="nil"/>
              <w:bottom w:val="nil"/>
              <w:right w:val="single" w:sz="4" w:space="0" w:color="auto"/>
            </w:tcBorders>
            <w:shd w:val="clear" w:color="000000" w:fill="FFFFFF"/>
            <w:noWrap/>
            <w:vAlign w:val="center"/>
            <w:hideMark/>
          </w:tcPr>
          <w:p w14:paraId="3A02ADCD"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Transporto</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13D25C8E" w14:textId="77777777" w:rsidR="006B6494" w:rsidRDefault="006B6494">
            <w:pPr>
              <w:rPr>
                <w:color w:val="000000"/>
                <w:sz w:val="20"/>
                <w:szCs w:val="20"/>
              </w:rPr>
            </w:pPr>
            <w:r>
              <w:rPr>
                <w:color w:val="000000"/>
                <w:sz w:val="20"/>
                <w:szCs w:val="20"/>
              </w:rPr>
              <w:t>-</w:t>
            </w:r>
          </w:p>
        </w:tc>
      </w:tr>
      <w:tr w:rsidR="006B6494" w14:paraId="47A69180"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5623B" w14:textId="77777777" w:rsidR="006B6494" w:rsidRDefault="006B6494">
            <w:pPr>
              <w:rPr>
                <w:color w:val="000000"/>
                <w:sz w:val="20"/>
                <w:szCs w:val="20"/>
              </w:rPr>
            </w:pPr>
            <w:r>
              <w:rPr>
                <w:color w:val="000000"/>
                <w:sz w:val="20"/>
                <w:szCs w:val="20"/>
              </w:rPr>
              <w:t>12.12.</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46561C38"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Įmokų</w:t>
            </w:r>
            <w:proofErr w:type="spellEnd"/>
            <w:r>
              <w:rPr>
                <w:color w:val="000000"/>
                <w:sz w:val="20"/>
                <w:szCs w:val="20"/>
              </w:rPr>
              <w:t xml:space="preserve"> </w:t>
            </w:r>
            <w:proofErr w:type="spellStart"/>
            <w:r>
              <w:rPr>
                <w:color w:val="000000"/>
                <w:sz w:val="20"/>
                <w:szCs w:val="20"/>
              </w:rPr>
              <w:t>administravimo</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bottom"/>
            <w:hideMark/>
          </w:tcPr>
          <w:p w14:paraId="70855F51" w14:textId="77777777" w:rsidR="006B6494" w:rsidRDefault="006B6494">
            <w:pPr>
              <w:rPr>
                <w:color w:val="000000"/>
                <w:sz w:val="20"/>
                <w:szCs w:val="20"/>
              </w:rPr>
            </w:pPr>
            <w:r>
              <w:rPr>
                <w:color w:val="000000"/>
                <w:sz w:val="20"/>
                <w:szCs w:val="20"/>
              </w:rPr>
              <w:t>63027</w:t>
            </w:r>
          </w:p>
        </w:tc>
      </w:tr>
      <w:tr w:rsidR="006B6494" w14:paraId="1F2C314A"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5C28A4B4" w14:textId="77777777" w:rsidR="006B6494" w:rsidRDefault="006B6494">
            <w:pPr>
              <w:rPr>
                <w:color w:val="000000"/>
                <w:sz w:val="20"/>
                <w:szCs w:val="20"/>
              </w:rPr>
            </w:pPr>
            <w:r>
              <w:rPr>
                <w:color w:val="000000"/>
                <w:sz w:val="20"/>
                <w:szCs w:val="20"/>
              </w:rPr>
              <w:t>12.13.</w:t>
            </w:r>
          </w:p>
        </w:tc>
        <w:tc>
          <w:tcPr>
            <w:tcW w:w="7240" w:type="dxa"/>
            <w:tcBorders>
              <w:top w:val="nil"/>
              <w:left w:val="nil"/>
              <w:bottom w:val="single" w:sz="4" w:space="0" w:color="auto"/>
              <w:right w:val="single" w:sz="4" w:space="0" w:color="auto"/>
            </w:tcBorders>
            <w:shd w:val="clear" w:color="000000" w:fill="FFFFFF"/>
            <w:noWrap/>
            <w:vAlign w:val="center"/>
            <w:hideMark/>
          </w:tcPr>
          <w:p w14:paraId="1E4378FD" w14:textId="77777777" w:rsidR="006B6494" w:rsidRPr="006B6494" w:rsidRDefault="006B6494">
            <w:pPr>
              <w:rPr>
                <w:color w:val="000000"/>
                <w:sz w:val="20"/>
                <w:szCs w:val="20"/>
                <w:lang w:val="it-IT"/>
              </w:rPr>
            </w:pPr>
            <w:r w:rsidRPr="006B6494">
              <w:rPr>
                <w:color w:val="000000"/>
                <w:sz w:val="20"/>
                <w:szCs w:val="20"/>
                <w:lang w:val="it-IT"/>
              </w:rPr>
              <w:t xml:space="preserve">   Vartotojų informavimo paslaugų pirkimo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1D855575" w14:textId="77777777" w:rsidR="006B6494" w:rsidRDefault="006B6494">
            <w:pPr>
              <w:rPr>
                <w:color w:val="000000"/>
                <w:sz w:val="20"/>
                <w:szCs w:val="20"/>
              </w:rPr>
            </w:pPr>
            <w:r>
              <w:rPr>
                <w:color w:val="000000"/>
                <w:sz w:val="20"/>
                <w:szCs w:val="20"/>
              </w:rPr>
              <w:t>-</w:t>
            </w:r>
          </w:p>
        </w:tc>
      </w:tr>
      <w:tr w:rsidR="006B6494" w14:paraId="7C24F19C" w14:textId="77777777" w:rsidTr="006B6494">
        <w:trPr>
          <w:trHeight w:val="265"/>
        </w:trPr>
        <w:tc>
          <w:tcPr>
            <w:tcW w:w="1040" w:type="dxa"/>
            <w:tcBorders>
              <w:top w:val="nil"/>
              <w:left w:val="single" w:sz="4" w:space="0" w:color="auto"/>
              <w:bottom w:val="nil"/>
              <w:right w:val="single" w:sz="4" w:space="0" w:color="auto"/>
            </w:tcBorders>
            <w:shd w:val="clear" w:color="000000" w:fill="FFFFFF"/>
            <w:vAlign w:val="center"/>
            <w:hideMark/>
          </w:tcPr>
          <w:p w14:paraId="7D6B97CE" w14:textId="77777777" w:rsidR="006B6494" w:rsidRDefault="006B6494">
            <w:pPr>
              <w:rPr>
                <w:color w:val="000000"/>
                <w:sz w:val="20"/>
                <w:szCs w:val="20"/>
              </w:rPr>
            </w:pPr>
            <w:r>
              <w:rPr>
                <w:color w:val="000000"/>
                <w:sz w:val="20"/>
                <w:szCs w:val="20"/>
              </w:rPr>
              <w:t>12.14.</w:t>
            </w:r>
          </w:p>
        </w:tc>
        <w:tc>
          <w:tcPr>
            <w:tcW w:w="7240" w:type="dxa"/>
            <w:tcBorders>
              <w:top w:val="nil"/>
              <w:left w:val="nil"/>
              <w:bottom w:val="nil"/>
              <w:right w:val="single" w:sz="4" w:space="0" w:color="auto"/>
            </w:tcBorders>
            <w:shd w:val="clear" w:color="000000" w:fill="FFFFFF"/>
            <w:noWrap/>
            <w:vAlign w:val="center"/>
            <w:hideMark/>
          </w:tcPr>
          <w:p w14:paraId="23ABB552"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administravimo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0D57CB75" w14:textId="77777777" w:rsidR="006B6494" w:rsidRDefault="006B6494">
            <w:pPr>
              <w:rPr>
                <w:color w:val="000000"/>
                <w:sz w:val="20"/>
                <w:szCs w:val="20"/>
              </w:rPr>
            </w:pPr>
            <w:r>
              <w:rPr>
                <w:color w:val="000000"/>
                <w:sz w:val="20"/>
                <w:szCs w:val="20"/>
              </w:rPr>
              <w:t>63127</w:t>
            </w:r>
          </w:p>
        </w:tc>
      </w:tr>
      <w:tr w:rsidR="006B6494" w14:paraId="721D7361" w14:textId="77777777" w:rsidTr="006B6494">
        <w:trPr>
          <w:trHeight w:val="265"/>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5F106" w14:textId="77777777" w:rsidR="006B6494" w:rsidRDefault="006B6494">
            <w:pPr>
              <w:rPr>
                <w:b/>
                <w:bCs/>
                <w:color w:val="000000"/>
                <w:sz w:val="20"/>
                <w:szCs w:val="20"/>
              </w:rPr>
            </w:pPr>
            <w:r>
              <w:rPr>
                <w:b/>
                <w:bCs/>
                <w:color w:val="000000"/>
                <w:sz w:val="20"/>
                <w:szCs w:val="20"/>
              </w:rPr>
              <w:t>13.</w:t>
            </w:r>
          </w:p>
        </w:tc>
        <w:tc>
          <w:tcPr>
            <w:tcW w:w="7240" w:type="dxa"/>
            <w:tcBorders>
              <w:top w:val="single" w:sz="4" w:space="0" w:color="auto"/>
              <w:left w:val="nil"/>
              <w:bottom w:val="single" w:sz="4" w:space="0" w:color="auto"/>
              <w:right w:val="single" w:sz="4" w:space="0" w:color="auto"/>
            </w:tcBorders>
            <w:shd w:val="clear" w:color="000000" w:fill="FFFFFF"/>
            <w:noWrap/>
            <w:vAlign w:val="center"/>
            <w:hideMark/>
          </w:tcPr>
          <w:p w14:paraId="6C0C36B0" w14:textId="77777777" w:rsidR="006B6494" w:rsidRDefault="006B6494">
            <w:pPr>
              <w:rPr>
                <w:b/>
                <w:bCs/>
                <w:color w:val="000000"/>
                <w:sz w:val="20"/>
                <w:szCs w:val="20"/>
              </w:rPr>
            </w:pPr>
            <w:proofErr w:type="spellStart"/>
            <w:r>
              <w:rPr>
                <w:b/>
                <w:bCs/>
                <w:color w:val="000000"/>
                <w:sz w:val="20"/>
                <w:szCs w:val="20"/>
              </w:rPr>
              <w:t>Rinkodaros</w:t>
            </w:r>
            <w:proofErr w:type="spellEnd"/>
            <w:r>
              <w:rPr>
                <w:b/>
                <w:bCs/>
                <w:color w:val="000000"/>
                <w:sz w:val="20"/>
                <w:szCs w:val="20"/>
              </w:rPr>
              <w:t xml:space="preserve"> ir </w:t>
            </w:r>
            <w:proofErr w:type="spellStart"/>
            <w:r>
              <w:rPr>
                <w:b/>
                <w:bCs/>
                <w:color w:val="000000"/>
                <w:sz w:val="20"/>
                <w:szCs w:val="20"/>
              </w:rPr>
              <w:t>pardavimų</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2B9AF107" w14:textId="77777777" w:rsidR="006B6494" w:rsidRDefault="006B6494">
            <w:pPr>
              <w:rPr>
                <w:color w:val="000000"/>
                <w:sz w:val="20"/>
                <w:szCs w:val="20"/>
              </w:rPr>
            </w:pPr>
            <w:r>
              <w:rPr>
                <w:color w:val="000000"/>
                <w:sz w:val="20"/>
                <w:szCs w:val="20"/>
              </w:rPr>
              <w:t>-</w:t>
            </w:r>
          </w:p>
        </w:tc>
      </w:tr>
      <w:tr w:rsidR="006B6494" w14:paraId="4D9BA35B"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EE04845" w14:textId="77777777" w:rsidR="006B6494" w:rsidRDefault="006B6494">
            <w:pPr>
              <w:rPr>
                <w:b/>
                <w:bCs/>
                <w:color w:val="000000"/>
                <w:sz w:val="20"/>
                <w:szCs w:val="20"/>
              </w:rPr>
            </w:pPr>
            <w:r>
              <w:rPr>
                <w:b/>
                <w:bCs/>
                <w:color w:val="000000"/>
                <w:sz w:val="20"/>
                <w:szCs w:val="20"/>
              </w:rPr>
              <w:t>14.</w:t>
            </w:r>
          </w:p>
        </w:tc>
        <w:tc>
          <w:tcPr>
            <w:tcW w:w="7240" w:type="dxa"/>
            <w:tcBorders>
              <w:top w:val="nil"/>
              <w:left w:val="nil"/>
              <w:bottom w:val="single" w:sz="4" w:space="0" w:color="auto"/>
              <w:right w:val="single" w:sz="4" w:space="0" w:color="auto"/>
            </w:tcBorders>
            <w:shd w:val="clear" w:color="000000" w:fill="D9D9D9"/>
            <w:noWrap/>
            <w:vAlign w:val="center"/>
            <w:hideMark/>
          </w:tcPr>
          <w:p w14:paraId="2D417EF8" w14:textId="77777777" w:rsidR="006B6494" w:rsidRDefault="006B6494">
            <w:pPr>
              <w:rPr>
                <w:b/>
                <w:bCs/>
                <w:color w:val="000000"/>
                <w:sz w:val="20"/>
                <w:szCs w:val="20"/>
              </w:rPr>
            </w:pPr>
            <w:proofErr w:type="spellStart"/>
            <w:r>
              <w:rPr>
                <w:b/>
                <w:bCs/>
                <w:color w:val="000000"/>
                <w:sz w:val="20"/>
                <w:szCs w:val="20"/>
              </w:rPr>
              <w:t>Kitos</w:t>
            </w:r>
            <w:proofErr w:type="spellEnd"/>
            <w:r>
              <w:rPr>
                <w:b/>
                <w:bCs/>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44B0CC55" w14:textId="77777777" w:rsidR="006B6494" w:rsidRDefault="006B6494">
            <w:pPr>
              <w:rPr>
                <w:color w:val="000000"/>
                <w:sz w:val="20"/>
                <w:szCs w:val="20"/>
              </w:rPr>
            </w:pPr>
            <w:r>
              <w:rPr>
                <w:color w:val="000000"/>
                <w:sz w:val="20"/>
                <w:szCs w:val="20"/>
              </w:rPr>
              <w:t> </w:t>
            </w:r>
          </w:p>
        </w:tc>
      </w:tr>
      <w:tr w:rsidR="006B6494" w14:paraId="458CC846"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6D6C906" w14:textId="77777777" w:rsidR="006B6494" w:rsidRDefault="006B6494">
            <w:pPr>
              <w:rPr>
                <w:color w:val="000000"/>
                <w:sz w:val="20"/>
                <w:szCs w:val="20"/>
              </w:rPr>
            </w:pPr>
            <w:r>
              <w:rPr>
                <w:color w:val="000000"/>
                <w:sz w:val="20"/>
                <w:szCs w:val="20"/>
              </w:rPr>
              <w:t>14.1.</w:t>
            </w:r>
          </w:p>
        </w:tc>
        <w:tc>
          <w:tcPr>
            <w:tcW w:w="7240" w:type="dxa"/>
            <w:tcBorders>
              <w:top w:val="nil"/>
              <w:left w:val="nil"/>
              <w:bottom w:val="single" w:sz="4" w:space="0" w:color="auto"/>
              <w:right w:val="single" w:sz="4" w:space="0" w:color="auto"/>
            </w:tcBorders>
            <w:shd w:val="clear" w:color="000000" w:fill="FFFFFF"/>
            <w:noWrap/>
            <w:vAlign w:val="center"/>
            <w:hideMark/>
          </w:tcPr>
          <w:p w14:paraId="58EAEBC1"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nuomos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7633FA0" w14:textId="77777777" w:rsidR="006B6494" w:rsidRDefault="006B6494">
            <w:pPr>
              <w:rPr>
                <w:color w:val="000000"/>
                <w:sz w:val="20"/>
                <w:szCs w:val="20"/>
              </w:rPr>
            </w:pPr>
            <w:r>
              <w:rPr>
                <w:color w:val="000000"/>
                <w:sz w:val="20"/>
                <w:szCs w:val="20"/>
              </w:rPr>
              <w:t>6300</w:t>
            </w:r>
          </w:p>
        </w:tc>
      </w:tr>
      <w:tr w:rsidR="006B6494" w14:paraId="03556598" w14:textId="77777777" w:rsidTr="006B6494">
        <w:trPr>
          <w:trHeight w:val="265"/>
        </w:trPr>
        <w:tc>
          <w:tcPr>
            <w:tcW w:w="1040" w:type="dxa"/>
            <w:tcBorders>
              <w:top w:val="nil"/>
              <w:left w:val="single" w:sz="4" w:space="0" w:color="auto"/>
              <w:bottom w:val="nil"/>
              <w:right w:val="single" w:sz="4" w:space="0" w:color="auto"/>
            </w:tcBorders>
            <w:shd w:val="clear" w:color="000000" w:fill="FFFFFF"/>
            <w:vAlign w:val="center"/>
            <w:hideMark/>
          </w:tcPr>
          <w:p w14:paraId="44EBF587" w14:textId="77777777" w:rsidR="006B6494" w:rsidRDefault="006B6494">
            <w:pPr>
              <w:rPr>
                <w:color w:val="000000"/>
                <w:sz w:val="20"/>
                <w:szCs w:val="20"/>
              </w:rPr>
            </w:pPr>
            <w:r>
              <w:rPr>
                <w:color w:val="000000"/>
                <w:sz w:val="20"/>
                <w:szCs w:val="20"/>
              </w:rPr>
              <w:t>14.2.</w:t>
            </w:r>
          </w:p>
        </w:tc>
        <w:tc>
          <w:tcPr>
            <w:tcW w:w="7240" w:type="dxa"/>
            <w:tcBorders>
              <w:top w:val="nil"/>
              <w:left w:val="nil"/>
              <w:bottom w:val="nil"/>
              <w:right w:val="single" w:sz="4" w:space="0" w:color="auto"/>
            </w:tcBorders>
            <w:shd w:val="clear" w:color="000000" w:fill="FFFFFF"/>
            <w:noWrap/>
            <w:vAlign w:val="center"/>
            <w:hideMark/>
          </w:tcPr>
          <w:p w14:paraId="2B371C8D" w14:textId="77777777" w:rsidR="006B6494" w:rsidRDefault="006B6494">
            <w:pPr>
              <w:rPr>
                <w:color w:val="000000"/>
                <w:sz w:val="20"/>
                <w:szCs w:val="20"/>
              </w:rPr>
            </w:pPr>
            <w:proofErr w:type="spellStart"/>
            <w:r>
              <w:rPr>
                <w:color w:val="000000"/>
                <w:sz w:val="20"/>
                <w:szCs w:val="20"/>
              </w:rPr>
              <w:t>Draudimo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vAlign w:val="center"/>
            <w:hideMark/>
          </w:tcPr>
          <w:p w14:paraId="7C4F2543" w14:textId="77777777" w:rsidR="006B6494" w:rsidRDefault="006B6494">
            <w:pPr>
              <w:rPr>
                <w:color w:val="000000"/>
                <w:sz w:val="20"/>
                <w:szCs w:val="20"/>
              </w:rPr>
            </w:pPr>
            <w:r>
              <w:rPr>
                <w:color w:val="000000"/>
                <w:sz w:val="20"/>
                <w:szCs w:val="20"/>
              </w:rPr>
              <w:t>6303</w:t>
            </w:r>
          </w:p>
        </w:tc>
      </w:tr>
      <w:tr w:rsidR="006B6494" w14:paraId="70AA91A2"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vAlign w:val="center"/>
            <w:hideMark/>
          </w:tcPr>
          <w:p w14:paraId="7E271B35" w14:textId="77777777" w:rsidR="006B6494" w:rsidRDefault="006B6494">
            <w:pPr>
              <w:rPr>
                <w:color w:val="000000"/>
                <w:sz w:val="20"/>
                <w:szCs w:val="20"/>
              </w:rPr>
            </w:pPr>
            <w:r>
              <w:rPr>
                <w:color w:val="000000"/>
                <w:sz w:val="20"/>
                <w:szCs w:val="20"/>
              </w:rPr>
              <w:t>14.3.</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3D4BB9CA" w14:textId="77777777" w:rsidR="006B6494" w:rsidRDefault="006B6494">
            <w:pPr>
              <w:rPr>
                <w:color w:val="000000"/>
                <w:sz w:val="20"/>
                <w:szCs w:val="20"/>
              </w:rPr>
            </w:pPr>
            <w:r>
              <w:rPr>
                <w:color w:val="000000"/>
                <w:sz w:val="20"/>
                <w:szCs w:val="20"/>
              </w:rPr>
              <w:t xml:space="preserve">   </w:t>
            </w:r>
            <w:proofErr w:type="spellStart"/>
            <w:r>
              <w:rPr>
                <w:color w:val="000000"/>
                <w:sz w:val="20"/>
                <w:szCs w:val="20"/>
              </w:rPr>
              <w:t>Laboratorinių</w:t>
            </w:r>
            <w:proofErr w:type="spellEnd"/>
            <w:r>
              <w:rPr>
                <w:color w:val="000000"/>
                <w:sz w:val="20"/>
                <w:szCs w:val="20"/>
              </w:rPr>
              <w:t xml:space="preserve"> </w:t>
            </w:r>
            <w:proofErr w:type="spellStart"/>
            <w:r>
              <w:rPr>
                <w:color w:val="000000"/>
                <w:sz w:val="20"/>
                <w:szCs w:val="20"/>
              </w:rPr>
              <w:t>tyrimų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1D235CC4" w14:textId="77777777" w:rsidR="006B6494" w:rsidRDefault="006B6494">
            <w:pPr>
              <w:rPr>
                <w:color w:val="000000"/>
                <w:sz w:val="20"/>
                <w:szCs w:val="20"/>
              </w:rPr>
            </w:pPr>
            <w:r>
              <w:rPr>
                <w:color w:val="000000"/>
                <w:sz w:val="20"/>
                <w:szCs w:val="20"/>
              </w:rPr>
              <w:t>600312103</w:t>
            </w:r>
          </w:p>
        </w:tc>
      </w:tr>
      <w:tr w:rsidR="006B6494" w14:paraId="2C78FF00"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5AA1EA29"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0A11FE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051C82C" w14:textId="77777777" w:rsidR="006B6494" w:rsidRDefault="006B6494">
            <w:pPr>
              <w:rPr>
                <w:color w:val="000000"/>
                <w:sz w:val="20"/>
                <w:szCs w:val="20"/>
              </w:rPr>
            </w:pPr>
            <w:r>
              <w:rPr>
                <w:color w:val="000000"/>
                <w:sz w:val="20"/>
                <w:szCs w:val="20"/>
              </w:rPr>
              <w:t>600313103</w:t>
            </w:r>
          </w:p>
        </w:tc>
      </w:tr>
      <w:tr w:rsidR="006B6494" w14:paraId="4F891ADC"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38DB73A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5EF85A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0E86C21" w14:textId="77777777" w:rsidR="006B6494" w:rsidRDefault="006B6494">
            <w:pPr>
              <w:rPr>
                <w:color w:val="000000"/>
                <w:sz w:val="20"/>
                <w:szCs w:val="20"/>
              </w:rPr>
            </w:pPr>
            <w:r>
              <w:rPr>
                <w:color w:val="000000"/>
                <w:sz w:val="20"/>
                <w:szCs w:val="20"/>
              </w:rPr>
              <w:t>600321103</w:t>
            </w:r>
          </w:p>
        </w:tc>
      </w:tr>
      <w:tr w:rsidR="006B6494" w14:paraId="096FAE81"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59D840D6"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583C468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B6B963F" w14:textId="77777777" w:rsidR="006B6494" w:rsidRDefault="006B6494">
            <w:pPr>
              <w:rPr>
                <w:color w:val="000000"/>
                <w:sz w:val="20"/>
                <w:szCs w:val="20"/>
              </w:rPr>
            </w:pPr>
            <w:r>
              <w:rPr>
                <w:color w:val="000000"/>
                <w:sz w:val="20"/>
                <w:szCs w:val="20"/>
              </w:rPr>
              <w:t>600322103</w:t>
            </w:r>
          </w:p>
        </w:tc>
      </w:tr>
      <w:tr w:rsidR="006B6494" w14:paraId="22B39167"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C864682"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664BB32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125D045" w14:textId="77777777" w:rsidR="006B6494" w:rsidRDefault="006B6494">
            <w:pPr>
              <w:rPr>
                <w:color w:val="000000"/>
                <w:sz w:val="20"/>
                <w:szCs w:val="20"/>
              </w:rPr>
            </w:pPr>
            <w:r>
              <w:rPr>
                <w:color w:val="000000"/>
                <w:sz w:val="20"/>
                <w:szCs w:val="20"/>
              </w:rPr>
              <w:t>600323103</w:t>
            </w:r>
          </w:p>
        </w:tc>
      </w:tr>
      <w:tr w:rsidR="006B6494" w14:paraId="4D96B250" w14:textId="77777777" w:rsidTr="006B6494">
        <w:trPr>
          <w:trHeight w:val="265"/>
        </w:trPr>
        <w:tc>
          <w:tcPr>
            <w:tcW w:w="1040" w:type="dxa"/>
            <w:vMerge w:val="restart"/>
            <w:tcBorders>
              <w:top w:val="single" w:sz="4" w:space="0" w:color="auto"/>
              <w:left w:val="single" w:sz="4" w:space="0" w:color="auto"/>
              <w:bottom w:val="nil"/>
              <w:right w:val="single" w:sz="4" w:space="0" w:color="auto"/>
            </w:tcBorders>
            <w:shd w:val="clear" w:color="000000" w:fill="FFFFFF"/>
            <w:vAlign w:val="center"/>
            <w:hideMark/>
          </w:tcPr>
          <w:p w14:paraId="5DDDE7F2" w14:textId="77777777" w:rsidR="006B6494" w:rsidRDefault="006B6494">
            <w:pPr>
              <w:rPr>
                <w:color w:val="000000"/>
                <w:sz w:val="20"/>
                <w:szCs w:val="20"/>
              </w:rPr>
            </w:pPr>
            <w:r>
              <w:rPr>
                <w:color w:val="000000"/>
                <w:sz w:val="20"/>
                <w:szCs w:val="20"/>
              </w:rPr>
              <w:t>14.4.</w:t>
            </w:r>
          </w:p>
        </w:tc>
        <w:tc>
          <w:tcPr>
            <w:tcW w:w="724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251817DA" w14:textId="77777777" w:rsidR="006B6494" w:rsidRDefault="006B6494">
            <w:pPr>
              <w:rPr>
                <w:color w:val="000000"/>
                <w:sz w:val="20"/>
                <w:szCs w:val="20"/>
              </w:rPr>
            </w:pPr>
            <w:proofErr w:type="spellStart"/>
            <w:r>
              <w:rPr>
                <w:color w:val="000000"/>
                <w:sz w:val="20"/>
                <w:szCs w:val="20"/>
              </w:rPr>
              <w:t>Kitų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vAlign w:val="center"/>
            <w:hideMark/>
          </w:tcPr>
          <w:p w14:paraId="2857DBC4" w14:textId="77777777" w:rsidR="006B6494" w:rsidRDefault="006B6494">
            <w:pPr>
              <w:rPr>
                <w:color w:val="000000"/>
                <w:sz w:val="20"/>
                <w:szCs w:val="20"/>
              </w:rPr>
            </w:pPr>
            <w:r>
              <w:rPr>
                <w:color w:val="000000"/>
                <w:sz w:val="20"/>
                <w:szCs w:val="20"/>
              </w:rPr>
              <w:t>600311104</w:t>
            </w:r>
          </w:p>
        </w:tc>
      </w:tr>
      <w:tr w:rsidR="006B6494" w14:paraId="2F9613AC"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943852D"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1E58C83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4F05E103" w14:textId="77777777" w:rsidR="006B6494" w:rsidRDefault="006B6494">
            <w:pPr>
              <w:rPr>
                <w:color w:val="000000"/>
                <w:sz w:val="20"/>
                <w:szCs w:val="20"/>
              </w:rPr>
            </w:pPr>
            <w:r>
              <w:rPr>
                <w:color w:val="000000"/>
                <w:sz w:val="20"/>
                <w:szCs w:val="20"/>
              </w:rPr>
              <w:t>6200</w:t>
            </w:r>
          </w:p>
        </w:tc>
      </w:tr>
      <w:tr w:rsidR="006B6494" w14:paraId="3A3E89F9"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2B7D7052"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64AD48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7FC8179B" w14:textId="77777777" w:rsidR="006B6494" w:rsidRDefault="006B6494">
            <w:pPr>
              <w:rPr>
                <w:color w:val="000000"/>
                <w:sz w:val="20"/>
                <w:szCs w:val="20"/>
              </w:rPr>
            </w:pPr>
            <w:r>
              <w:rPr>
                <w:color w:val="000000"/>
                <w:sz w:val="20"/>
                <w:szCs w:val="20"/>
              </w:rPr>
              <w:t>600322104</w:t>
            </w:r>
          </w:p>
        </w:tc>
      </w:tr>
      <w:tr w:rsidR="006B6494" w14:paraId="1BFED507"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0C3FE842"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ABDD47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2F8BA9D3" w14:textId="77777777" w:rsidR="006B6494" w:rsidRDefault="006B6494">
            <w:pPr>
              <w:rPr>
                <w:color w:val="000000"/>
                <w:sz w:val="20"/>
                <w:szCs w:val="20"/>
              </w:rPr>
            </w:pPr>
            <w:r>
              <w:rPr>
                <w:color w:val="000000"/>
                <w:sz w:val="20"/>
                <w:szCs w:val="20"/>
              </w:rPr>
              <w:t>600323104</w:t>
            </w:r>
          </w:p>
        </w:tc>
      </w:tr>
      <w:tr w:rsidR="006B6494" w14:paraId="5845C3DE" w14:textId="77777777" w:rsidTr="006B6494">
        <w:trPr>
          <w:trHeight w:val="265"/>
        </w:trPr>
        <w:tc>
          <w:tcPr>
            <w:tcW w:w="1040" w:type="dxa"/>
            <w:vMerge/>
            <w:tcBorders>
              <w:top w:val="single" w:sz="4" w:space="0" w:color="auto"/>
              <w:left w:val="single" w:sz="4" w:space="0" w:color="auto"/>
              <w:bottom w:val="nil"/>
              <w:right w:val="single" w:sz="4" w:space="0" w:color="auto"/>
            </w:tcBorders>
            <w:vAlign w:val="center"/>
            <w:hideMark/>
          </w:tcPr>
          <w:p w14:paraId="1A3F2B10" w14:textId="77777777" w:rsidR="006B6494" w:rsidRDefault="006B6494">
            <w:pPr>
              <w:rPr>
                <w:color w:val="000000"/>
                <w:sz w:val="20"/>
                <w:szCs w:val="20"/>
              </w:rPr>
            </w:pPr>
          </w:p>
        </w:tc>
        <w:tc>
          <w:tcPr>
            <w:tcW w:w="7240" w:type="dxa"/>
            <w:vMerge/>
            <w:tcBorders>
              <w:top w:val="single" w:sz="4" w:space="0" w:color="auto"/>
              <w:left w:val="single" w:sz="4" w:space="0" w:color="auto"/>
              <w:bottom w:val="nil"/>
              <w:right w:val="single" w:sz="4" w:space="0" w:color="auto"/>
            </w:tcBorders>
            <w:vAlign w:val="center"/>
            <w:hideMark/>
          </w:tcPr>
          <w:p w14:paraId="0463BD2A"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vAlign w:val="center"/>
            <w:hideMark/>
          </w:tcPr>
          <w:p w14:paraId="015C9827" w14:textId="77777777" w:rsidR="006B6494" w:rsidRDefault="006B6494">
            <w:pPr>
              <w:rPr>
                <w:color w:val="000000"/>
                <w:sz w:val="20"/>
                <w:szCs w:val="20"/>
              </w:rPr>
            </w:pPr>
            <w:r>
              <w:rPr>
                <w:color w:val="000000"/>
                <w:sz w:val="20"/>
                <w:szCs w:val="20"/>
              </w:rPr>
              <w:t>6004035</w:t>
            </w:r>
          </w:p>
        </w:tc>
      </w:tr>
      <w:tr w:rsidR="006B6494" w14:paraId="7E183AC8" w14:textId="77777777" w:rsidTr="006B6494">
        <w:trPr>
          <w:trHeight w:val="265"/>
        </w:trPr>
        <w:tc>
          <w:tcPr>
            <w:tcW w:w="10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778023B" w14:textId="77777777" w:rsidR="006B6494" w:rsidRDefault="006B6494">
            <w:pPr>
              <w:rPr>
                <w:color w:val="000000"/>
                <w:sz w:val="20"/>
                <w:szCs w:val="20"/>
              </w:rPr>
            </w:pPr>
            <w:r>
              <w:rPr>
                <w:color w:val="000000"/>
                <w:sz w:val="20"/>
                <w:szCs w:val="20"/>
              </w:rPr>
              <w:t>14.5.</w:t>
            </w:r>
          </w:p>
        </w:tc>
        <w:tc>
          <w:tcPr>
            <w:tcW w:w="72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1FA4390" w14:textId="77777777" w:rsidR="006B6494" w:rsidRDefault="006B6494">
            <w:pPr>
              <w:rPr>
                <w:color w:val="000000"/>
                <w:sz w:val="20"/>
                <w:szCs w:val="20"/>
              </w:rPr>
            </w:pP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pastoviosios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18FEB2A6" w14:textId="77777777" w:rsidR="006B6494" w:rsidRDefault="006B6494">
            <w:pPr>
              <w:rPr>
                <w:color w:val="000000"/>
                <w:sz w:val="20"/>
                <w:szCs w:val="20"/>
              </w:rPr>
            </w:pPr>
            <w:r>
              <w:rPr>
                <w:color w:val="000000"/>
                <w:sz w:val="20"/>
                <w:szCs w:val="20"/>
              </w:rPr>
              <w:t>600311105</w:t>
            </w:r>
          </w:p>
        </w:tc>
      </w:tr>
      <w:tr w:rsidR="006B6494" w14:paraId="03657B01"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0293F881"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01B12B6F"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4DBE825" w14:textId="77777777" w:rsidR="006B6494" w:rsidRDefault="006B6494">
            <w:pPr>
              <w:rPr>
                <w:color w:val="000000"/>
                <w:sz w:val="20"/>
                <w:szCs w:val="20"/>
              </w:rPr>
            </w:pPr>
            <w:r>
              <w:rPr>
                <w:color w:val="000000"/>
                <w:sz w:val="20"/>
                <w:szCs w:val="20"/>
              </w:rPr>
              <w:t>600322105</w:t>
            </w:r>
          </w:p>
        </w:tc>
      </w:tr>
      <w:tr w:rsidR="006B6494" w14:paraId="4C111662"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672C7D9D"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30DBCF27"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BA6E0F5" w14:textId="77777777" w:rsidR="006B6494" w:rsidRDefault="006B6494">
            <w:pPr>
              <w:rPr>
                <w:color w:val="000000"/>
                <w:sz w:val="20"/>
                <w:szCs w:val="20"/>
              </w:rPr>
            </w:pPr>
            <w:r>
              <w:rPr>
                <w:color w:val="000000"/>
                <w:sz w:val="20"/>
                <w:szCs w:val="20"/>
              </w:rPr>
              <w:t>600321105</w:t>
            </w:r>
          </w:p>
        </w:tc>
      </w:tr>
      <w:tr w:rsidR="006B6494" w14:paraId="4AD552E8"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46947F59"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49E659B1"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250BA568" w14:textId="77777777" w:rsidR="006B6494" w:rsidRDefault="006B6494">
            <w:pPr>
              <w:rPr>
                <w:color w:val="000000"/>
                <w:sz w:val="20"/>
                <w:szCs w:val="20"/>
              </w:rPr>
            </w:pPr>
            <w:r>
              <w:rPr>
                <w:color w:val="000000"/>
                <w:sz w:val="20"/>
                <w:szCs w:val="20"/>
              </w:rPr>
              <w:t>60033105</w:t>
            </w:r>
          </w:p>
        </w:tc>
      </w:tr>
      <w:tr w:rsidR="006B6494" w14:paraId="20D3F4CC"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74DA7D19"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7CFE1AB8"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B5401C0" w14:textId="77777777" w:rsidR="006B6494" w:rsidRDefault="006B6494">
            <w:pPr>
              <w:rPr>
                <w:color w:val="000000"/>
                <w:sz w:val="20"/>
                <w:szCs w:val="20"/>
              </w:rPr>
            </w:pPr>
            <w:r>
              <w:rPr>
                <w:color w:val="000000"/>
                <w:sz w:val="20"/>
                <w:szCs w:val="20"/>
              </w:rPr>
              <w:t>600312105</w:t>
            </w:r>
          </w:p>
        </w:tc>
      </w:tr>
      <w:tr w:rsidR="006B6494" w14:paraId="0D11A879"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7E630BF9"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38CF55CE"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051B8D8A" w14:textId="77777777" w:rsidR="006B6494" w:rsidRDefault="006B6494">
            <w:pPr>
              <w:rPr>
                <w:color w:val="000000"/>
                <w:sz w:val="20"/>
                <w:szCs w:val="20"/>
              </w:rPr>
            </w:pPr>
            <w:r>
              <w:rPr>
                <w:color w:val="000000"/>
                <w:sz w:val="20"/>
                <w:szCs w:val="20"/>
              </w:rPr>
              <w:t>600324105</w:t>
            </w:r>
          </w:p>
        </w:tc>
      </w:tr>
      <w:tr w:rsidR="006B6494" w14:paraId="6CA9AF0F"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7978EC6A"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2F12A32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909164E" w14:textId="77777777" w:rsidR="006B6494" w:rsidRDefault="006B6494">
            <w:pPr>
              <w:rPr>
                <w:color w:val="000000"/>
                <w:sz w:val="20"/>
                <w:szCs w:val="20"/>
              </w:rPr>
            </w:pPr>
            <w:r>
              <w:rPr>
                <w:color w:val="000000"/>
                <w:sz w:val="20"/>
                <w:szCs w:val="20"/>
              </w:rPr>
              <w:t>6004105</w:t>
            </w:r>
          </w:p>
        </w:tc>
      </w:tr>
      <w:tr w:rsidR="006B6494" w14:paraId="459A413E" w14:textId="77777777" w:rsidTr="006B6494">
        <w:trPr>
          <w:trHeight w:val="26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44ADD50D" w14:textId="77777777" w:rsidR="006B6494" w:rsidRDefault="006B6494">
            <w:pPr>
              <w:rPr>
                <w:color w:val="000000"/>
                <w:sz w:val="20"/>
                <w:szCs w:val="20"/>
              </w:rPr>
            </w:pPr>
          </w:p>
        </w:tc>
        <w:tc>
          <w:tcPr>
            <w:tcW w:w="7240" w:type="dxa"/>
            <w:vMerge/>
            <w:tcBorders>
              <w:top w:val="single" w:sz="4" w:space="0" w:color="auto"/>
              <w:left w:val="single" w:sz="4" w:space="0" w:color="auto"/>
              <w:bottom w:val="single" w:sz="4" w:space="0" w:color="000000"/>
              <w:right w:val="single" w:sz="4" w:space="0" w:color="auto"/>
            </w:tcBorders>
            <w:vAlign w:val="center"/>
            <w:hideMark/>
          </w:tcPr>
          <w:p w14:paraId="5BD31E4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4D3D595E" w14:textId="77777777" w:rsidR="006B6494" w:rsidRDefault="006B6494">
            <w:pPr>
              <w:rPr>
                <w:color w:val="000000"/>
                <w:sz w:val="20"/>
                <w:szCs w:val="20"/>
              </w:rPr>
            </w:pPr>
            <w:r>
              <w:rPr>
                <w:color w:val="000000"/>
                <w:sz w:val="20"/>
                <w:szCs w:val="20"/>
              </w:rPr>
              <w:t>640111</w:t>
            </w:r>
          </w:p>
        </w:tc>
      </w:tr>
      <w:tr w:rsidR="006B6494" w14:paraId="0FBE5BCD"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9C5B60C" w14:textId="77777777" w:rsidR="006B6494" w:rsidRDefault="006B6494">
            <w:pPr>
              <w:rPr>
                <w:color w:val="000000"/>
                <w:sz w:val="20"/>
                <w:szCs w:val="20"/>
              </w:rPr>
            </w:pPr>
            <w:r>
              <w:rPr>
                <w:color w:val="000000"/>
                <w:sz w:val="20"/>
                <w:szCs w:val="20"/>
              </w:rPr>
              <w:t>14.6.</w:t>
            </w:r>
          </w:p>
        </w:tc>
        <w:tc>
          <w:tcPr>
            <w:tcW w:w="7240" w:type="dxa"/>
            <w:tcBorders>
              <w:top w:val="nil"/>
              <w:left w:val="nil"/>
              <w:bottom w:val="single" w:sz="4" w:space="0" w:color="auto"/>
              <w:right w:val="single" w:sz="4" w:space="0" w:color="auto"/>
            </w:tcBorders>
            <w:shd w:val="clear" w:color="000000" w:fill="FFFFFF"/>
            <w:vAlign w:val="center"/>
            <w:hideMark/>
          </w:tcPr>
          <w:p w14:paraId="40E5D1FC" w14:textId="77777777" w:rsidR="006B6494" w:rsidRDefault="006B6494">
            <w:pPr>
              <w:rPr>
                <w:color w:val="000000"/>
                <w:sz w:val="20"/>
                <w:szCs w:val="20"/>
              </w:rPr>
            </w:pPr>
            <w:proofErr w:type="spellStart"/>
            <w:r>
              <w:rPr>
                <w:color w:val="000000"/>
                <w:sz w:val="20"/>
                <w:szCs w:val="20"/>
              </w:rPr>
              <w:t>Trumpalaikio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(vandens ir nuotekų apskaitos </w:t>
            </w:r>
            <w:proofErr w:type="spellStart"/>
            <w:r>
              <w:rPr>
                <w:color w:val="000000"/>
                <w:sz w:val="20"/>
                <w:szCs w:val="20"/>
              </w:rPr>
              <w:t>prietaisai</w:t>
            </w:r>
            <w:proofErr w:type="spellEnd"/>
            <w:r>
              <w:rPr>
                <w:color w:val="000000"/>
                <w:sz w:val="20"/>
                <w:szCs w:val="20"/>
              </w:rPr>
              <w:t xml:space="preserve">) </w:t>
            </w:r>
            <w:proofErr w:type="spellStart"/>
            <w:r>
              <w:rPr>
                <w:color w:val="000000"/>
                <w:sz w:val="20"/>
                <w:szCs w:val="20"/>
              </w:rPr>
              <w:t>nurašymo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BB59267" w14:textId="77777777" w:rsidR="006B6494" w:rsidRDefault="006B6494">
            <w:pPr>
              <w:rPr>
                <w:color w:val="000000"/>
                <w:sz w:val="20"/>
                <w:szCs w:val="20"/>
              </w:rPr>
            </w:pPr>
            <w:r>
              <w:rPr>
                <w:color w:val="000000"/>
                <w:sz w:val="20"/>
                <w:szCs w:val="20"/>
              </w:rPr>
              <w:t>-</w:t>
            </w:r>
          </w:p>
        </w:tc>
      </w:tr>
      <w:tr w:rsidR="006B6494" w14:paraId="3B15BDA6"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4D48DE9" w14:textId="77777777" w:rsidR="006B6494" w:rsidRDefault="006B6494">
            <w:pPr>
              <w:rPr>
                <w:color w:val="000000"/>
                <w:sz w:val="20"/>
                <w:szCs w:val="20"/>
              </w:rPr>
            </w:pPr>
            <w:r>
              <w:rPr>
                <w:color w:val="000000"/>
                <w:sz w:val="20"/>
                <w:szCs w:val="20"/>
              </w:rPr>
              <w:t>14.7.</w:t>
            </w:r>
          </w:p>
        </w:tc>
        <w:tc>
          <w:tcPr>
            <w:tcW w:w="7240" w:type="dxa"/>
            <w:tcBorders>
              <w:top w:val="nil"/>
              <w:left w:val="nil"/>
              <w:bottom w:val="single" w:sz="4" w:space="0" w:color="auto"/>
              <w:right w:val="single" w:sz="4" w:space="0" w:color="auto"/>
            </w:tcBorders>
            <w:shd w:val="clear" w:color="000000" w:fill="FFFFFF"/>
            <w:noWrap/>
            <w:vAlign w:val="center"/>
            <w:hideMark/>
          </w:tcPr>
          <w:p w14:paraId="3954CD3B" w14:textId="77777777" w:rsidR="006B6494" w:rsidRDefault="006B6494">
            <w:pPr>
              <w:rPr>
                <w:color w:val="000000"/>
                <w:sz w:val="20"/>
                <w:szCs w:val="20"/>
              </w:rPr>
            </w:pP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kintamosios</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05522302" w14:textId="77777777" w:rsidR="006B6494" w:rsidRDefault="006B6494">
            <w:pPr>
              <w:rPr>
                <w:color w:val="000000"/>
                <w:sz w:val="20"/>
                <w:szCs w:val="20"/>
              </w:rPr>
            </w:pPr>
            <w:r>
              <w:rPr>
                <w:color w:val="000000"/>
                <w:sz w:val="20"/>
                <w:szCs w:val="20"/>
              </w:rPr>
              <w:t>-</w:t>
            </w:r>
          </w:p>
        </w:tc>
      </w:tr>
      <w:tr w:rsidR="006B6494" w14:paraId="344D25E3"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C194C71" w14:textId="77777777" w:rsidR="006B6494" w:rsidRDefault="006B6494">
            <w:pPr>
              <w:rPr>
                <w:color w:val="000000"/>
                <w:sz w:val="20"/>
                <w:szCs w:val="20"/>
              </w:rPr>
            </w:pPr>
            <w:r>
              <w:rPr>
                <w:color w:val="000000"/>
                <w:sz w:val="20"/>
                <w:szCs w:val="20"/>
              </w:rPr>
              <w:t>15.</w:t>
            </w:r>
          </w:p>
        </w:tc>
        <w:tc>
          <w:tcPr>
            <w:tcW w:w="7240" w:type="dxa"/>
            <w:tcBorders>
              <w:top w:val="nil"/>
              <w:left w:val="nil"/>
              <w:bottom w:val="single" w:sz="4" w:space="0" w:color="auto"/>
              <w:right w:val="single" w:sz="4" w:space="0" w:color="auto"/>
            </w:tcBorders>
            <w:shd w:val="clear" w:color="000000" w:fill="D9D9D9"/>
            <w:noWrap/>
            <w:vAlign w:val="center"/>
            <w:hideMark/>
          </w:tcPr>
          <w:p w14:paraId="01965B4E" w14:textId="77777777" w:rsidR="006B6494" w:rsidRDefault="006B6494">
            <w:pPr>
              <w:rPr>
                <w:b/>
                <w:bCs/>
                <w:color w:val="000000"/>
                <w:sz w:val="20"/>
                <w:szCs w:val="20"/>
              </w:rPr>
            </w:pPr>
            <w:r>
              <w:rPr>
                <w:b/>
                <w:bCs/>
                <w:color w:val="000000"/>
                <w:sz w:val="20"/>
                <w:szCs w:val="20"/>
              </w:rPr>
              <w:t>NEPASKIRSTOMOSIOS SĄNAUDOS</w:t>
            </w:r>
          </w:p>
        </w:tc>
        <w:tc>
          <w:tcPr>
            <w:tcW w:w="1600" w:type="dxa"/>
            <w:tcBorders>
              <w:top w:val="nil"/>
              <w:left w:val="nil"/>
              <w:bottom w:val="single" w:sz="4" w:space="0" w:color="auto"/>
              <w:right w:val="single" w:sz="4" w:space="0" w:color="auto"/>
            </w:tcBorders>
            <w:shd w:val="clear" w:color="000000" w:fill="D9D9D9"/>
            <w:noWrap/>
            <w:vAlign w:val="center"/>
            <w:hideMark/>
          </w:tcPr>
          <w:p w14:paraId="0039610F" w14:textId="77777777" w:rsidR="006B6494" w:rsidRDefault="006B6494">
            <w:pPr>
              <w:rPr>
                <w:b/>
                <w:bCs/>
                <w:color w:val="000000"/>
                <w:sz w:val="20"/>
                <w:szCs w:val="20"/>
              </w:rPr>
            </w:pPr>
            <w:r>
              <w:rPr>
                <w:b/>
                <w:bCs/>
                <w:color w:val="000000"/>
                <w:sz w:val="20"/>
                <w:szCs w:val="20"/>
              </w:rPr>
              <w:t> </w:t>
            </w:r>
          </w:p>
        </w:tc>
      </w:tr>
      <w:tr w:rsidR="006B6494" w14:paraId="26F81639" w14:textId="77777777" w:rsidTr="006B6494">
        <w:trPr>
          <w:trHeight w:val="265"/>
        </w:trPr>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B3459A" w14:textId="77777777" w:rsidR="006B6494" w:rsidRDefault="006B6494">
            <w:pPr>
              <w:rPr>
                <w:color w:val="000000"/>
                <w:sz w:val="20"/>
                <w:szCs w:val="20"/>
              </w:rPr>
            </w:pPr>
            <w:r>
              <w:rPr>
                <w:color w:val="000000"/>
                <w:sz w:val="20"/>
                <w:szCs w:val="20"/>
              </w:rPr>
              <w:t>15.1</w:t>
            </w:r>
          </w:p>
        </w:tc>
        <w:tc>
          <w:tcPr>
            <w:tcW w:w="7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81E1A4" w14:textId="77777777" w:rsidR="006B6494" w:rsidRDefault="006B6494">
            <w:pPr>
              <w:rPr>
                <w:color w:val="000000"/>
                <w:sz w:val="20"/>
                <w:szCs w:val="20"/>
              </w:rPr>
            </w:pPr>
            <w:r>
              <w:rPr>
                <w:color w:val="000000"/>
                <w:sz w:val="20"/>
                <w:szCs w:val="20"/>
              </w:rPr>
              <w:t xml:space="preserve">E.1. </w:t>
            </w:r>
            <w:proofErr w:type="spellStart"/>
            <w:r>
              <w:rPr>
                <w:color w:val="000000"/>
                <w:sz w:val="20"/>
                <w:szCs w:val="20"/>
              </w:rPr>
              <w:t>Beviltiškos</w:t>
            </w:r>
            <w:proofErr w:type="spellEnd"/>
            <w:r>
              <w:rPr>
                <w:color w:val="000000"/>
                <w:sz w:val="20"/>
                <w:szCs w:val="20"/>
              </w:rPr>
              <w:t xml:space="preserve"> skolos, </w:t>
            </w:r>
            <w:proofErr w:type="spellStart"/>
            <w:r>
              <w:rPr>
                <w:color w:val="000000"/>
                <w:sz w:val="20"/>
                <w:szCs w:val="20"/>
              </w:rPr>
              <w:t>baudos</w:t>
            </w:r>
            <w:proofErr w:type="spellEnd"/>
            <w:r>
              <w:rPr>
                <w:color w:val="000000"/>
                <w:sz w:val="20"/>
                <w:szCs w:val="20"/>
              </w:rPr>
              <w:t xml:space="preserve">, </w:t>
            </w:r>
            <w:proofErr w:type="spellStart"/>
            <w:r>
              <w:rPr>
                <w:color w:val="000000"/>
                <w:sz w:val="20"/>
                <w:szCs w:val="20"/>
              </w:rPr>
              <w:t>delspinigiai</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27BA0900" w14:textId="77777777" w:rsidR="006B6494" w:rsidRDefault="006B6494">
            <w:pPr>
              <w:rPr>
                <w:color w:val="000000"/>
                <w:sz w:val="20"/>
                <w:szCs w:val="20"/>
              </w:rPr>
            </w:pPr>
            <w:r>
              <w:rPr>
                <w:color w:val="000000"/>
                <w:sz w:val="20"/>
                <w:szCs w:val="20"/>
              </w:rPr>
              <w:t>63090</w:t>
            </w:r>
          </w:p>
        </w:tc>
      </w:tr>
      <w:tr w:rsidR="006B6494" w14:paraId="396D3DCB" w14:textId="77777777" w:rsidTr="006B6494">
        <w:trPr>
          <w:trHeight w:val="265"/>
        </w:trPr>
        <w:tc>
          <w:tcPr>
            <w:tcW w:w="1040" w:type="dxa"/>
            <w:vMerge/>
            <w:tcBorders>
              <w:top w:val="nil"/>
              <w:left w:val="single" w:sz="4" w:space="0" w:color="auto"/>
              <w:bottom w:val="single" w:sz="4" w:space="0" w:color="auto"/>
              <w:right w:val="single" w:sz="4" w:space="0" w:color="auto"/>
            </w:tcBorders>
            <w:vAlign w:val="center"/>
            <w:hideMark/>
          </w:tcPr>
          <w:p w14:paraId="16795EA7" w14:textId="77777777" w:rsidR="006B6494" w:rsidRDefault="006B6494">
            <w:pPr>
              <w:rPr>
                <w:color w:val="000000"/>
                <w:sz w:val="20"/>
                <w:szCs w:val="20"/>
              </w:rPr>
            </w:pPr>
          </w:p>
        </w:tc>
        <w:tc>
          <w:tcPr>
            <w:tcW w:w="7240" w:type="dxa"/>
            <w:vMerge/>
            <w:tcBorders>
              <w:top w:val="nil"/>
              <w:left w:val="single" w:sz="4" w:space="0" w:color="auto"/>
              <w:bottom w:val="single" w:sz="4" w:space="0" w:color="auto"/>
              <w:right w:val="single" w:sz="4" w:space="0" w:color="auto"/>
            </w:tcBorders>
            <w:vAlign w:val="center"/>
            <w:hideMark/>
          </w:tcPr>
          <w:p w14:paraId="4930ED4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750AC67A" w14:textId="77777777" w:rsidR="006B6494" w:rsidRDefault="006B6494">
            <w:pPr>
              <w:rPr>
                <w:color w:val="000000"/>
                <w:sz w:val="20"/>
                <w:szCs w:val="20"/>
              </w:rPr>
            </w:pPr>
            <w:r>
              <w:rPr>
                <w:color w:val="000000"/>
                <w:sz w:val="20"/>
                <w:szCs w:val="20"/>
              </w:rPr>
              <w:t>6804</w:t>
            </w:r>
          </w:p>
        </w:tc>
      </w:tr>
      <w:tr w:rsidR="006B6494" w14:paraId="1A1F56E4" w14:textId="77777777" w:rsidTr="006B6494">
        <w:trPr>
          <w:trHeight w:val="106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2EE857CF" w14:textId="77777777" w:rsidR="006B6494" w:rsidRDefault="006B6494">
            <w:pPr>
              <w:rPr>
                <w:color w:val="000000"/>
                <w:sz w:val="20"/>
                <w:szCs w:val="20"/>
              </w:rPr>
            </w:pPr>
            <w:r>
              <w:rPr>
                <w:color w:val="000000"/>
                <w:sz w:val="20"/>
                <w:szCs w:val="20"/>
              </w:rPr>
              <w:t>15.2</w:t>
            </w:r>
          </w:p>
        </w:tc>
        <w:tc>
          <w:tcPr>
            <w:tcW w:w="7240" w:type="dxa"/>
            <w:tcBorders>
              <w:top w:val="nil"/>
              <w:left w:val="nil"/>
              <w:bottom w:val="single" w:sz="4" w:space="0" w:color="auto"/>
              <w:right w:val="single" w:sz="4" w:space="0" w:color="auto"/>
            </w:tcBorders>
            <w:shd w:val="clear" w:color="000000" w:fill="FFFFFF"/>
            <w:vAlign w:val="center"/>
            <w:hideMark/>
          </w:tcPr>
          <w:p w14:paraId="227D697B" w14:textId="77777777" w:rsidR="006B6494" w:rsidRDefault="006B6494">
            <w:pPr>
              <w:rPr>
                <w:color w:val="000000"/>
                <w:sz w:val="20"/>
                <w:szCs w:val="20"/>
              </w:rPr>
            </w:pPr>
            <w:r>
              <w:rPr>
                <w:color w:val="000000"/>
                <w:sz w:val="20"/>
                <w:szCs w:val="20"/>
              </w:rPr>
              <w:t xml:space="preserve">E.2. </w:t>
            </w:r>
            <w:proofErr w:type="spellStart"/>
            <w:r>
              <w:rPr>
                <w:color w:val="000000"/>
                <w:sz w:val="20"/>
                <w:szCs w:val="20"/>
              </w:rPr>
              <w:t>Paramą</w:t>
            </w:r>
            <w:proofErr w:type="spellEnd"/>
            <w:r>
              <w:rPr>
                <w:color w:val="000000"/>
                <w:sz w:val="20"/>
                <w:szCs w:val="20"/>
              </w:rPr>
              <w:t xml:space="preserve">, </w:t>
            </w:r>
            <w:proofErr w:type="spellStart"/>
            <w:r>
              <w:rPr>
                <w:color w:val="000000"/>
                <w:sz w:val="20"/>
                <w:szCs w:val="20"/>
              </w:rPr>
              <w:t>labdarą</w:t>
            </w:r>
            <w:proofErr w:type="spellEnd"/>
            <w:r>
              <w:rPr>
                <w:color w:val="000000"/>
                <w:sz w:val="20"/>
                <w:szCs w:val="20"/>
              </w:rPr>
              <w:t xml:space="preserve">, vartotojų </w:t>
            </w:r>
            <w:proofErr w:type="spellStart"/>
            <w:r>
              <w:rPr>
                <w:color w:val="000000"/>
                <w:sz w:val="20"/>
                <w:szCs w:val="20"/>
              </w:rPr>
              <w:t>švietimo</w:t>
            </w:r>
            <w:proofErr w:type="spellEnd"/>
            <w:r>
              <w:rPr>
                <w:color w:val="000000"/>
                <w:sz w:val="20"/>
                <w:szCs w:val="20"/>
              </w:rPr>
              <w:t xml:space="preserve"> </w:t>
            </w:r>
            <w:proofErr w:type="spellStart"/>
            <w:r>
              <w:rPr>
                <w:color w:val="000000"/>
                <w:sz w:val="20"/>
                <w:szCs w:val="20"/>
              </w:rPr>
              <w:t>sąnaudas</w:t>
            </w:r>
            <w:proofErr w:type="spellEnd"/>
            <w:r>
              <w:rPr>
                <w:color w:val="000000"/>
                <w:sz w:val="20"/>
                <w:szCs w:val="20"/>
              </w:rPr>
              <w:t xml:space="preserve">,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tas</w:t>
            </w:r>
            <w:proofErr w:type="spellEnd"/>
            <w:r>
              <w:rPr>
                <w:color w:val="000000"/>
                <w:sz w:val="20"/>
                <w:szCs w:val="20"/>
              </w:rPr>
              <w:t xml:space="preserve">, </w:t>
            </w:r>
            <w:proofErr w:type="spellStart"/>
            <w:r>
              <w:rPr>
                <w:color w:val="000000"/>
                <w:sz w:val="20"/>
                <w:szCs w:val="20"/>
              </w:rPr>
              <w:t>kurios</w:t>
            </w:r>
            <w:proofErr w:type="spellEnd"/>
            <w:r>
              <w:rPr>
                <w:color w:val="000000"/>
                <w:sz w:val="20"/>
                <w:szCs w:val="20"/>
              </w:rPr>
              <w:t xml:space="preserve"> </w:t>
            </w:r>
            <w:proofErr w:type="spellStart"/>
            <w:r>
              <w:rPr>
                <w:color w:val="000000"/>
                <w:sz w:val="20"/>
                <w:szCs w:val="20"/>
              </w:rPr>
              <w:t>privalomos</w:t>
            </w:r>
            <w:proofErr w:type="spellEnd"/>
            <w:r>
              <w:rPr>
                <w:color w:val="000000"/>
                <w:sz w:val="20"/>
                <w:szCs w:val="20"/>
              </w:rPr>
              <w:t xml:space="preserve"> pagal </w:t>
            </w:r>
            <w:proofErr w:type="spellStart"/>
            <w:r>
              <w:rPr>
                <w:color w:val="000000"/>
                <w:sz w:val="20"/>
                <w:szCs w:val="20"/>
              </w:rPr>
              <w:t>teisės</w:t>
            </w:r>
            <w:proofErr w:type="spellEnd"/>
            <w:r>
              <w:rPr>
                <w:color w:val="000000"/>
                <w:sz w:val="20"/>
                <w:szCs w:val="20"/>
              </w:rPr>
              <w:t xml:space="preserve"> </w:t>
            </w:r>
            <w:proofErr w:type="spellStart"/>
            <w:r>
              <w:rPr>
                <w:color w:val="000000"/>
                <w:sz w:val="20"/>
                <w:szCs w:val="20"/>
              </w:rPr>
              <w:t>aktų</w:t>
            </w:r>
            <w:proofErr w:type="spellEnd"/>
            <w:r>
              <w:rPr>
                <w:color w:val="000000"/>
                <w:sz w:val="20"/>
                <w:szCs w:val="20"/>
              </w:rPr>
              <w:t xml:space="preserve"> </w:t>
            </w:r>
            <w:proofErr w:type="spellStart"/>
            <w:r>
              <w:rPr>
                <w:color w:val="000000"/>
                <w:sz w:val="20"/>
                <w:szCs w:val="20"/>
              </w:rPr>
              <w:t>reikalavimus</w:t>
            </w:r>
            <w:proofErr w:type="spellEnd"/>
            <w:r>
              <w:rPr>
                <w:color w:val="000000"/>
                <w:sz w:val="20"/>
                <w:szCs w:val="20"/>
              </w:rPr>
              <w:t xml:space="preserve">, </w:t>
            </w:r>
            <w:proofErr w:type="spellStart"/>
            <w:r>
              <w:rPr>
                <w:color w:val="000000"/>
                <w:sz w:val="20"/>
                <w:szCs w:val="20"/>
              </w:rPr>
              <w:t>papildomo</w:t>
            </w:r>
            <w:proofErr w:type="spellEnd"/>
            <w:r>
              <w:rPr>
                <w:color w:val="000000"/>
                <w:sz w:val="20"/>
                <w:szCs w:val="20"/>
              </w:rPr>
              <w:t xml:space="preserve"> </w:t>
            </w:r>
            <w:proofErr w:type="spellStart"/>
            <w:r>
              <w:rPr>
                <w:color w:val="000000"/>
                <w:sz w:val="20"/>
                <w:szCs w:val="20"/>
              </w:rPr>
              <w:t>draudimo</w:t>
            </w:r>
            <w:proofErr w:type="spellEnd"/>
            <w:r>
              <w:rPr>
                <w:color w:val="000000"/>
                <w:sz w:val="20"/>
                <w:szCs w:val="20"/>
              </w:rPr>
              <w:t xml:space="preserve"> </w:t>
            </w:r>
            <w:proofErr w:type="spellStart"/>
            <w:r>
              <w:rPr>
                <w:color w:val="000000"/>
                <w:sz w:val="20"/>
                <w:szCs w:val="20"/>
              </w:rPr>
              <w:t>sąnaudas</w:t>
            </w:r>
            <w:proofErr w:type="spellEnd"/>
            <w:r>
              <w:rPr>
                <w:color w:val="000000"/>
                <w:sz w:val="20"/>
                <w:szCs w:val="20"/>
              </w:rPr>
              <w:t xml:space="preserve">, </w:t>
            </w:r>
            <w:proofErr w:type="spellStart"/>
            <w:r>
              <w:rPr>
                <w:color w:val="000000"/>
                <w:sz w:val="20"/>
                <w:szCs w:val="20"/>
              </w:rPr>
              <w:t>išskyrus</w:t>
            </w:r>
            <w:proofErr w:type="spellEnd"/>
            <w:r>
              <w:rPr>
                <w:color w:val="000000"/>
                <w:sz w:val="20"/>
                <w:szCs w:val="20"/>
              </w:rPr>
              <w:t xml:space="preserve"> darbuotojų, </w:t>
            </w:r>
            <w:proofErr w:type="spellStart"/>
            <w:r>
              <w:rPr>
                <w:color w:val="000000"/>
                <w:sz w:val="20"/>
                <w:szCs w:val="20"/>
              </w:rPr>
              <w:t>dirbančių</w:t>
            </w:r>
            <w:proofErr w:type="spellEnd"/>
            <w:r>
              <w:rPr>
                <w:color w:val="000000"/>
                <w:sz w:val="20"/>
                <w:szCs w:val="20"/>
              </w:rPr>
              <w:t xml:space="preserve"> </w:t>
            </w:r>
            <w:proofErr w:type="spellStart"/>
            <w:r>
              <w:rPr>
                <w:color w:val="000000"/>
                <w:sz w:val="20"/>
                <w:szCs w:val="20"/>
              </w:rPr>
              <w:t>pavojingus</w:t>
            </w:r>
            <w:proofErr w:type="spellEnd"/>
            <w:r>
              <w:rPr>
                <w:color w:val="000000"/>
                <w:sz w:val="20"/>
                <w:szCs w:val="20"/>
              </w:rPr>
              <w:t xml:space="preserve"> </w:t>
            </w:r>
            <w:proofErr w:type="spellStart"/>
            <w:r>
              <w:rPr>
                <w:color w:val="000000"/>
                <w:sz w:val="20"/>
                <w:szCs w:val="20"/>
              </w:rPr>
              <w:t>darbus</w:t>
            </w:r>
            <w:proofErr w:type="spellEnd"/>
            <w:r>
              <w:rPr>
                <w:color w:val="000000"/>
                <w:sz w:val="20"/>
                <w:szCs w:val="20"/>
              </w:rPr>
              <w:t xml:space="preserve"> ir (</w:t>
            </w:r>
            <w:proofErr w:type="spellStart"/>
            <w:r>
              <w:rPr>
                <w:color w:val="000000"/>
                <w:sz w:val="20"/>
                <w:szCs w:val="20"/>
              </w:rPr>
              <w:t>ar</w:t>
            </w:r>
            <w:proofErr w:type="spellEnd"/>
            <w:r>
              <w:rPr>
                <w:color w:val="000000"/>
                <w:sz w:val="20"/>
                <w:szCs w:val="20"/>
              </w:rPr>
              <w:t xml:space="preserve">) su </w:t>
            </w:r>
            <w:proofErr w:type="spellStart"/>
            <w:r>
              <w:rPr>
                <w:color w:val="000000"/>
                <w:sz w:val="20"/>
                <w:szCs w:val="20"/>
              </w:rPr>
              <w:t>potencialiai</w:t>
            </w:r>
            <w:proofErr w:type="spellEnd"/>
            <w:r>
              <w:rPr>
                <w:color w:val="000000"/>
                <w:sz w:val="20"/>
                <w:szCs w:val="20"/>
              </w:rPr>
              <w:t xml:space="preserve"> </w:t>
            </w:r>
            <w:proofErr w:type="spellStart"/>
            <w:r>
              <w:rPr>
                <w:color w:val="000000"/>
                <w:sz w:val="20"/>
                <w:szCs w:val="20"/>
              </w:rPr>
              <w:t>pavojingais</w:t>
            </w:r>
            <w:proofErr w:type="spellEnd"/>
            <w:r>
              <w:rPr>
                <w:color w:val="000000"/>
                <w:sz w:val="20"/>
                <w:szCs w:val="20"/>
              </w:rPr>
              <w:t xml:space="preserve"> </w:t>
            </w:r>
            <w:proofErr w:type="spellStart"/>
            <w:r>
              <w:rPr>
                <w:color w:val="000000"/>
                <w:sz w:val="20"/>
                <w:szCs w:val="20"/>
              </w:rPr>
              <w:t>įrenginiais</w:t>
            </w:r>
            <w:proofErr w:type="spellEnd"/>
            <w:r>
              <w:rPr>
                <w:color w:val="000000"/>
                <w:sz w:val="20"/>
                <w:szCs w:val="20"/>
              </w:rPr>
              <w:t xml:space="preserve">, </w:t>
            </w:r>
            <w:proofErr w:type="spellStart"/>
            <w:r>
              <w:rPr>
                <w:color w:val="000000"/>
                <w:sz w:val="20"/>
                <w:szCs w:val="20"/>
              </w:rPr>
              <w:t>draudimo</w:t>
            </w:r>
            <w:proofErr w:type="spellEnd"/>
            <w:r>
              <w:rPr>
                <w:color w:val="000000"/>
                <w:sz w:val="20"/>
                <w:szCs w:val="20"/>
              </w:rPr>
              <w:t xml:space="preserve"> </w:t>
            </w:r>
            <w:proofErr w:type="spellStart"/>
            <w:r>
              <w:rPr>
                <w:color w:val="000000"/>
                <w:sz w:val="20"/>
                <w:szCs w:val="20"/>
              </w:rPr>
              <w:t>nuo</w:t>
            </w:r>
            <w:proofErr w:type="spellEnd"/>
            <w:r>
              <w:rPr>
                <w:color w:val="000000"/>
                <w:sz w:val="20"/>
                <w:szCs w:val="20"/>
              </w:rPr>
              <w:t xml:space="preserve"> </w:t>
            </w:r>
            <w:proofErr w:type="spellStart"/>
            <w:r>
              <w:rPr>
                <w:color w:val="000000"/>
                <w:sz w:val="20"/>
                <w:szCs w:val="20"/>
              </w:rPr>
              <w:t>nelaimingų</w:t>
            </w:r>
            <w:proofErr w:type="spellEnd"/>
            <w:r>
              <w:rPr>
                <w:color w:val="000000"/>
                <w:sz w:val="20"/>
                <w:szCs w:val="20"/>
              </w:rPr>
              <w:t xml:space="preserve"> </w:t>
            </w:r>
            <w:proofErr w:type="spellStart"/>
            <w:r>
              <w:rPr>
                <w:color w:val="000000"/>
                <w:sz w:val="20"/>
                <w:szCs w:val="20"/>
              </w:rPr>
              <w:t>atsitikimų</w:t>
            </w:r>
            <w:proofErr w:type="spellEnd"/>
            <w:r>
              <w:rPr>
                <w:color w:val="000000"/>
                <w:sz w:val="20"/>
                <w:szCs w:val="20"/>
              </w:rPr>
              <w:t xml:space="preserve"> </w:t>
            </w:r>
            <w:proofErr w:type="spellStart"/>
            <w:r>
              <w:rPr>
                <w:color w:val="000000"/>
                <w:sz w:val="20"/>
                <w:szCs w:val="20"/>
              </w:rPr>
              <w:t>darbe</w:t>
            </w:r>
            <w:proofErr w:type="spellEnd"/>
            <w:r>
              <w:rPr>
                <w:color w:val="000000"/>
                <w:sz w:val="20"/>
                <w:szCs w:val="20"/>
              </w:rPr>
              <w:t xml:space="preserve"> </w:t>
            </w:r>
            <w:proofErr w:type="spellStart"/>
            <w:r>
              <w:rPr>
                <w:color w:val="000000"/>
                <w:sz w:val="20"/>
                <w:szCs w:val="20"/>
              </w:rPr>
              <w:t>sąnaudas</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40445FE3" w14:textId="77777777" w:rsidR="006B6494" w:rsidRDefault="006B6494">
            <w:pPr>
              <w:rPr>
                <w:color w:val="000000"/>
                <w:sz w:val="20"/>
                <w:szCs w:val="20"/>
              </w:rPr>
            </w:pPr>
            <w:r>
              <w:rPr>
                <w:color w:val="000000"/>
                <w:sz w:val="20"/>
                <w:szCs w:val="20"/>
              </w:rPr>
              <w:t>-</w:t>
            </w:r>
          </w:p>
        </w:tc>
      </w:tr>
      <w:tr w:rsidR="006B6494" w14:paraId="1B843117"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F5530FC" w14:textId="77777777" w:rsidR="006B6494" w:rsidRDefault="006B6494">
            <w:pPr>
              <w:rPr>
                <w:color w:val="000000"/>
                <w:sz w:val="20"/>
                <w:szCs w:val="20"/>
              </w:rPr>
            </w:pPr>
            <w:r>
              <w:rPr>
                <w:color w:val="000000"/>
                <w:sz w:val="20"/>
                <w:szCs w:val="20"/>
              </w:rPr>
              <w:t>15.3</w:t>
            </w:r>
          </w:p>
        </w:tc>
        <w:tc>
          <w:tcPr>
            <w:tcW w:w="7240" w:type="dxa"/>
            <w:tcBorders>
              <w:top w:val="nil"/>
              <w:left w:val="nil"/>
              <w:bottom w:val="single" w:sz="4" w:space="0" w:color="auto"/>
              <w:right w:val="single" w:sz="4" w:space="0" w:color="auto"/>
            </w:tcBorders>
            <w:shd w:val="clear" w:color="000000" w:fill="FFFFFF"/>
            <w:vAlign w:val="center"/>
            <w:hideMark/>
          </w:tcPr>
          <w:p w14:paraId="42450A50" w14:textId="77777777" w:rsidR="006B6494" w:rsidRDefault="006B6494">
            <w:pPr>
              <w:rPr>
                <w:color w:val="000000"/>
                <w:sz w:val="20"/>
                <w:szCs w:val="20"/>
              </w:rPr>
            </w:pPr>
            <w:r>
              <w:rPr>
                <w:color w:val="000000"/>
                <w:sz w:val="20"/>
                <w:szCs w:val="20"/>
              </w:rPr>
              <w:t xml:space="preserve">E.3. </w:t>
            </w:r>
            <w:proofErr w:type="spellStart"/>
            <w:r>
              <w:rPr>
                <w:color w:val="000000"/>
                <w:sz w:val="20"/>
                <w:szCs w:val="20"/>
              </w:rPr>
              <w:t>Tantjemų</w:t>
            </w:r>
            <w:proofErr w:type="spellEnd"/>
            <w:r>
              <w:rPr>
                <w:color w:val="000000"/>
                <w:sz w:val="20"/>
                <w:szCs w:val="20"/>
              </w:rPr>
              <w:t xml:space="preserve"> </w:t>
            </w:r>
            <w:proofErr w:type="spellStart"/>
            <w:r>
              <w:rPr>
                <w:color w:val="000000"/>
                <w:sz w:val="20"/>
                <w:szCs w:val="20"/>
              </w:rPr>
              <w:t>išmokos</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6DA985F0" w14:textId="77777777" w:rsidR="006B6494" w:rsidRDefault="006B6494">
            <w:pPr>
              <w:rPr>
                <w:color w:val="000000"/>
                <w:sz w:val="20"/>
                <w:szCs w:val="20"/>
              </w:rPr>
            </w:pPr>
            <w:r>
              <w:rPr>
                <w:color w:val="000000"/>
                <w:sz w:val="20"/>
                <w:szCs w:val="20"/>
              </w:rPr>
              <w:t>-</w:t>
            </w:r>
          </w:p>
        </w:tc>
      </w:tr>
      <w:tr w:rsidR="006B6494" w14:paraId="618E0094" w14:textId="77777777" w:rsidTr="006B6494">
        <w:trPr>
          <w:trHeight w:val="53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95BFE39" w14:textId="77777777" w:rsidR="006B6494" w:rsidRDefault="006B6494">
            <w:pPr>
              <w:rPr>
                <w:color w:val="000000"/>
                <w:sz w:val="20"/>
                <w:szCs w:val="20"/>
              </w:rPr>
            </w:pPr>
            <w:r>
              <w:rPr>
                <w:color w:val="000000"/>
                <w:sz w:val="20"/>
                <w:szCs w:val="20"/>
              </w:rPr>
              <w:t>15.4</w:t>
            </w:r>
          </w:p>
        </w:tc>
        <w:tc>
          <w:tcPr>
            <w:tcW w:w="7240" w:type="dxa"/>
            <w:tcBorders>
              <w:top w:val="nil"/>
              <w:left w:val="nil"/>
              <w:bottom w:val="single" w:sz="4" w:space="0" w:color="auto"/>
              <w:right w:val="single" w:sz="4" w:space="0" w:color="auto"/>
            </w:tcBorders>
            <w:shd w:val="clear" w:color="000000" w:fill="FFFFFF"/>
            <w:vAlign w:val="center"/>
            <w:hideMark/>
          </w:tcPr>
          <w:p w14:paraId="19349365" w14:textId="77777777" w:rsidR="006B6494" w:rsidRDefault="006B6494">
            <w:pPr>
              <w:rPr>
                <w:color w:val="000000"/>
                <w:sz w:val="20"/>
                <w:szCs w:val="20"/>
              </w:rPr>
            </w:pPr>
            <w:r>
              <w:rPr>
                <w:color w:val="000000"/>
                <w:sz w:val="20"/>
                <w:szCs w:val="20"/>
              </w:rPr>
              <w:t xml:space="preserve">E.4. </w:t>
            </w:r>
            <w:proofErr w:type="spellStart"/>
            <w:r>
              <w:rPr>
                <w:color w:val="000000"/>
                <w:sz w:val="20"/>
                <w:szCs w:val="20"/>
              </w:rPr>
              <w:t>Narystės</w:t>
            </w:r>
            <w:proofErr w:type="spellEnd"/>
            <w:r>
              <w:rPr>
                <w:color w:val="000000"/>
                <w:sz w:val="20"/>
                <w:szCs w:val="20"/>
              </w:rPr>
              <w:t xml:space="preserve">, </w:t>
            </w:r>
            <w:proofErr w:type="spellStart"/>
            <w:r>
              <w:rPr>
                <w:color w:val="000000"/>
                <w:sz w:val="20"/>
                <w:szCs w:val="20"/>
              </w:rPr>
              <w:t>stojamųjų</w:t>
            </w:r>
            <w:proofErr w:type="spellEnd"/>
            <w:r>
              <w:rPr>
                <w:color w:val="000000"/>
                <w:sz w:val="20"/>
                <w:szCs w:val="20"/>
              </w:rPr>
              <w:t xml:space="preserve"> </w:t>
            </w:r>
            <w:proofErr w:type="spellStart"/>
            <w:r>
              <w:rPr>
                <w:color w:val="000000"/>
                <w:sz w:val="20"/>
                <w:szCs w:val="20"/>
              </w:rPr>
              <w:t>įmokų</w:t>
            </w:r>
            <w:proofErr w:type="spellEnd"/>
            <w:r>
              <w:rPr>
                <w:color w:val="000000"/>
                <w:sz w:val="20"/>
                <w:szCs w:val="20"/>
              </w:rPr>
              <w:t xml:space="preserve"> sąnaudos,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sąnaudas</w:t>
            </w:r>
            <w:proofErr w:type="spellEnd"/>
            <w:r>
              <w:rPr>
                <w:color w:val="000000"/>
                <w:sz w:val="20"/>
                <w:szCs w:val="20"/>
              </w:rPr>
              <w:t xml:space="preserve"> </w:t>
            </w:r>
            <w:proofErr w:type="spellStart"/>
            <w:r>
              <w:rPr>
                <w:color w:val="000000"/>
                <w:sz w:val="20"/>
                <w:szCs w:val="20"/>
              </w:rPr>
              <w:t>dėl</w:t>
            </w:r>
            <w:proofErr w:type="spellEnd"/>
            <w:r>
              <w:rPr>
                <w:color w:val="000000"/>
                <w:sz w:val="20"/>
                <w:szCs w:val="20"/>
              </w:rPr>
              <w:t xml:space="preserve"> </w:t>
            </w:r>
            <w:proofErr w:type="spellStart"/>
            <w:r>
              <w:rPr>
                <w:color w:val="000000"/>
                <w:sz w:val="20"/>
                <w:szCs w:val="20"/>
              </w:rPr>
              <w:t>teisės</w:t>
            </w:r>
            <w:proofErr w:type="spellEnd"/>
            <w:r>
              <w:rPr>
                <w:color w:val="000000"/>
                <w:sz w:val="20"/>
                <w:szCs w:val="20"/>
              </w:rPr>
              <w:t xml:space="preserve"> </w:t>
            </w:r>
            <w:proofErr w:type="spellStart"/>
            <w:r>
              <w:rPr>
                <w:color w:val="000000"/>
                <w:sz w:val="20"/>
                <w:szCs w:val="20"/>
              </w:rPr>
              <w:t>aktuose</w:t>
            </w:r>
            <w:proofErr w:type="spellEnd"/>
            <w:r>
              <w:rPr>
                <w:color w:val="000000"/>
                <w:sz w:val="20"/>
                <w:szCs w:val="20"/>
              </w:rPr>
              <w:t xml:space="preserve"> </w:t>
            </w:r>
            <w:proofErr w:type="spellStart"/>
            <w:r>
              <w:rPr>
                <w:color w:val="000000"/>
                <w:sz w:val="20"/>
                <w:szCs w:val="20"/>
              </w:rPr>
              <w:t>numatyto</w:t>
            </w:r>
            <w:proofErr w:type="spellEnd"/>
            <w:r>
              <w:rPr>
                <w:color w:val="000000"/>
                <w:sz w:val="20"/>
                <w:szCs w:val="20"/>
              </w:rPr>
              <w:t xml:space="preserve"> </w:t>
            </w:r>
            <w:proofErr w:type="spellStart"/>
            <w:r>
              <w:rPr>
                <w:color w:val="000000"/>
                <w:sz w:val="20"/>
                <w:szCs w:val="20"/>
              </w:rPr>
              <w:t>privalomo</w:t>
            </w:r>
            <w:proofErr w:type="spellEnd"/>
            <w:r>
              <w:rPr>
                <w:color w:val="000000"/>
                <w:sz w:val="20"/>
                <w:szCs w:val="20"/>
              </w:rPr>
              <w:t xml:space="preserve"> </w:t>
            </w:r>
            <w:proofErr w:type="spellStart"/>
            <w:r>
              <w:rPr>
                <w:color w:val="000000"/>
                <w:sz w:val="20"/>
                <w:szCs w:val="20"/>
              </w:rPr>
              <w:t>dalyvavimo</w:t>
            </w:r>
            <w:proofErr w:type="spellEnd"/>
            <w:r>
              <w:rPr>
                <w:color w:val="000000"/>
                <w:sz w:val="20"/>
                <w:szCs w:val="20"/>
              </w:rPr>
              <w:t xml:space="preserve">, </w:t>
            </w:r>
            <w:proofErr w:type="spellStart"/>
            <w:r>
              <w:rPr>
                <w:color w:val="000000"/>
                <w:sz w:val="20"/>
                <w:szCs w:val="20"/>
              </w:rPr>
              <w:t>tiesiogiai</w:t>
            </w:r>
            <w:proofErr w:type="spellEnd"/>
            <w:r>
              <w:rPr>
                <w:color w:val="000000"/>
                <w:sz w:val="20"/>
                <w:szCs w:val="20"/>
              </w:rPr>
              <w:t xml:space="preserve"> </w:t>
            </w:r>
            <w:proofErr w:type="spellStart"/>
            <w:r>
              <w:rPr>
                <w:color w:val="000000"/>
                <w:sz w:val="20"/>
                <w:szCs w:val="20"/>
              </w:rPr>
              <w:t>susijusio</w:t>
            </w:r>
            <w:proofErr w:type="spellEnd"/>
            <w:r>
              <w:rPr>
                <w:color w:val="000000"/>
                <w:sz w:val="20"/>
                <w:szCs w:val="20"/>
              </w:rPr>
              <w:t xml:space="preserve"> su </w:t>
            </w:r>
            <w:proofErr w:type="spellStart"/>
            <w:r>
              <w:rPr>
                <w:color w:val="000000"/>
                <w:sz w:val="20"/>
                <w:szCs w:val="20"/>
              </w:rPr>
              <w:t>reguliuojamu</w:t>
            </w:r>
            <w:proofErr w:type="spellEnd"/>
            <w:r>
              <w:rPr>
                <w:color w:val="000000"/>
                <w:sz w:val="20"/>
                <w:szCs w:val="20"/>
              </w:rPr>
              <w:t xml:space="preserve"> </w:t>
            </w:r>
            <w:proofErr w:type="spellStart"/>
            <w:r>
              <w:rPr>
                <w:color w:val="000000"/>
                <w:sz w:val="20"/>
                <w:szCs w:val="20"/>
              </w:rPr>
              <w:t>verslo</w:t>
            </w:r>
            <w:proofErr w:type="spellEnd"/>
            <w:r>
              <w:rPr>
                <w:color w:val="000000"/>
                <w:sz w:val="20"/>
                <w:szCs w:val="20"/>
              </w:rPr>
              <w:t xml:space="preserve"> </w:t>
            </w:r>
            <w:proofErr w:type="spellStart"/>
            <w:r>
              <w:rPr>
                <w:color w:val="000000"/>
                <w:sz w:val="20"/>
                <w:szCs w:val="20"/>
              </w:rPr>
              <w:t>vienetu</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1107567F" w14:textId="77777777" w:rsidR="006B6494" w:rsidRDefault="006B6494">
            <w:pPr>
              <w:rPr>
                <w:color w:val="000000"/>
                <w:sz w:val="20"/>
                <w:szCs w:val="20"/>
              </w:rPr>
            </w:pPr>
            <w:r>
              <w:rPr>
                <w:color w:val="000000"/>
                <w:sz w:val="20"/>
                <w:szCs w:val="20"/>
              </w:rPr>
              <w:t>63128</w:t>
            </w:r>
          </w:p>
        </w:tc>
      </w:tr>
      <w:tr w:rsidR="006B6494" w14:paraId="07398032" w14:textId="77777777" w:rsidTr="006B6494">
        <w:trPr>
          <w:trHeight w:val="265"/>
        </w:trPr>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B921AF" w14:textId="77777777" w:rsidR="006B6494" w:rsidRDefault="006B6494">
            <w:pPr>
              <w:rPr>
                <w:color w:val="000000"/>
                <w:sz w:val="20"/>
                <w:szCs w:val="20"/>
              </w:rPr>
            </w:pPr>
            <w:r>
              <w:rPr>
                <w:color w:val="000000"/>
                <w:sz w:val="20"/>
                <w:szCs w:val="20"/>
              </w:rPr>
              <w:t>15.5</w:t>
            </w:r>
          </w:p>
        </w:tc>
        <w:tc>
          <w:tcPr>
            <w:tcW w:w="7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DE9FA" w14:textId="77777777" w:rsidR="006B6494" w:rsidRDefault="006B6494">
            <w:pPr>
              <w:rPr>
                <w:color w:val="000000"/>
                <w:sz w:val="20"/>
                <w:szCs w:val="20"/>
              </w:rPr>
            </w:pPr>
            <w:r>
              <w:rPr>
                <w:color w:val="000000"/>
                <w:sz w:val="20"/>
                <w:szCs w:val="20"/>
              </w:rPr>
              <w:t xml:space="preserve">E.5. Patirtos </w:t>
            </w:r>
            <w:proofErr w:type="spellStart"/>
            <w:r>
              <w:rPr>
                <w:color w:val="000000"/>
                <w:sz w:val="20"/>
                <w:szCs w:val="20"/>
              </w:rPr>
              <w:t>palūkanų</w:t>
            </w:r>
            <w:proofErr w:type="spellEnd"/>
            <w:r>
              <w:rPr>
                <w:color w:val="000000"/>
                <w:sz w:val="20"/>
                <w:szCs w:val="20"/>
              </w:rPr>
              <w:t xml:space="preserve"> ir </w:t>
            </w:r>
            <w:proofErr w:type="spellStart"/>
            <w:r>
              <w:rPr>
                <w:color w:val="000000"/>
                <w:sz w:val="20"/>
                <w:szCs w:val="20"/>
              </w:rPr>
              <w:t>kitos</w:t>
            </w:r>
            <w:proofErr w:type="spellEnd"/>
            <w:r>
              <w:rPr>
                <w:color w:val="000000"/>
                <w:sz w:val="20"/>
                <w:szCs w:val="20"/>
              </w:rPr>
              <w:t xml:space="preserve"> finansinės-</w:t>
            </w:r>
            <w:proofErr w:type="spellStart"/>
            <w:r>
              <w:rPr>
                <w:color w:val="000000"/>
                <w:sz w:val="20"/>
                <w:szCs w:val="20"/>
              </w:rPr>
              <w:t>investicinės</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7415E685" w14:textId="77777777" w:rsidR="006B6494" w:rsidRDefault="006B6494">
            <w:pPr>
              <w:rPr>
                <w:color w:val="000000"/>
                <w:sz w:val="20"/>
                <w:szCs w:val="20"/>
              </w:rPr>
            </w:pPr>
            <w:r>
              <w:rPr>
                <w:color w:val="000000"/>
                <w:sz w:val="20"/>
                <w:szCs w:val="20"/>
              </w:rPr>
              <w:t>6802</w:t>
            </w:r>
          </w:p>
        </w:tc>
      </w:tr>
      <w:tr w:rsidR="006B6494" w14:paraId="3745B35D" w14:textId="77777777" w:rsidTr="006B6494">
        <w:trPr>
          <w:trHeight w:val="265"/>
        </w:trPr>
        <w:tc>
          <w:tcPr>
            <w:tcW w:w="1040" w:type="dxa"/>
            <w:vMerge/>
            <w:tcBorders>
              <w:top w:val="nil"/>
              <w:left w:val="single" w:sz="4" w:space="0" w:color="auto"/>
              <w:bottom w:val="single" w:sz="4" w:space="0" w:color="auto"/>
              <w:right w:val="single" w:sz="4" w:space="0" w:color="auto"/>
            </w:tcBorders>
            <w:vAlign w:val="center"/>
            <w:hideMark/>
          </w:tcPr>
          <w:p w14:paraId="43F7A5A7" w14:textId="77777777" w:rsidR="006B6494" w:rsidRDefault="006B6494">
            <w:pPr>
              <w:rPr>
                <w:color w:val="000000"/>
                <w:sz w:val="20"/>
                <w:szCs w:val="20"/>
              </w:rPr>
            </w:pPr>
          </w:p>
        </w:tc>
        <w:tc>
          <w:tcPr>
            <w:tcW w:w="7240" w:type="dxa"/>
            <w:vMerge/>
            <w:tcBorders>
              <w:top w:val="nil"/>
              <w:left w:val="single" w:sz="4" w:space="0" w:color="auto"/>
              <w:bottom w:val="single" w:sz="4" w:space="0" w:color="auto"/>
              <w:right w:val="single" w:sz="4" w:space="0" w:color="auto"/>
            </w:tcBorders>
            <w:vAlign w:val="center"/>
            <w:hideMark/>
          </w:tcPr>
          <w:p w14:paraId="0E9AC6F2"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62CEEC22" w14:textId="77777777" w:rsidR="006B6494" w:rsidRDefault="006B6494">
            <w:pPr>
              <w:rPr>
                <w:color w:val="000000"/>
                <w:sz w:val="20"/>
                <w:szCs w:val="20"/>
              </w:rPr>
            </w:pPr>
            <w:r>
              <w:rPr>
                <w:color w:val="000000"/>
                <w:sz w:val="20"/>
                <w:szCs w:val="20"/>
              </w:rPr>
              <w:t>6805</w:t>
            </w:r>
          </w:p>
        </w:tc>
      </w:tr>
      <w:tr w:rsidR="006B6494" w14:paraId="0947482B" w14:textId="77777777" w:rsidTr="006B6494">
        <w:trPr>
          <w:trHeight w:val="265"/>
        </w:trPr>
        <w:tc>
          <w:tcPr>
            <w:tcW w:w="1040" w:type="dxa"/>
            <w:vMerge/>
            <w:tcBorders>
              <w:top w:val="nil"/>
              <w:left w:val="single" w:sz="4" w:space="0" w:color="auto"/>
              <w:bottom w:val="single" w:sz="4" w:space="0" w:color="auto"/>
              <w:right w:val="single" w:sz="4" w:space="0" w:color="auto"/>
            </w:tcBorders>
            <w:vAlign w:val="center"/>
            <w:hideMark/>
          </w:tcPr>
          <w:p w14:paraId="07FEB68E" w14:textId="77777777" w:rsidR="006B6494" w:rsidRDefault="006B6494">
            <w:pPr>
              <w:rPr>
                <w:color w:val="000000"/>
                <w:sz w:val="20"/>
                <w:szCs w:val="20"/>
              </w:rPr>
            </w:pPr>
          </w:p>
        </w:tc>
        <w:tc>
          <w:tcPr>
            <w:tcW w:w="7240" w:type="dxa"/>
            <w:vMerge/>
            <w:tcBorders>
              <w:top w:val="nil"/>
              <w:left w:val="single" w:sz="4" w:space="0" w:color="auto"/>
              <w:bottom w:val="single" w:sz="4" w:space="0" w:color="auto"/>
              <w:right w:val="single" w:sz="4" w:space="0" w:color="auto"/>
            </w:tcBorders>
            <w:vAlign w:val="center"/>
            <w:hideMark/>
          </w:tcPr>
          <w:p w14:paraId="51AE08CD"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94888D" w14:textId="77777777" w:rsidR="006B6494" w:rsidRDefault="006B6494">
            <w:pPr>
              <w:rPr>
                <w:color w:val="000000"/>
                <w:sz w:val="20"/>
                <w:szCs w:val="20"/>
              </w:rPr>
            </w:pPr>
            <w:r>
              <w:rPr>
                <w:color w:val="000000"/>
                <w:sz w:val="20"/>
                <w:szCs w:val="20"/>
              </w:rPr>
              <w:t>6810</w:t>
            </w:r>
          </w:p>
        </w:tc>
      </w:tr>
      <w:tr w:rsidR="006B6494" w14:paraId="0AE9994B" w14:textId="77777777" w:rsidTr="006B6494">
        <w:trPr>
          <w:trHeight w:val="53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0EA83CEA" w14:textId="77777777" w:rsidR="006B6494" w:rsidRDefault="006B6494">
            <w:pPr>
              <w:rPr>
                <w:color w:val="000000"/>
                <w:sz w:val="20"/>
                <w:szCs w:val="20"/>
              </w:rPr>
            </w:pPr>
            <w:r>
              <w:rPr>
                <w:color w:val="000000"/>
                <w:sz w:val="20"/>
                <w:szCs w:val="20"/>
              </w:rPr>
              <w:t>15.6</w:t>
            </w:r>
          </w:p>
        </w:tc>
        <w:tc>
          <w:tcPr>
            <w:tcW w:w="7240" w:type="dxa"/>
            <w:tcBorders>
              <w:top w:val="nil"/>
              <w:left w:val="nil"/>
              <w:bottom w:val="single" w:sz="4" w:space="0" w:color="auto"/>
              <w:right w:val="single" w:sz="4" w:space="0" w:color="auto"/>
            </w:tcBorders>
            <w:shd w:val="clear" w:color="000000" w:fill="FFFFFF"/>
            <w:vAlign w:val="center"/>
            <w:hideMark/>
          </w:tcPr>
          <w:p w14:paraId="6735A5B0" w14:textId="77777777" w:rsidR="006B6494" w:rsidRDefault="006B6494">
            <w:pPr>
              <w:rPr>
                <w:color w:val="000000"/>
                <w:sz w:val="20"/>
                <w:szCs w:val="20"/>
              </w:rPr>
            </w:pPr>
            <w:r>
              <w:rPr>
                <w:color w:val="000000"/>
                <w:sz w:val="20"/>
                <w:szCs w:val="20"/>
              </w:rPr>
              <w:t xml:space="preserve">E.6. </w:t>
            </w:r>
            <w:proofErr w:type="spellStart"/>
            <w:r>
              <w:rPr>
                <w:color w:val="000000"/>
                <w:sz w:val="20"/>
                <w:szCs w:val="20"/>
              </w:rPr>
              <w:t>Komandiruočių</w:t>
            </w:r>
            <w:proofErr w:type="spellEnd"/>
            <w:r>
              <w:rPr>
                <w:color w:val="000000"/>
                <w:sz w:val="20"/>
                <w:szCs w:val="20"/>
              </w:rPr>
              <w:t xml:space="preserve">, </w:t>
            </w:r>
            <w:proofErr w:type="spellStart"/>
            <w:r>
              <w:rPr>
                <w:color w:val="000000"/>
                <w:sz w:val="20"/>
                <w:szCs w:val="20"/>
              </w:rPr>
              <w:t>personalo</w:t>
            </w:r>
            <w:proofErr w:type="spellEnd"/>
            <w:r>
              <w:rPr>
                <w:color w:val="000000"/>
                <w:sz w:val="20"/>
                <w:szCs w:val="20"/>
              </w:rPr>
              <w:t xml:space="preserve"> </w:t>
            </w:r>
            <w:proofErr w:type="spellStart"/>
            <w:r>
              <w:rPr>
                <w:color w:val="000000"/>
                <w:sz w:val="20"/>
                <w:szCs w:val="20"/>
              </w:rPr>
              <w:t>mokymo</w:t>
            </w:r>
            <w:proofErr w:type="spellEnd"/>
            <w:r>
              <w:rPr>
                <w:color w:val="000000"/>
                <w:sz w:val="20"/>
                <w:szCs w:val="20"/>
              </w:rPr>
              <w:t xml:space="preserve"> sąnaudos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tas</w:t>
            </w:r>
            <w:proofErr w:type="spellEnd"/>
            <w:r>
              <w:rPr>
                <w:color w:val="000000"/>
                <w:sz w:val="20"/>
                <w:szCs w:val="20"/>
              </w:rPr>
              <w:t xml:space="preserve">, </w:t>
            </w:r>
            <w:proofErr w:type="spellStart"/>
            <w:r>
              <w:rPr>
                <w:color w:val="000000"/>
                <w:sz w:val="20"/>
                <w:szCs w:val="20"/>
              </w:rPr>
              <w:t>kurios</w:t>
            </w:r>
            <w:proofErr w:type="spellEnd"/>
            <w:r>
              <w:rPr>
                <w:color w:val="000000"/>
                <w:sz w:val="20"/>
                <w:szCs w:val="20"/>
              </w:rPr>
              <w:t xml:space="preserve"> </w:t>
            </w:r>
            <w:proofErr w:type="spellStart"/>
            <w:r>
              <w:rPr>
                <w:color w:val="000000"/>
                <w:sz w:val="20"/>
                <w:szCs w:val="20"/>
              </w:rPr>
              <w:t>yra</w:t>
            </w:r>
            <w:proofErr w:type="spellEnd"/>
            <w:r>
              <w:rPr>
                <w:color w:val="000000"/>
                <w:sz w:val="20"/>
                <w:szCs w:val="20"/>
              </w:rPr>
              <w:t xml:space="preserve"> </w:t>
            </w:r>
            <w:proofErr w:type="spellStart"/>
            <w:r>
              <w:rPr>
                <w:color w:val="000000"/>
                <w:sz w:val="20"/>
                <w:szCs w:val="20"/>
              </w:rPr>
              <w:t>būtinos</w:t>
            </w:r>
            <w:proofErr w:type="spellEnd"/>
            <w:r>
              <w:rPr>
                <w:color w:val="000000"/>
                <w:sz w:val="20"/>
                <w:szCs w:val="20"/>
              </w:rPr>
              <w:t xml:space="preserve"> </w:t>
            </w:r>
            <w:proofErr w:type="spellStart"/>
            <w:r>
              <w:rPr>
                <w:color w:val="000000"/>
                <w:sz w:val="20"/>
                <w:szCs w:val="20"/>
              </w:rPr>
              <w:t>reguliuojamai</w:t>
            </w:r>
            <w:proofErr w:type="spellEnd"/>
            <w:r>
              <w:rPr>
                <w:color w:val="000000"/>
                <w:sz w:val="20"/>
                <w:szCs w:val="20"/>
              </w:rPr>
              <w:t xml:space="preserve"> </w:t>
            </w:r>
            <w:proofErr w:type="spellStart"/>
            <w:r>
              <w:rPr>
                <w:color w:val="000000"/>
                <w:sz w:val="20"/>
                <w:szCs w:val="20"/>
              </w:rPr>
              <w:t>veiklai</w:t>
            </w:r>
            <w:proofErr w:type="spellEnd"/>
            <w:r>
              <w:rPr>
                <w:color w:val="000000"/>
                <w:sz w:val="20"/>
                <w:szCs w:val="20"/>
              </w:rPr>
              <w:t xml:space="preserve"> </w:t>
            </w:r>
            <w:proofErr w:type="spellStart"/>
            <w:r>
              <w:rPr>
                <w:color w:val="000000"/>
                <w:sz w:val="20"/>
                <w:szCs w:val="20"/>
              </w:rPr>
              <w:t>vykdyti</w:t>
            </w:r>
            <w:proofErr w:type="spellEnd"/>
            <w:r>
              <w:rPr>
                <w:color w:val="000000"/>
                <w:sz w:val="20"/>
                <w:szCs w:val="20"/>
              </w:rPr>
              <w:t>)</w:t>
            </w:r>
          </w:p>
        </w:tc>
        <w:tc>
          <w:tcPr>
            <w:tcW w:w="1600" w:type="dxa"/>
            <w:tcBorders>
              <w:top w:val="nil"/>
              <w:left w:val="nil"/>
              <w:bottom w:val="single" w:sz="4" w:space="0" w:color="auto"/>
              <w:right w:val="single" w:sz="4" w:space="0" w:color="auto"/>
            </w:tcBorders>
            <w:shd w:val="clear" w:color="000000" w:fill="FFFFFF"/>
            <w:noWrap/>
            <w:vAlign w:val="center"/>
            <w:hideMark/>
          </w:tcPr>
          <w:p w14:paraId="1022321F" w14:textId="77777777" w:rsidR="006B6494" w:rsidRDefault="006B6494">
            <w:pPr>
              <w:rPr>
                <w:color w:val="000000"/>
                <w:sz w:val="20"/>
                <w:szCs w:val="20"/>
              </w:rPr>
            </w:pPr>
            <w:r>
              <w:rPr>
                <w:color w:val="000000"/>
                <w:sz w:val="20"/>
                <w:szCs w:val="20"/>
              </w:rPr>
              <w:t>-</w:t>
            </w:r>
          </w:p>
        </w:tc>
      </w:tr>
      <w:tr w:rsidR="006B6494" w14:paraId="35CF5011" w14:textId="77777777" w:rsidTr="006B6494">
        <w:trPr>
          <w:trHeight w:val="53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EAA9768" w14:textId="77777777" w:rsidR="006B6494" w:rsidRDefault="006B6494">
            <w:pPr>
              <w:rPr>
                <w:color w:val="000000"/>
                <w:sz w:val="20"/>
                <w:szCs w:val="20"/>
              </w:rPr>
            </w:pPr>
            <w:r>
              <w:rPr>
                <w:color w:val="000000"/>
                <w:sz w:val="20"/>
                <w:szCs w:val="20"/>
              </w:rPr>
              <w:lastRenderedPageBreak/>
              <w:t>15.7</w:t>
            </w:r>
          </w:p>
        </w:tc>
        <w:tc>
          <w:tcPr>
            <w:tcW w:w="7240" w:type="dxa"/>
            <w:tcBorders>
              <w:top w:val="nil"/>
              <w:left w:val="nil"/>
              <w:bottom w:val="single" w:sz="4" w:space="0" w:color="auto"/>
              <w:right w:val="single" w:sz="4" w:space="0" w:color="auto"/>
            </w:tcBorders>
            <w:shd w:val="clear" w:color="000000" w:fill="FFFFFF"/>
            <w:vAlign w:val="center"/>
            <w:hideMark/>
          </w:tcPr>
          <w:p w14:paraId="317F3D5C" w14:textId="77777777" w:rsidR="006B6494" w:rsidRDefault="006B6494">
            <w:pPr>
              <w:rPr>
                <w:color w:val="000000"/>
                <w:sz w:val="20"/>
                <w:szCs w:val="20"/>
              </w:rPr>
            </w:pPr>
            <w:r>
              <w:rPr>
                <w:color w:val="000000"/>
                <w:sz w:val="20"/>
                <w:szCs w:val="20"/>
              </w:rPr>
              <w:t xml:space="preserve">E.7. </w:t>
            </w:r>
            <w:proofErr w:type="spellStart"/>
            <w:r>
              <w:rPr>
                <w:color w:val="000000"/>
                <w:sz w:val="20"/>
                <w:szCs w:val="20"/>
              </w:rPr>
              <w:t>reprezentacijos</w:t>
            </w:r>
            <w:proofErr w:type="spellEnd"/>
            <w:r>
              <w:rPr>
                <w:color w:val="000000"/>
                <w:sz w:val="20"/>
                <w:szCs w:val="20"/>
              </w:rPr>
              <w:t xml:space="preserve">, </w:t>
            </w:r>
            <w:proofErr w:type="spellStart"/>
            <w:r>
              <w:rPr>
                <w:color w:val="000000"/>
                <w:sz w:val="20"/>
                <w:szCs w:val="20"/>
              </w:rPr>
              <w:t>reklamos</w:t>
            </w:r>
            <w:proofErr w:type="spellEnd"/>
            <w:r>
              <w:rPr>
                <w:color w:val="000000"/>
                <w:sz w:val="20"/>
                <w:szCs w:val="20"/>
              </w:rPr>
              <w:t xml:space="preserve">, </w:t>
            </w:r>
            <w:proofErr w:type="spellStart"/>
            <w:r>
              <w:rPr>
                <w:color w:val="000000"/>
                <w:sz w:val="20"/>
                <w:szCs w:val="20"/>
              </w:rPr>
              <w:t>viešųjų</w:t>
            </w:r>
            <w:proofErr w:type="spellEnd"/>
            <w:r>
              <w:rPr>
                <w:color w:val="000000"/>
                <w:sz w:val="20"/>
                <w:szCs w:val="20"/>
              </w:rPr>
              <w:t xml:space="preserve"> </w:t>
            </w:r>
            <w:proofErr w:type="spellStart"/>
            <w:r>
              <w:rPr>
                <w:color w:val="000000"/>
                <w:sz w:val="20"/>
                <w:szCs w:val="20"/>
              </w:rPr>
              <w:t>ryšių</w:t>
            </w:r>
            <w:proofErr w:type="spellEnd"/>
            <w:r>
              <w:rPr>
                <w:color w:val="000000"/>
                <w:sz w:val="20"/>
                <w:szCs w:val="20"/>
              </w:rPr>
              <w:t xml:space="preserve">, </w:t>
            </w:r>
            <w:proofErr w:type="spellStart"/>
            <w:r>
              <w:rPr>
                <w:color w:val="000000"/>
                <w:sz w:val="20"/>
                <w:szCs w:val="20"/>
              </w:rPr>
              <w:t>rinkodaros</w:t>
            </w:r>
            <w:proofErr w:type="spellEnd"/>
            <w:r>
              <w:rPr>
                <w:color w:val="000000"/>
                <w:sz w:val="20"/>
                <w:szCs w:val="20"/>
              </w:rPr>
              <w:t xml:space="preserve">, </w:t>
            </w:r>
            <w:proofErr w:type="spellStart"/>
            <w:r>
              <w:rPr>
                <w:color w:val="000000"/>
                <w:sz w:val="20"/>
                <w:szCs w:val="20"/>
              </w:rPr>
              <w:t>konsultacijų</w:t>
            </w:r>
            <w:proofErr w:type="spellEnd"/>
            <w:r>
              <w:rPr>
                <w:color w:val="000000"/>
                <w:sz w:val="20"/>
                <w:szCs w:val="20"/>
              </w:rPr>
              <w:t xml:space="preserve">, </w:t>
            </w:r>
            <w:proofErr w:type="spellStart"/>
            <w:r>
              <w:rPr>
                <w:color w:val="000000"/>
                <w:sz w:val="20"/>
                <w:szCs w:val="20"/>
              </w:rPr>
              <w:t>tyrimų</w:t>
            </w:r>
            <w:proofErr w:type="spellEnd"/>
            <w:r>
              <w:rPr>
                <w:color w:val="000000"/>
                <w:sz w:val="20"/>
                <w:szCs w:val="20"/>
              </w:rPr>
              <w:t xml:space="preserve"> sąnaudos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tas</w:t>
            </w:r>
            <w:proofErr w:type="spellEnd"/>
            <w:r>
              <w:rPr>
                <w:color w:val="000000"/>
                <w:sz w:val="20"/>
                <w:szCs w:val="20"/>
              </w:rPr>
              <w:t xml:space="preserve">, </w:t>
            </w:r>
            <w:proofErr w:type="spellStart"/>
            <w:r>
              <w:rPr>
                <w:color w:val="000000"/>
                <w:sz w:val="20"/>
                <w:szCs w:val="20"/>
              </w:rPr>
              <w:t>kurios</w:t>
            </w:r>
            <w:proofErr w:type="spellEnd"/>
            <w:r>
              <w:rPr>
                <w:color w:val="000000"/>
                <w:sz w:val="20"/>
                <w:szCs w:val="20"/>
              </w:rPr>
              <w:t xml:space="preserve"> </w:t>
            </w:r>
            <w:proofErr w:type="spellStart"/>
            <w:r>
              <w:rPr>
                <w:color w:val="000000"/>
                <w:sz w:val="20"/>
                <w:szCs w:val="20"/>
              </w:rPr>
              <w:t>yra</w:t>
            </w:r>
            <w:proofErr w:type="spellEnd"/>
            <w:r>
              <w:rPr>
                <w:color w:val="000000"/>
                <w:sz w:val="20"/>
                <w:szCs w:val="20"/>
              </w:rPr>
              <w:t xml:space="preserve"> </w:t>
            </w:r>
            <w:proofErr w:type="spellStart"/>
            <w:r>
              <w:rPr>
                <w:color w:val="000000"/>
                <w:sz w:val="20"/>
                <w:szCs w:val="20"/>
              </w:rPr>
              <w:t>būtinos</w:t>
            </w:r>
            <w:proofErr w:type="spellEnd"/>
            <w:r>
              <w:rPr>
                <w:color w:val="000000"/>
                <w:sz w:val="20"/>
                <w:szCs w:val="20"/>
              </w:rPr>
              <w:t xml:space="preserve"> </w:t>
            </w:r>
            <w:proofErr w:type="spellStart"/>
            <w:r>
              <w:rPr>
                <w:color w:val="000000"/>
                <w:sz w:val="20"/>
                <w:szCs w:val="20"/>
              </w:rPr>
              <w:t>reguliuojamai</w:t>
            </w:r>
            <w:proofErr w:type="spellEnd"/>
            <w:r>
              <w:rPr>
                <w:color w:val="000000"/>
                <w:sz w:val="20"/>
                <w:szCs w:val="20"/>
              </w:rPr>
              <w:t xml:space="preserve"> </w:t>
            </w:r>
            <w:proofErr w:type="spellStart"/>
            <w:r>
              <w:rPr>
                <w:color w:val="000000"/>
                <w:sz w:val="20"/>
                <w:szCs w:val="20"/>
              </w:rPr>
              <w:t>veiklai</w:t>
            </w:r>
            <w:proofErr w:type="spellEnd"/>
            <w:r>
              <w:rPr>
                <w:color w:val="000000"/>
                <w:sz w:val="20"/>
                <w:szCs w:val="20"/>
              </w:rPr>
              <w:t xml:space="preserve"> </w:t>
            </w:r>
            <w:proofErr w:type="spellStart"/>
            <w:r>
              <w:rPr>
                <w:color w:val="000000"/>
                <w:sz w:val="20"/>
                <w:szCs w:val="20"/>
              </w:rPr>
              <w:t>vykdyti</w:t>
            </w:r>
            <w:proofErr w:type="spellEnd"/>
            <w:r>
              <w:rPr>
                <w:color w:val="000000"/>
                <w:sz w:val="20"/>
                <w:szCs w:val="20"/>
              </w:rPr>
              <w:t>)</w:t>
            </w:r>
          </w:p>
        </w:tc>
        <w:tc>
          <w:tcPr>
            <w:tcW w:w="1600" w:type="dxa"/>
            <w:tcBorders>
              <w:top w:val="nil"/>
              <w:left w:val="nil"/>
              <w:bottom w:val="single" w:sz="4" w:space="0" w:color="auto"/>
              <w:right w:val="single" w:sz="4" w:space="0" w:color="auto"/>
            </w:tcBorders>
            <w:shd w:val="clear" w:color="000000" w:fill="FFFFFF"/>
            <w:noWrap/>
            <w:vAlign w:val="center"/>
            <w:hideMark/>
          </w:tcPr>
          <w:p w14:paraId="7961BE52" w14:textId="77777777" w:rsidR="006B6494" w:rsidRDefault="006B6494">
            <w:pPr>
              <w:rPr>
                <w:color w:val="000000"/>
                <w:sz w:val="20"/>
                <w:szCs w:val="20"/>
              </w:rPr>
            </w:pPr>
            <w:r>
              <w:rPr>
                <w:color w:val="000000"/>
                <w:sz w:val="20"/>
                <w:szCs w:val="20"/>
              </w:rPr>
              <w:t>-</w:t>
            </w:r>
          </w:p>
        </w:tc>
      </w:tr>
      <w:tr w:rsidR="006B6494" w14:paraId="4D2A662D" w14:textId="77777777" w:rsidTr="006B6494">
        <w:trPr>
          <w:trHeight w:val="185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D3F74D0" w14:textId="77777777" w:rsidR="006B6494" w:rsidRDefault="006B6494">
            <w:pPr>
              <w:rPr>
                <w:color w:val="000000"/>
                <w:sz w:val="20"/>
                <w:szCs w:val="20"/>
              </w:rPr>
            </w:pPr>
            <w:r>
              <w:rPr>
                <w:color w:val="000000"/>
                <w:sz w:val="20"/>
                <w:szCs w:val="20"/>
              </w:rPr>
              <w:t>15.8</w:t>
            </w:r>
          </w:p>
        </w:tc>
        <w:tc>
          <w:tcPr>
            <w:tcW w:w="7240" w:type="dxa"/>
            <w:tcBorders>
              <w:top w:val="nil"/>
              <w:left w:val="nil"/>
              <w:bottom w:val="single" w:sz="4" w:space="0" w:color="auto"/>
              <w:right w:val="single" w:sz="4" w:space="0" w:color="auto"/>
            </w:tcBorders>
            <w:shd w:val="clear" w:color="000000" w:fill="FFFFFF"/>
            <w:vAlign w:val="center"/>
            <w:hideMark/>
          </w:tcPr>
          <w:p w14:paraId="36714B32" w14:textId="77777777" w:rsidR="006B6494" w:rsidRDefault="006B6494">
            <w:pPr>
              <w:rPr>
                <w:color w:val="000000"/>
                <w:sz w:val="20"/>
                <w:szCs w:val="20"/>
              </w:rPr>
            </w:pPr>
            <w:r>
              <w:rPr>
                <w:color w:val="000000"/>
                <w:sz w:val="20"/>
                <w:szCs w:val="20"/>
              </w:rPr>
              <w:t xml:space="preserve">E.8. </w:t>
            </w:r>
            <w:proofErr w:type="spellStart"/>
            <w:r>
              <w:rPr>
                <w:color w:val="000000"/>
                <w:sz w:val="20"/>
                <w:szCs w:val="20"/>
              </w:rPr>
              <w:t>Nenaudojamo</w:t>
            </w:r>
            <w:proofErr w:type="spellEnd"/>
            <w:r>
              <w:rPr>
                <w:color w:val="000000"/>
                <w:sz w:val="20"/>
                <w:szCs w:val="20"/>
              </w:rPr>
              <w:t xml:space="preserve">, </w:t>
            </w:r>
            <w:proofErr w:type="spellStart"/>
            <w:r>
              <w:rPr>
                <w:color w:val="000000"/>
                <w:sz w:val="20"/>
                <w:szCs w:val="20"/>
              </w:rPr>
              <w:t>likviduoto</w:t>
            </w:r>
            <w:proofErr w:type="spellEnd"/>
            <w:r>
              <w:rPr>
                <w:color w:val="000000"/>
                <w:sz w:val="20"/>
                <w:szCs w:val="20"/>
              </w:rPr>
              <w:t xml:space="preserve">, </w:t>
            </w:r>
            <w:proofErr w:type="spellStart"/>
            <w:r>
              <w:rPr>
                <w:color w:val="000000"/>
                <w:sz w:val="20"/>
                <w:szCs w:val="20"/>
              </w:rPr>
              <w:t>nurašyto</w:t>
            </w:r>
            <w:proofErr w:type="spellEnd"/>
            <w:r>
              <w:rPr>
                <w:color w:val="000000"/>
                <w:sz w:val="20"/>
                <w:szCs w:val="20"/>
              </w:rPr>
              <w:t xml:space="preserve">, </w:t>
            </w:r>
            <w:proofErr w:type="spellStart"/>
            <w:r>
              <w:rPr>
                <w:color w:val="000000"/>
                <w:sz w:val="20"/>
                <w:szCs w:val="20"/>
              </w:rPr>
              <w:t>esančio</w:t>
            </w:r>
            <w:proofErr w:type="spellEnd"/>
            <w:r>
              <w:rPr>
                <w:color w:val="000000"/>
                <w:sz w:val="20"/>
                <w:szCs w:val="20"/>
              </w:rPr>
              <w:t xml:space="preserve"> </w:t>
            </w:r>
            <w:proofErr w:type="spellStart"/>
            <w:r>
              <w:rPr>
                <w:color w:val="000000"/>
                <w:sz w:val="20"/>
                <w:szCs w:val="20"/>
              </w:rPr>
              <w:t>atsargose</w:t>
            </w:r>
            <w:proofErr w:type="spellEnd"/>
            <w:r>
              <w:rPr>
                <w:color w:val="000000"/>
                <w:sz w:val="20"/>
                <w:szCs w:val="20"/>
              </w:rPr>
              <w:t xml:space="preserve">, </w:t>
            </w:r>
            <w:proofErr w:type="spellStart"/>
            <w:r>
              <w:rPr>
                <w:color w:val="000000"/>
                <w:sz w:val="20"/>
                <w:szCs w:val="20"/>
              </w:rPr>
              <w:t>išnuomoto</w:t>
            </w:r>
            <w:proofErr w:type="spellEnd"/>
            <w:r>
              <w:rPr>
                <w:color w:val="000000"/>
                <w:sz w:val="20"/>
                <w:szCs w:val="20"/>
              </w:rPr>
              <w:t xml:space="preserve">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Aprašo</w:t>
            </w:r>
            <w:proofErr w:type="spellEnd"/>
            <w:r>
              <w:rPr>
                <w:color w:val="000000"/>
                <w:sz w:val="20"/>
                <w:szCs w:val="20"/>
              </w:rPr>
              <w:t xml:space="preserve"> 14 </w:t>
            </w:r>
            <w:proofErr w:type="spellStart"/>
            <w:r>
              <w:rPr>
                <w:color w:val="000000"/>
                <w:sz w:val="20"/>
                <w:szCs w:val="20"/>
              </w:rPr>
              <w:t>punkte</w:t>
            </w:r>
            <w:proofErr w:type="spellEnd"/>
            <w:r>
              <w:rPr>
                <w:color w:val="000000"/>
                <w:sz w:val="20"/>
                <w:szCs w:val="20"/>
              </w:rPr>
              <w:t xml:space="preserve"> </w:t>
            </w:r>
            <w:proofErr w:type="spellStart"/>
            <w:r>
              <w:rPr>
                <w:color w:val="000000"/>
                <w:sz w:val="20"/>
                <w:szCs w:val="20"/>
              </w:rPr>
              <w:t>numatytu</w:t>
            </w:r>
            <w:proofErr w:type="spellEnd"/>
            <w:r>
              <w:rPr>
                <w:color w:val="000000"/>
                <w:sz w:val="20"/>
                <w:szCs w:val="20"/>
              </w:rPr>
              <w:t xml:space="preserve"> </w:t>
            </w:r>
            <w:proofErr w:type="spellStart"/>
            <w:r>
              <w:rPr>
                <w:color w:val="000000"/>
                <w:sz w:val="20"/>
                <w:szCs w:val="20"/>
              </w:rPr>
              <w:t>atveju</w:t>
            </w:r>
            <w:proofErr w:type="spellEnd"/>
            <w:r>
              <w:rPr>
                <w:color w:val="000000"/>
                <w:sz w:val="20"/>
                <w:szCs w:val="20"/>
              </w:rPr>
              <w:t xml:space="preserve">, kai ne mažiau </w:t>
            </w:r>
            <w:proofErr w:type="spellStart"/>
            <w:r>
              <w:rPr>
                <w:color w:val="000000"/>
                <w:sz w:val="20"/>
                <w:szCs w:val="20"/>
              </w:rPr>
              <w:t>kaip</w:t>
            </w:r>
            <w:proofErr w:type="spellEnd"/>
            <w:r>
              <w:rPr>
                <w:color w:val="000000"/>
                <w:sz w:val="20"/>
                <w:szCs w:val="20"/>
              </w:rPr>
              <w:t xml:space="preserve"> </w:t>
            </w:r>
            <w:proofErr w:type="spellStart"/>
            <w:r>
              <w:rPr>
                <w:color w:val="000000"/>
                <w:sz w:val="20"/>
                <w:szCs w:val="20"/>
              </w:rPr>
              <w:t>pusė</w:t>
            </w:r>
            <w:proofErr w:type="spellEnd"/>
            <w:r>
              <w:rPr>
                <w:color w:val="000000"/>
                <w:sz w:val="20"/>
                <w:szCs w:val="20"/>
              </w:rPr>
              <w:t xml:space="preserve"> </w:t>
            </w:r>
            <w:proofErr w:type="spellStart"/>
            <w:r>
              <w:rPr>
                <w:color w:val="000000"/>
                <w:sz w:val="20"/>
                <w:szCs w:val="20"/>
              </w:rPr>
              <w:t>nuomos</w:t>
            </w:r>
            <w:proofErr w:type="spellEnd"/>
            <w:r>
              <w:rPr>
                <w:color w:val="000000"/>
                <w:sz w:val="20"/>
                <w:szCs w:val="20"/>
              </w:rPr>
              <w:t xml:space="preserve"> pajamų </w:t>
            </w:r>
            <w:proofErr w:type="spellStart"/>
            <w:r>
              <w:rPr>
                <w:color w:val="000000"/>
                <w:sz w:val="20"/>
                <w:szCs w:val="20"/>
              </w:rPr>
              <w:t>priskiriama</w:t>
            </w:r>
            <w:proofErr w:type="spellEnd"/>
            <w:r>
              <w:rPr>
                <w:color w:val="000000"/>
                <w:sz w:val="20"/>
                <w:szCs w:val="20"/>
              </w:rPr>
              <w:t xml:space="preserve"> </w:t>
            </w:r>
            <w:proofErr w:type="spellStart"/>
            <w:r>
              <w:rPr>
                <w:color w:val="000000"/>
                <w:sz w:val="20"/>
                <w:szCs w:val="20"/>
              </w:rPr>
              <w:t>reguliuojamai</w:t>
            </w:r>
            <w:proofErr w:type="spellEnd"/>
            <w:r>
              <w:rPr>
                <w:color w:val="000000"/>
                <w:sz w:val="20"/>
                <w:szCs w:val="20"/>
              </w:rPr>
              <w:t xml:space="preserve"> </w:t>
            </w:r>
            <w:proofErr w:type="spellStart"/>
            <w:r>
              <w:rPr>
                <w:color w:val="000000"/>
                <w:sz w:val="20"/>
                <w:szCs w:val="20"/>
              </w:rPr>
              <w:t>veiklai</w:t>
            </w:r>
            <w:proofErr w:type="spellEnd"/>
            <w:r>
              <w:rPr>
                <w:color w:val="000000"/>
                <w:sz w:val="20"/>
                <w:szCs w:val="20"/>
              </w:rPr>
              <w:t xml:space="preserve">), </w:t>
            </w:r>
            <w:proofErr w:type="spellStart"/>
            <w:r>
              <w:rPr>
                <w:color w:val="000000"/>
                <w:sz w:val="20"/>
                <w:szCs w:val="20"/>
              </w:rPr>
              <w:t>panaudos</w:t>
            </w:r>
            <w:proofErr w:type="spellEnd"/>
            <w:r>
              <w:rPr>
                <w:color w:val="000000"/>
                <w:sz w:val="20"/>
                <w:szCs w:val="20"/>
              </w:rPr>
              <w:t xml:space="preserve"> </w:t>
            </w:r>
            <w:proofErr w:type="spellStart"/>
            <w:r>
              <w:rPr>
                <w:color w:val="000000"/>
                <w:sz w:val="20"/>
                <w:szCs w:val="20"/>
              </w:rPr>
              <w:t>teise</w:t>
            </w:r>
            <w:proofErr w:type="spellEnd"/>
            <w:r>
              <w:rPr>
                <w:color w:val="000000"/>
                <w:sz w:val="20"/>
                <w:szCs w:val="20"/>
              </w:rPr>
              <w:t xml:space="preserve"> </w:t>
            </w:r>
            <w:proofErr w:type="spellStart"/>
            <w:r>
              <w:rPr>
                <w:color w:val="000000"/>
                <w:sz w:val="20"/>
                <w:szCs w:val="20"/>
              </w:rPr>
              <w:t>perduoto</w:t>
            </w:r>
            <w:proofErr w:type="spellEnd"/>
            <w:r>
              <w:rPr>
                <w:color w:val="000000"/>
                <w:sz w:val="20"/>
                <w:szCs w:val="20"/>
              </w:rPr>
              <w:t xml:space="preserve"> </w:t>
            </w:r>
            <w:proofErr w:type="spellStart"/>
            <w:r>
              <w:rPr>
                <w:color w:val="000000"/>
                <w:sz w:val="20"/>
                <w:szCs w:val="20"/>
              </w:rPr>
              <w:t>kitam</w:t>
            </w:r>
            <w:proofErr w:type="spellEnd"/>
            <w:r>
              <w:rPr>
                <w:color w:val="000000"/>
                <w:sz w:val="20"/>
                <w:szCs w:val="20"/>
              </w:rPr>
              <w:t xml:space="preserve"> </w:t>
            </w:r>
            <w:proofErr w:type="spellStart"/>
            <w:r>
              <w:rPr>
                <w:color w:val="000000"/>
                <w:sz w:val="20"/>
                <w:szCs w:val="20"/>
              </w:rPr>
              <w:t>ūkio</w:t>
            </w:r>
            <w:proofErr w:type="spellEnd"/>
            <w:r>
              <w:rPr>
                <w:color w:val="000000"/>
                <w:sz w:val="20"/>
                <w:szCs w:val="20"/>
              </w:rPr>
              <w:t xml:space="preserve"> </w:t>
            </w:r>
            <w:proofErr w:type="spellStart"/>
            <w:r>
              <w:rPr>
                <w:color w:val="000000"/>
                <w:sz w:val="20"/>
                <w:szCs w:val="20"/>
              </w:rPr>
              <w:t>subjektui</w:t>
            </w:r>
            <w:proofErr w:type="spellEnd"/>
            <w:r>
              <w:rPr>
                <w:color w:val="000000"/>
                <w:sz w:val="20"/>
                <w:szCs w:val="20"/>
              </w:rPr>
              <w:t xml:space="preserve"> </w:t>
            </w:r>
            <w:proofErr w:type="spellStart"/>
            <w:r>
              <w:rPr>
                <w:color w:val="000000"/>
                <w:sz w:val="20"/>
                <w:szCs w:val="20"/>
              </w:rPr>
              <w:t>ilgalaikio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sąnaudos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užkonservuoto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palaikymo</w:t>
            </w:r>
            <w:proofErr w:type="spellEnd"/>
            <w:r>
              <w:rPr>
                <w:color w:val="000000"/>
                <w:sz w:val="20"/>
                <w:szCs w:val="20"/>
              </w:rPr>
              <w:t xml:space="preserve"> </w:t>
            </w:r>
            <w:proofErr w:type="spellStart"/>
            <w:r>
              <w:rPr>
                <w:color w:val="000000"/>
                <w:sz w:val="20"/>
                <w:szCs w:val="20"/>
              </w:rPr>
              <w:t>sąnaudas</w:t>
            </w:r>
            <w:proofErr w:type="spellEnd"/>
            <w:r>
              <w:rPr>
                <w:color w:val="000000"/>
                <w:sz w:val="20"/>
                <w:szCs w:val="20"/>
              </w:rPr>
              <w:t xml:space="preserve">, </w:t>
            </w:r>
            <w:proofErr w:type="spellStart"/>
            <w:r>
              <w:rPr>
                <w:color w:val="000000"/>
                <w:sz w:val="20"/>
                <w:szCs w:val="20"/>
              </w:rPr>
              <w:t>jei</w:t>
            </w:r>
            <w:proofErr w:type="spellEnd"/>
            <w:r>
              <w:rPr>
                <w:color w:val="000000"/>
                <w:sz w:val="20"/>
                <w:szCs w:val="20"/>
              </w:rPr>
              <w:t xml:space="preserve"> </w:t>
            </w:r>
            <w:proofErr w:type="spellStart"/>
            <w:r>
              <w:rPr>
                <w:color w:val="000000"/>
                <w:sz w:val="20"/>
                <w:szCs w:val="20"/>
              </w:rPr>
              <w:t>Ūkio</w:t>
            </w:r>
            <w:proofErr w:type="spellEnd"/>
            <w:r>
              <w:rPr>
                <w:color w:val="000000"/>
                <w:sz w:val="20"/>
                <w:szCs w:val="20"/>
              </w:rPr>
              <w:t xml:space="preserve"> </w:t>
            </w:r>
            <w:proofErr w:type="spellStart"/>
            <w:r>
              <w:rPr>
                <w:color w:val="000000"/>
                <w:sz w:val="20"/>
                <w:szCs w:val="20"/>
              </w:rPr>
              <w:t>subjektas</w:t>
            </w:r>
            <w:proofErr w:type="spellEnd"/>
            <w:r>
              <w:rPr>
                <w:color w:val="000000"/>
                <w:sz w:val="20"/>
                <w:szCs w:val="20"/>
              </w:rPr>
              <w:t xml:space="preserve"> pateikia </w:t>
            </w:r>
            <w:proofErr w:type="spellStart"/>
            <w:r>
              <w:rPr>
                <w:color w:val="000000"/>
                <w:sz w:val="20"/>
                <w:szCs w:val="20"/>
              </w:rPr>
              <w:t>ekonominį</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teisinį</w:t>
            </w:r>
            <w:proofErr w:type="spellEnd"/>
            <w:r>
              <w:rPr>
                <w:color w:val="000000"/>
                <w:sz w:val="20"/>
                <w:szCs w:val="20"/>
              </w:rPr>
              <w:t xml:space="preserve"> </w:t>
            </w:r>
            <w:proofErr w:type="spellStart"/>
            <w:r>
              <w:rPr>
                <w:color w:val="000000"/>
                <w:sz w:val="20"/>
                <w:szCs w:val="20"/>
              </w:rPr>
              <w:t>pagrindimą</w:t>
            </w:r>
            <w:proofErr w:type="spellEnd"/>
            <w:r>
              <w:rPr>
                <w:color w:val="000000"/>
                <w:sz w:val="20"/>
                <w:szCs w:val="20"/>
              </w:rPr>
              <w:t xml:space="preserve"> </w:t>
            </w:r>
            <w:proofErr w:type="spellStart"/>
            <w:r>
              <w:rPr>
                <w:color w:val="000000"/>
                <w:sz w:val="20"/>
                <w:szCs w:val="20"/>
              </w:rPr>
              <w:t>dėl</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užkonservavimo</w:t>
            </w:r>
            <w:proofErr w:type="spellEnd"/>
            <w:r>
              <w:rPr>
                <w:color w:val="000000"/>
                <w:sz w:val="20"/>
                <w:szCs w:val="20"/>
              </w:rPr>
              <w:t xml:space="preserve"> </w:t>
            </w:r>
            <w:proofErr w:type="spellStart"/>
            <w:r>
              <w:rPr>
                <w:color w:val="000000"/>
                <w:sz w:val="20"/>
                <w:szCs w:val="20"/>
              </w:rPr>
              <w:t>pagrįstumo</w:t>
            </w:r>
            <w:proofErr w:type="spellEnd"/>
            <w:r>
              <w:rPr>
                <w:color w:val="000000"/>
                <w:sz w:val="20"/>
                <w:szCs w:val="20"/>
              </w:rPr>
              <w:t xml:space="preserve">), </w:t>
            </w:r>
            <w:proofErr w:type="spellStart"/>
            <w:r>
              <w:rPr>
                <w:color w:val="000000"/>
                <w:sz w:val="20"/>
                <w:szCs w:val="20"/>
              </w:rPr>
              <w:t>išsinuomoto</w:t>
            </w:r>
            <w:proofErr w:type="spellEnd"/>
            <w:r>
              <w:rPr>
                <w:color w:val="000000"/>
                <w:sz w:val="20"/>
                <w:szCs w:val="20"/>
              </w:rPr>
              <w:t xml:space="preserve">, </w:t>
            </w:r>
            <w:proofErr w:type="spellStart"/>
            <w:r>
              <w:rPr>
                <w:color w:val="000000"/>
                <w:sz w:val="20"/>
                <w:szCs w:val="20"/>
              </w:rPr>
              <w:t>Ūkio</w:t>
            </w:r>
            <w:proofErr w:type="spellEnd"/>
            <w:r>
              <w:rPr>
                <w:color w:val="000000"/>
                <w:sz w:val="20"/>
                <w:szCs w:val="20"/>
              </w:rPr>
              <w:t xml:space="preserve"> </w:t>
            </w:r>
            <w:proofErr w:type="spellStart"/>
            <w:r>
              <w:rPr>
                <w:color w:val="000000"/>
                <w:sz w:val="20"/>
                <w:szCs w:val="20"/>
              </w:rPr>
              <w:t>subjektui</w:t>
            </w:r>
            <w:proofErr w:type="spellEnd"/>
            <w:r>
              <w:rPr>
                <w:color w:val="000000"/>
                <w:sz w:val="20"/>
                <w:szCs w:val="20"/>
              </w:rPr>
              <w:t xml:space="preserve"> </w:t>
            </w:r>
            <w:proofErr w:type="spellStart"/>
            <w:r>
              <w:rPr>
                <w:color w:val="000000"/>
                <w:sz w:val="20"/>
                <w:szCs w:val="20"/>
              </w:rPr>
              <w:t>neatlygintinai</w:t>
            </w:r>
            <w:proofErr w:type="spellEnd"/>
            <w:r>
              <w:rPr>
                <w:color w:val="000000"/>
                <w:sz w:val="20"/>
                <w:szCs w:val="20"/>
              </w:rPr>
              <w:t xml:space="preserve"> (</w:t>
            </w:r>
            <w:proofErr w:type="spellStart"/>
            <w:r>
              <w:rPr>
                <w:color w:val="000000"/>
                <w:sz w:val="20"/>
                <w:szCs w:val="20"/>
              </w:rPr>
              <w:t>nemokamai</w:t>
            </w:r>
            <w:proofErr w:type="spellEnd"/>
            <w:r>
              <w:rPr>
                <w:color w:val="000000"/>
                <w:sz w:val="20"/>
                <w:szCs w:val="20"/>
              </w:rPr>
              <w:t xml:space="preserve">) </w:t>
            </w:r>
            <w:proofErr w:type="spellStart"/>
            <w:r>
              <w:rPr>
                <w:color w:val="000000"/>
                <w:sz w:val="20"/>
                <w:szCs w:val="20"/>
              </w:rPr>
              <w:t>perduoto</w:t>
            </w:r>
            <w:proofErr w:type="spellEnd"/>
            <w:r>
              <w:rPr>
                <w:color w:val="000000"/>
                <w:sz w:val="20"/>
                <w:szCs w:val="20"/>
              </w:rPr>
              <w:t xml:space="preserve">, </w:t>
            </w:r>
            <w:proofErr w:type="spellStart"/>
            <w:r>
              <w:rPr>
                <w:color w:val="000000"/>
                <w:sz w:val="20"/>
                <w:szCs w:val="20"/>
              </w:rPr>
              <w:t>panaudos</w:t>
            </w:r>
            <w:proofErr w:type="spellEnd"/>
            <w:r>
              <w:rPr>
                <w:color w:val="000000"/>
                <w:sz w:val="20"/>
                <w:szCs w:val="20"/>
              </w:rPr>
              <w:t xml:space="preserve"> </w:t>
            </w:r>
            <w:proofErr w:type="spellStart"/>
            <w:r>
              <w:rPr>
                <w:color w:val="000000"/>
                <w:sz w:val="20"/>
                <w:szCs w:val="20"/>
              </w:rPr>
              <w:t>teisėmis</w:t>
            </w:r>
            <w:proofErr w:type="spellEnd"/>
            <w:r>
              <w:rPr>
                <w:color w:val="000000"/>
                <w:sz w:val="20"/>
                <w:szCs w:val="20"/>
              </w:rPr>
              <w:t xml:space="preserve"> </w:t>
            </w:r>
            <w:proofErr w:type="spellStart"/>
            <w:r>
              <w:rPr>
                <w:color w:val="000000"/>
                <w:sz w:val="20"/>
                <w:szCs w:val="20"/>
              </w:rPr>
              <w:t>disponuojamo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nusidėvėjimo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335E8BEA" w14:textId="77777777" w:rsidR="006B6494" w:rsidRDefault="006B6494">
            <w:pPr>
              <w:rPr>
                <w:color w:val="000000"/>
                <w:sz w:val="20"/>
                <w:szCs w:val="20"/>
              </w:rPr>
            </w:pPr>
            <w:r>
              <w:rPr>
                <w:color w:val="000000"/>
                <w:sz w:val="20"/>
                <w:szCs w:val="20"/>
              </w:rPr>
              <w:t>6400</w:t>
            </w:r>
          </w:p>
        </w:tc>
      </w:tr>
      <w:tr w:rsidR="006B6494" w14:paraId="6B61CEC6"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E9EA1D7" w14:textId="77777777" w:rsidR="006B6494" w:rsidRDefault="006B6494">
            <w:pPr>
              <w:rPr>
                <w:color w:val="000000"/>
                <w:sz w:val="20"/>
                <w:szCs w:val="20"/>
              </w:rPr>
            </w:pPr>
            <w:r>
              <w:rPr>
                <w:color w:val="000000"/>
                <w:sz w:val="20"/>
                <w:szCs w:val="20"/>
              </w:rPr>
              <w:t>15.9</w:t>
            </w:r>
          </w:p>
        </w:tc>
        <w:tc>
          <w:tcPr>
            <w:tcW w:w="7240" w:type="dxa"/>
            <w:tcBorders>
              <w:top w:val="nil"/>
              <w:left w:val="nil"/>
              <w:bottom w:val="single" w:sz="4" w:space="0" w:color="auto"/>
              <w:right w:val="single" w:sz="4" w:space="0" w:color="auto"/>
            </w:tcBorders>
            <w:shd w:val="clear" w:color="000000" w:fill="FFFFFF"/>
            <w:vAlign w:val="center"/>
            <w:hideMark/>
          </w:tcPr>
          <w:p w14:paraId="56B3989C" w14:textId="77777777" w:rsidR="006B6494" w:rsidRDefault="006B6494">
            <w:pPr>
              <w:rPr>
                <w:color w:val="000000"/>
                <w:sz w:val="20"/>
                <w:szCs w:val="20"/>
              </w:rPr>
            </w:pPr>
            <w:r>
              <w:rPr>
                <w:color w:val="000000"/>
                <w:sz w:val="20"/>
                <w:szCs w:val="20"/>
              </w:rPr>
              <w:t xml:space="preserve">E.9. </w:t>
            </w:r>
            <w:proofErr w:type="spellStart"/>
            <w:r>
              <w:rPr>
                <w:color w:val="000000"/>
                <w:sz w:val="20"/>
                <w:szCs w:val="20"/>
              </w:rPr>
              <w:t>Nebaigtos</w:t>
            </w:r>
            <w:proofErr w:type="spellEnd"/>
            <w:r>
              <w:rPr>
                <w:color w:val="000000"/>
                <w:sz w:val="20"/>
                <w:szCs w:val="20"/>
              </w:rPr>
              <w:t xml:space="preserve"> </w:t>
            </w:r>
            <w:proofErr w:type="spellStart"/>
            <w:r>
              <w:rPr>
                <w:color w:val="000000"/>
                <w:sz w:val="20"/>
                <w:szCs w:val="20"/>
              </w:rPr>
              <w:t>statybos</w:t>
            </w:r>
            <w:proofErr w:type="spellEnd"/>
            <w:r>
              <w:rPr>
                <w:color w:val="000000"/>
                <w:sz w:val="20"/>
                <w:szCs w:val="20"/>
              </w:rPr>
              <w:t xml:space="preserve"> </w:t>
            </w:r>
            <w:proofErr w:type="spellStart"/>
            <w:r>
              <w:rPr>
                <w:color w:val="000000"/>
                <w:sz w:val="20"/>
                <w:szCs w:val="20"/>
              </w:rPr>
              <w:t>ilgalaikio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42F27AE7" w14:textId="77777777" w:rsidR="006B6494" w:rsidRDefault="006B6494">
            <w:pPr>
              <w:rPr>
                <w:color w:val="000000"/>
                <w:sz w:val="20"/>
                <w:szCs w:val="20"/>
              </w:rPr>
            </w:pPr>
            <w:r>
              <w:rPr>
                <w:color w:val="000000"/>
                <w:sz w:val="20"/>
                <w:szCs w:val="20"/>
              </w:rPr>
              <w:t>-</w:t>
            </w:r>
          </w:p>
        </w:tc>
      </w:tr>
      <w:tr w:rsidR="006B6494" w14:paraId="16F5DBB2" w14:textId="77777777" w:rsidTr="006B6494">
        <w:trPr>
          <w:trHeight w:val="265"/>
        </w:trPr>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46807C" w14:textId="77777777" w:rsidR="006B6494" w:rsidRDefault="006B6494">
            <w:pPr>
              <w:rPr>
                <w:color w:val="000000"/>
                <w:sz w:val="20"/>
                <w:szCs w:val="20"/>
              </w:rPr>
            </w:pPr>
            <w:r>
              <w:rPr>
                <w:color w:val="000000"/>
                <w:sz w:val="20"/>
                <w:szCs w:val="20"/>
              </w:rPr>
              <w:t>15.10</w:t>
            </w:r>
          </w:p>
        </w:tc>
        <w:tc>
          <w:tcPr>
            <w:tcW w:w="7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BBE6F3" w14:textId="77777777" w:rsidR="006B6494" w:rsidRDefault="006B6494">
            <w:pPr>
              <w:rPr>
                <w:color w:val="000000"/>
                <w:sz w:val="20"/>
                <w:szCs w:val="20"/>
              </w:rPr>
            </w:pPr>
            <w:r>
              <w:rPr>
                <w:color w:val="000000"/>
                <w:sz w:val="20"/>
                <w:szCs w:val="20"/>
              </w:rPr>
              <w:t xml:space="preserve">E.14. </w:t>
            </w:r>
            <w:proofErr w:type="spellStart"/>
            <w:r>
              <w:rPr>
                <w:color w:val="000000"/>
                <w:sz w:val="20"/>
                <w:szCs w:val="20"/>
              </w:rPr>
              <w:t>Išmokos</w:t>
            </w:r>
            <w:proofErr w:type="spellEnd"/>
            <w:r>
              <w:rPr>
                <w:color w:val="000000"/>
                <w:sz w:val="20"/>
                <w:szCs w:val="20"/>
              </w:rPr>
              <w:t xml:space="preserve"> </w:t>
            </w:r>
            <w:proofErr w:type="spellStart"/>
            <w:r>
              <w:rPr>
                <w:color w:val="000000"/>
                <w:sz w:val="20"/>
                <w:szCs w:val="20"/>
              </w:rPr>
              <w:t>įvairioms</w:t>
            </w:r>
            <w:proofErr w:type="spellEnd"/>
            <w:r>
              <w:rPr>
                <w:color w:val="000000"/>
                <w:sz w:val="20"/>
                <w:szCs w:val="20"/>
              </w:rPr>
              <w:t xml:space="preserve"> </w:t>
            </w:r>
            <w:proofErr w:type="spellStart"/>
            <w:r>
              <w:rPr>
                <w:color w:val="000000"/>
                <w:sz w:val="20"/>
                <w:szCs w:val="20"/>
              </w:rPr>
              <w:t>kultūros</w:t>
            </w:r>
            <w:proofErr w:type="spellEnd"/>
            <w:r>
              <w:rPr>
                <w:color w:val="000000"/>
                <w:sz w:val="20"/>
                <w:szCs w:val="20"/>
              </w:rPr>
              <w:t xml:space="preserve">, </w:t>
            </w:r>
            <w:proofErr w:type="spellStart"/>
            <w:r>
              <w:rPr>
                <w:color w:val="000000"/>
                <w:sz w:val="20"/>
                <w:szCs w:val="20"/>
              </w:rPr>
              <w:t>sveikatinimo</w:t>
            </w:r>
            <w:proofErr w:type="spellEnd"/>
            <w:r>
              <w:rPr>
                <w:color w:val="000000"/>
                <w:sz w:val="20"/>
                <w:szCs w:val="20"/>
              </w:rPr>
              <w:t xml:space="preserve"> ir </w:t>
            </w:r>
            <w:proofErr w:type="spellStart"/>
            <w:r>
              <w:rPr>
                <w:color w:val="000000"/>
                <w:sz w:val="20"/>
                <w:szCs w:val="20"/>
              </w:rPr>
              <w:t>sporto</w:t>
            </w:r>
            <w:proofErr w:type="spellEnd"/>
            <w:r>
              <w:rPr>
                <w:color w:val="000000"/>
                <w:sz w:val="20"/>
                <w:szCs w:val="20"/>
              </w:rPr>
              <w:t xml:space="preserve"> </w:t>
            </w:r>
            <w:proofErr w:type="spellStart"/>
            <w:r>
              <w:rPr>
                <w:color w:val="000000"/>
                <w:sz w:val="20"/>
                <w:szCs w:val="20"/>
              </w:rPr>
              <w:t>paslaugoms</w:t>
            </w:r>
            <w:proofErr w:type="spellEnd"/>
            <w:r>
              <w:rPr>
                <w:color w:val="000000"/>
                <w:sz w:val="20"/>
                <w:szCs w:val="20"/>
              </w:rPr>
              <w:t xml:space="preserve">, </w:t>
            </w:r>
            <w:proofErr w:type="spellStart"/>
            <w:r>
              <w:rPr>
                <w:color w:val="000000"/>
                <w:sz w:val="20"/>
                <w:szCs w:val="20"/>
              </w:rPr>
              <w:t>gimimo</w:t>
            </w:r>
            <w:proofErr w:type="spellEnd"/>
            <w:r>
              <w:rPr>
                <w:color w:val="000000"/>
                <w:sz w:val="20"/>
                <w:szCs w:val="20"/>
              </w:rPr>
              <w:t xml:space="preserve"> </w:t>
            </w:r>
            <w:proofErr w:type="spellStart"/>
            <w:r>
              <w:rPr>
                <w:color w:val="000000"/>
                <w:sz w:val="20"/>
                <w:szCs w:val="20"/>
              </w:rPr>
              <w:t>pašalpos</w:t>
            </w:r>
            <w:proofErr w:type="spellEnd"/>
            <w:r>
              <w:rPr>
                <w:color w:val="000000"/>
                <w:sz w:val="20"/>
                <w:szCs w:val="20"/>
              </w:rPr>
              <w:t xml:space="preserve">, </w:t>
            </w:r>
            <w:proofErr w:type="spellStart"/>
            <w:r>
              <w:rPr>
                <w:color w:val="000000"/>
                <w:sz w:val="20"/>
                <w:szCs w:val="20"/>
              </w:rPr>
              <w:t>išmokos</w:t>
            </w:r>
            <w:proofErr w:type="spellEnd"/>
            <w:r>
              <w:rPr>
                <w:color w:val="000000"/>
                <w:sz w:val="20"/>
                <w:szCs w:val="20"/>
              </w:rPr>
              <w:t xml:space="preserve"> už </w:t>
            </w:r>
            <w:proofErr w:type="spellStart"/>
            <w:r>
              <w:rPr>
                <w:color w:val="000000"/>
                <w:sz w:val="20"/>
                <w:szCs w:val="20"/>
              </w:rPr>
              <w:t>mokymosi</w:t>
            </w:r>
            <w:proofErr w:type="spellEnd"/>
            <w:r>
              <w:rPr>
                <w:color w:val="000000"/>
                <w:sz w:val="20"/>
                <w:szCs w:val="20"/>
              </w:rPr>
              <w:t xml:space="preserve"> ir </w:t>
            </w:r>
            <w:proofErr w:type="spellStart"/>
            <w:r>
              <w:rPr>
                <w:color w:val="000000"/>
                <w:sz w:val="20"/>
                <w:szCs w:val="20"/>
              </w:rPr>
              <w:t>papildomas</w:t>
            </w:r>
            <w:proofErr w:type="spellEnd"/>
            <w:r>
              <w:rPr>
                <w:color w:val="000000"/>
                <w:sz w:val="20"/>
                <w:szCs w:val="20"/>
              </w:rPr>
              <w:t xml:space="preserve"> </w:t>
            </w:r>
            <w:proofErr w:type="spellStart"/>
            <w:r>
              <w:rPr>
                <w:color w:val="000000"/>
                <w:sz w:val="20"/>
                <w:szCs w:val="20"/>
              </w:rPr>
              <w:t>atostogas</w:t>
            </w:r>
            <w:proofErr w:type="spellEnd"/>
            <w:r>
              <w:rPr>
                <w:color w:val="000000"/>
                <w:sz w:val="20"/>
                <w:szCs w:val="20"/>
              </w:rPr>
              <w:t xml:space="preserve">, </w:t>
            </w:r>
            <w:proofErr w:type="spellStart"/>
            <w:r>
              <w:rPr>
                <w:color w:val="000000"/>
                <w:sz w:val="20"/>
                <w:szCs w:val="20"/>
              </w:rPr>
              <w:t>pašalpos</w:t>
            </w:r>
            <w:proofErr w:type="spellEnd"/>
            <w:r>
              <w:rPr>
                <w:color w:val="000000"/>
                <w:sz w:val="20"/>
                <w:szCs w:val="20"/>
              </w:rPr>
              <w:t xml:space="preserve"> </w:t>
            </w:r>
            <w:proofErr w:type="spellStart"/>
            <w:r>
              <w:rPr>
                <w:color w:val="000000"/>
                <w:sz w:val="20"/>
                <w:szCs w:val="20"/>
              </w:rPr>
              <w:t>mirties</w:t>
            </w:r>
            <w:proofErr w:type="spellEnd"/>
            <w:r>
              <w:rPr>
                <w:color w:val="000000"/>
                <w:sz w:val="20"/>
                <w:szCs w:val="20"/>
              </w:rPr>
              <w:t xml:space="preserve"> </w:t>
            </w:r>
            <w:proofErr w:type="spellStart"/>
            <w:r>
              <w:rPr>
                <w:color w:val="000000"/>
                <w:sz w:val="20"/>
                <w:szCs w:val="20"/>
              </w:rPr>
              <w:t>atveju</w:t>
            </w:r>
            <w:proofErr w:type="spellEnd"/>
            <w:r>
              <w:rPr>
                <w:color w:val="000000"/>
                <w:sz w:val="20"/>
                <w:szCs w:val="20"/>
              </w:rPr>
              <w:t xml:space="preserve">, </w:t>
            </w:r>
            <w:proofErr w:type="spellStart"/>
            <w:r>
              <w:rPr>
                <w:color w:val="000000"/>
                <w:sz w:val="20"/>
                <w:szCs w:val="20"/>
              </w:rPr>
              <w:t>pašalpos</w:t>
            </w:r>
            <w:proofErr w:type="spellEnd"/>
            <w:r>
              <w:rPr>
                <w:color w:val="000000"/>
                <w:sz w:val="20"/>
                <w:szCs w:val="20"/>
              </w:rPr>
              <w:t xml:space="preserve"> už </w:t>
            </w:r>
            <w:proofErr w:type="spellStart"/>
            <w:r>
              <w:rPr>
                <w:color w:val="000000"/>
                <w:sz w:val="20"/>
                <w:szCs w:val="20"/>
              </w:rPr>
              <w:t>nepilnamečius</w:t>
            </w:r>
            <w:proofErr w:type="spellEnd"/>
            <w:r>
              <w:rPr>
                <w:color w:val="000000"/>
                <w:sz w:val="20"/>
                <w:szCs w:val="20"/>
              </w:rPr>
              <w:t xml:space="preserve"> ir </w:t>
            </w:r>
            <w:proofErr w:type="spellStart"/>
            <w:r>
              <w:rPr>
                <w:color w:val="000000"/>
                <w:sz w:val="20"/>
                <w:szCs w:val="20"/>
              </w:rPr>
              <w:t>neįgalius</w:t>
            </w:r>
            <w:proofErr w:type="spellEnd"/>
            <w:r>
              <w:rPr>
                <w:color w:val="000000"/>
                <w:sz w:val="20"/>
                <w:szCs w:val="20"/>
              </w:rPr>
              <w:t xml:space="preserve"> </w:t>
            </w:r>
            <w:proofErr w:type="spellStart"/>
            <w:r>
              <w:rPr>
                <w:color w:val="000000"/>
                <w:sz w:val="20"/>
                <w:szCs w:val="20"/>
              </w:rPr>
              <w:t>šeimos</w:t>
            </w:r>
            <w:proofErr w:type="spellEnd"/>
            <w:r>
              <w:rPr>
                <w:color w:val="000000"/>
                <w:sz w:val="20"/>
                <w:szCs w:val="20"/>
              </w:rPr>
              <w:t xml:space="preserve"> </w:t>
            </w:r>
            <w:proofErr w:type="spellStart"/>
            <w:r>
              <w:rPr>
                <w:color w:val="000000"/>
                <w:sz w:val="20"/>
                <w:szCs w:val="20"/>
              </w:rPr>
              <w:t>narius</w:t>
            </w:r>
            <w:proofErr w:type="spellEnd"/>
            <w:r>
              <w:rPr>
                <w:color w:val="000000"/>
                <w:sz w:val="20"/>
                <w:szCs w:val="20"/>
              </w:rPr>
              <w:t xml:space="preserve">, </w:t>
            </w:r>
            <w:proofErr w:type="spellStart"/>
            <w:r>
              <w:rPr>
                <w:color w:val="000000"/>
                <w:sz w:val="20"/>
                <w:szCs w:val="20"/>
              </w:rPr>
              <w:t>parama</w:t>
            </w:r>
            <w:proofErr w:type="spellEnd"/>
            <w:r>
              <w:rPr>
                <w:color w:val="000000"/>
                <w:sz w:val="20"/>
                <w:szCs w:val="20"/>
              </w:rPr>
              <w:t xml:space="preserve"> </w:t>
            </w:r>
            <w:proofErr w:type="spellStart"/>
            <w:r>
              <w:rPr>
                <w:color w:val="000000"/>
                <w:sz w:val="20"/>
                <w:szCs w:val="20"/>
              </w:rPr>
              <w:t>profsąjungoms</w:t>
            </w:r>
            <w:proofErr w:type="spellEnd"/>
            <w:r>
              <w:rPr>
                <w:color w:val="000000"/>
                <w:sz w:val="20"/>
                <w:szCs w:val="20"/>
              </w:rPr>
              <w:t xml:space="preserve"> </w:t>
            </w:r>
            <w:proofErr w:type="spellStart"/>
            <w:r>
              <w:rPr>
                <w:color w:val="000000"/>
                <w:sz w:val="20"/>
                <w:szCs w:val="20"/>
              </w:rPr>
              <w:t>bei</w:t>
            </w:r>
            <w:proofErr w:type="spellEnd"/>
            <w:r>
              <w:rPr>
                <w:color w:val="000000"/>
                <w:sz w:val="20"/>
                <w:szCs w:val="20"/>
              </w:rPr>
              <w:t xml:space="preserve"> </w:t>
            </w:r>
            <w:proofErr w:type="spellStart"/>
            <w:r>
              <w:rPr>
                <w:color w:val="000000"/>
                <w:sz w:val="20"/>
                <w:szCs w:val="20"/>
              </w:rPr>
              <w:t>išmokos</w:t>
            </w:r>
            <w:proofErr w:type="spellEnd"/>
            <w:r>
              <w:rPr>
                <w:color w:val="000000"/>
                <w:sz w:val="20"/>
                <w:szCs w:val="20"/>
              </w:rPr>
              <w:t xml:space="preserve"> </w:t>
            </w:r>
            <w:proofErr w:type="spellStart"/>
            <w:r>
              <w:rPr>
                <w:color w:val="000000"/>
                <w:sz w:val="20"/>
                <w:szCs w:val="20"/>
              </w:rPr>
              <w:t>darbuotojams</w:t>
            </w:r>
            <w:proofErr w:type="spellEnd"/>
            <w:r>
              <w:rPr>
                <w:color w:val="000000"/>
                <w:sz w:val="20"/>
                <w:szCs w:val="20"/>
              </w:rPr>
              <w:t xml:space="preserve">, </w:t>
            </w:r>
            <w:proofErr w:type="spellStart"/>
            <w:r>
              <w:rPr>
                <w:color w:val="000000"/>
                <w:sz w:val="20"/>
                <w:szCs w:val="20"/>
              </w:rPr>
              <w:t>kurios</w:t>
            </w:r>
            <w:proofErr w:type="spellEnd"/>
            <w:r>
              <w:rPr>
                <w:color w:val="000000"/>
                <w:sz w:val="20"/>
                <w:szCs w:val="20"/>
              </w:rPr>
              <w:t xml:space="preserve"> </w:t>
            </w:r>
            <w:proofErr w:type="spellStart"/>
            <w:r>
              <w:rPr>
                <w:color w:val="000000"/>
                <w:sz w:val="20"/>
                <w:szCs w:val="20"/>
              </w:rPr>
              <w:t>viršija</w:t>
            </w:r>
            <w:proofErr w:type="spellEnd"/>
            <w:r>
              <w:rPr>
                <w:color w:val="000000"/>
                <w:sz w:val="20"/>
                <w:szCs w:val="20"/>
              </w:rPr>
              <w:t xml:space="preserve"> </w:t>
            </w:r>
            <w:proofErr w:type="spellStart"/>
            <w:r>
              <w:rPr>
                <w:color w:val="000000"/>
                <w:sz w:val="20"/>
                <w:szCs w:val="20"/>
              </w:rPr>
              <w:t>Lietuvos</w:t>
            </w:r>
            <w:proofErr w:type="spellEnd"/>
            <w:r>
              <w:rPr>
                <w:color w:val="000000"/>
                <w:sz w:val="20"/>
                <w:szCs w:val="20"/>
              </w:rPr>
              <w:t xml:space="preserve"> </w:t>
            </w:r>
            <w:proofErr w:type="spellStart"/>
            <w:r>
              <w:rPr>
                <w:color w:val="000000"/>
                <w:sz w:val="20"/>
                <w:szCs w:val="20"/>
              </w:rPr>
              <w:t>Respublikos</w:t>
            </w:r>
            <w:proofErr w:type="spellEnd"/>
            <w:r>
              <w:rPr>
                <w:color w:val="000000"/>
                <w:sz w:val="20"/>
                <w:szCs w:val="20"/>
              </w:rPr>
              <w:t xml:space="preserve"> </w:t>
            </w:r>
            <w:proofErr w:type="spellStart"/>
            <w:r>
              <w:rPr>
                <w:color w:val="000000"/>
                <w:sz w:val="20"/>
                <w:szCs w:val="20"/>
              </w:rPr>
              <w:t>darbo</w:t>
            </w:r>
            <w:proofErr w:type="spellEnd"/>
            <w:r>
              <w:rPr>
                <w:color w:val="000000"/>
                <w:sz w:val="20"/>
                <w:szCs w:val="20"/>
              </w:rPr>
              <w:t xml:space="preserve"> </w:t>
            </w:r>
            <w:proofErr w:type="spellStart"/>
            <w:r>
              <w:rPr>
                <w:color w:val="000000"/>
                <w:sz w:val="20"/>
                <w:szCs w:val="20"/>
              </w:rPr>
              <w:t>kodekse</w:t>
            </w:r>
            <w:proofErr w:type="spellEnd"/>
            <w:r>
              <w:rPr>
                <w:color w:val="000000"/>
                <w:sz w:val="20"/>
                <w:szCs w:val="20"/>
              </w:rPr>
              <w:t xml:space="preserve"> ir </w:t>
            </w:r>
            <w:proofErr w:type="spellStart"/>
            <w:r>
              <w:rPr>
                <w:color w:val="000000"/>
                <w:sz w:val="20"/>
                <w:szCs w:val="20"/>
              </w:rPr>
              <w:t>kituose</w:t>
            </w:r>
            <w:proofErr w:type="spellEnd"/>
            <w:r>
              <w:rPr>
                <w:color w:val="000000"/>
                <w:sz w:val="20"/>
                <w:szCs w:val="20"/>
              </w:rPr>
              <w:t xml:space="preserve"> </w:t>
            </w:r>
            <w:proofErr w:type="spellStart"/>
            <w:r>
              <w:rPr>
                <w:color w:val="000000"/>
                <w:sz w:val="20"/>
                <w:szCs w:val="20"/>
              </w:rPr>
              <w:t>teisės</w:t>
            </w:r>
            <w:proofErr w:type="spellEnd"/>
            <w:r>
              <w:rPr>
                <w:color w:val="000000"/>
                <w:sz w:val="20"/>
                <w:szCs w:val="20"/>
              </w:rPr>
              <w:t xml:space="preserve"> </w:t>
            </w:r>
            <w:proofErr w:type="spellStart"/>
            <w:r>
              <w:rPr>
                <w:color w:val="000000"/>
                <w:sz w:val="20"/>
                <w:szCs w:val="20"/>
              </w:rPr>
              <w:t>aktuose</w:t>
            </w:r>
            <w:proofErr w:type="spellEnd"/>
            <w:r>
              <w:rPr>
                <w:color w:val="000000"/>
                <w:sz w:val="20"/>
                <w:szCs w:val="20"/>
              </w:rPr>
              <w:t xml:space="preserve"> </w:t>
            </w:r>
            <w:proofErr w:type="spellStart"/>
            <w:r>
              <w:rPr>
                <w:color w:val="000000"/>
                <w:sz w:val="20"/>
                <w:szCs w:val="20"/>
              </w:rPr>
              <w:t>numatytas</w:t>
            </w:r>
            <w:proofErr w:type="spellEnd"/>
            <w:r>
              <w:rPr>
                <w:color w:val="000000"/>
                <w:sz w:val="20"/>
                <w:szCs w:val="20"/>
              </w:rPr>
              <w:t xml:space="preserve"> </w:t>
            </w:r>
            <w:proofErr w:type="spellStart"/>
            <w:r>
              <w:rPr>
                <w:color w:val="000000"/>
                <w:sz w:val="20"/>
                <w:szCs w:val="20"/>
              </w:rPr>
              <w:t>privalomas</w:t>
            </w:r>
            <w:proofErr w:type="spellEnd"/>
            <w:r>
              <w:rPr>
                <w:color w:val="000000"/>
                <w:sz w:val="20"/>
                <w:szCs w:val="20"/>
              </w:rPr>
              <w:t xml:space="preserve"> </w:t>
            </w:r>
            <w:proofErr w:type="spellStart"/>
            <w:r>
              <w:rPr>
                <w:color w:val="000000"/>
                <w:sz w:val="20"/>
                <w:szCs w:val="20"/>
              </w:rPr>
              <w:t>išmokas</w:t>
            </w:r>
            <w:proofErr w:type="spellEnd"/>
            <w:r>
              <w:rPr>
                <w:color w:val="000000"/>
                <w:sz w:val="20"/>
                <w:szCs w:val="20"/>
              </w:rPr>
              <w:t xml:space="preserve">, </w:t>
            </w:r>
            <w:proofErr w:type="spellStart"/>
            <w:r>
              <w:rPr>
                <w:color w:val="000000"/>
                <w:sz w:val="20"/>
                <w:szCs w:val="20"/>
              </w:rPr>
              <w:t>kitos</w:t>
            </w:r>
            <w:proofErr w:type="spellEnd"/>
            <w:r>
              <w:rPr>
                <w:color w:val="000000"/>
                <w:sz w:val="20"/>
                <w:szCs w:val="20"/>
              </w:rPr>
              <w:t xml:space="preserve"> su </w:t>
            </w:r>
            <w:proofErr w:type="spellStart"/>
            <w:r>
              <w:rPr>
                <w:color w:val="000000"/>
                <w:sz w:val="20"/>
                <w:szCs w:val="20"/>
              </w:rPr>
              <w:t>darbuotojo</w:t>
            </w:r>
            <w:proofErr w:type="spellEnd"/>
            <w:r>
              <w:rPr>
                <w:color w:val="000000"/>
                <w:sz w:val="20"/>
                <w:szCs w:val="20"/>
              </w:rPr>
              <w:t xml:space="preserve"> </w:t>
            </w:r>
            <w:proofErr w:type="spellStart"/>
            <w:r>
              <w:rPr>
                <w:color w:val="000000"/>
                <w:sz w:val="20"/>
                <w:szCs w:val="20"/>
              </w:rPr>
              <w:t>darbo</w:t>
            </w:r>
            <w:proofErr w:type="spellEnd"/>
            <w:r>
              <w:rPr>
                <w:color w:val="000000"/>
                <w:sz w:val="20"/>
                <w:szCs w:val="20"/>
              </w:rPr>
              <w:t xml:space="preserve"> </w:t>
            </w:r>
            <w:proofErr w:type="spellStart"/>
            <w:r>
              <w:rPr>
                <w:color w:val="000000"/>
                <w:sz w:val="20"/>
                <w:szCs w:val="20"/>
              </w:rPr>
              <w:t>rezultatais</w:t>
            </w:r>
            <w:proofErr w:type="spellEnd"/>
            <w:r>
              <w:rPr>
                <w:color w:val="000000"/>
                <w:sz w:val="20"/>
                <w:szCs w:val="20"/>
              </w:rPr>
              <w:t xml:space="preserve"> </w:t>
            </w:r>
            <w:proofErr w:type="spellStart"/>
            <w:r>
              <w:rPr>
                <w:color w:val="000000"/>
                <w:sz w:val="20"/>
                <w:szCs w:val="20"/>
              </w:rPr>
              <w:t>nesusijusių</w:t>
            </w:r>
            <w:proofErr w:type="spellEnd"/>
            <w:r>
              <w:rPr>
                <w:color w:val="000000"/>
                <w:sz w:val="20"/>
                <w:szCs w:val="20"/>
              </w:rPr>
              <w:t xml:space="preserve"> </w:t>
            </w:r>
            <w:proofErr w:type="spellStart"/>
            <w:r>
              <w:rPr>
                <w:color w:val="000000"/>
                <w:sz w:val="20"/>
                <w:szCs w:val="20"/>
              </w:rPr>
              <w:t>išmokų</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149799D9" w14:textId="77777777" w:rsidR="006B6494" w:rsidRDefault="006B6494">
            <w:pPr>
              <w:rPr>
                <w:color w:val="000000"/>
                <w:sz w:val="20"/>
                <w:szCs w:val="20"/>
              </w:rPr>
            </w:pPr>
            <w:r>
              <w:rPr>
                <w:color w:val="000000"/>
                <w:sz w:val="20"/>
                <w:szCs w:val="20"/>
              </w:rPr>
              <w:t>60033041</w:t>
            </w:r>
          </w:p>
        </w:tc>
      </w:tr>
      <w:tr w:rsidR="006B6494" w14:paraId="76A01BE9" w14:textId="77777777" w:rsidTr="006B6494">
        <w:trPr>
          <w:trHeight w:val="265"/>
        </w:trPr>
        <w:tc>
          <w:tcPr>
            <w:tcW w:w="1040" w:type="dxa"/>
            <w:vMerge/>
            <w:tcBorders>
              <w:top w:val="nil"/>
              <w:left w:val="single" w:sz="4" w:space="0" w:color="auto"/>
              <w:bottom w:val="single" w:sz="4" w:space="0" w:color="auto"/>
              <w:right w:val="single" w:sz="4" w:space="0" w:color="auto"/>
            </w:tcBorders>
            <w:vAlign w:val="center"/>
            <w:hideMark/>
          </w:tcPr>
          <w:p w14:paraId="70FA088A" w14:textId="77777777" w:rsidR="006B6494" w:rsidRDefault="006B6494">
            <w:pPr>
              <w:rPr>
                <w:color w:val="000000"/>
                <w:sz w:val="20"/>
                <w:szCs w:val="20"/>
              </w:rPr>
            </w:pPr>
          </w:p>
        </w:tc>
        <w:tc>
          <w:tcPr>
            <w:tcW w:w="7240" w:type="dxa"/>
            <w:vMerge/>
            <w:tcBorders>
              <w:top w:val="nil"/>
              <w:left w:val="single" w:sz="4" w:space="0" w:color="auto"/>
              <w:bottom w:val="single" w:sz="4" w:space="0" w:color="auto"/>
              <w:right w:val="single" w:sz="4" w:space="0" w:color="auto"/>
            </w:tcBorders>
            <w:vAlign w:val="center"/>
            <w:hideMark/>
          </w:tcPr>
          <w:p w14:paraId="43267DE9"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6B91D26" w14:textId="77777777" w:rsidR="006B6494" w:rsidRDefault="006B6494">
            <w:pPr>
              <w:rPr>
                <w:color w:val="000000"/>
                <w:sz w:val="20"/>
                <w:szCs w:val="20"/>
              </w:rPr>
            </w:pPr>
            <w:r>
              <w:rPr>
                <w:color w:val="000000"/>
                <w:sz w:val="20"/>
                <w:szCs w:val="20"/>
              </w:rPr>
              <w:t>6004041</w:t>
            </w:r>
          </w:p>
        </w:tc>
      </w:tr>
      <w:tr w:rsidR="006B6494" w14:paraId="31AE70F6" w14:textId="77777777" w:rsidTr="006B6494">
        <w:trPr>
          <w:trHeight w:val="265"/>
        </w:trPr>
        <w:tc>
          <w:tcPr>
            <w:tcW w:w="1040" w:type="dxa"/>
            <w:vMerge/>
            <w:tcBorders>
              <w:top w:val="nil"/>
              <w:left w:val="single" w:sz="4" w:space="0" w:color="auto"/>
              <w:bottom w:val="single" w:sz="4" w:space="0" w:color="auto"/>
              <w:right w:val="single" w:sz="4" w:space="0" w:color="auto"/>
            </w:tcBorders>
            <w:vAlign w:val="center"/>
            <w:hideMark/>
          </w:tcPr>
          <w:p w14:paraId="775BA311" w14:textId="77777777" w:rsidR="006B6494" w:rsidRDefault="006B6494">
            <w:pPr>
              <w:rPr>
                <w:color w:val="000000"/>
                <w:sz w:val="20"/>
                <w:szCs w:val="20"/>
              </w:rPr>
            </w:pPr>
          </w:p>
        </w:tc>
        <w:tc>
          <w:tcPr>
            <w:tcW w:w="7240" w:type="dxa"/>
            <w:vMerge/>
            <w:tcBorders>
              <w:top w:val="nil"/>
              <w:left w:val="single" w:sz="4" w:space="0" w:color="auto"/>
              <w:bottom w:val="single" w:sz="4" w:space="0" w:color="auto"/>
              <w:right w:val="single" w:sz="4" w:space="0" w:color="auto"/>
            </w:tcBorders>
            <w:vAlign w:val="center"/>
            <w:hideMark/>
          </w:tcPr>
          <w:p w14:paraId="118BB2E6" w14:textId="77777777" w:rsidR="006B6494" w:rsidRDefault="006B6494">
            <w:pPr>
              <w:rPr>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center"/>
            <w:hideMark/>
          </w:tcPr>
          <w:p w14:paraId="375ACE70" w14:textId="77777777" w:rsidR="006B6494" w:rsidRDefault="006B6494">
            <w:pPr>
              <w:rPr>
                <w:color w:val="000000"/>
                <w:sz w:val="20"/>
                <w:szCs w:val="20"/>
              </w:rPr>
            </w:pPr>
            <w:r>
              <w:rPr>
                <w:color w:val="000000"/>
                <w:sz w:val="20"/>
                <w:szCs w:val="20"/>
              </w:rPr>
              <w:t>630401</w:t>
            </w:r>
          </w:p>
        </w:tc>
      </w:tr>
      <w:tr w:rsidR="006B6494" w14:paraId="412E0DA5" w14:textId="77777777" w:rsidTr="006B6494">
        <w:trPr>
          <w:trHeight w:val="132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0C3051C8" w14:textId="77777777" w:rsidR="006B6494" w:rsidRDefault="006B6494">
            <w:pPr>
              <w:rPr>
                <w:color w:val="000000"/>
                <w:sz w:val="20"/>
                <w:szCs w:val="20"/>
              </w:rPr>
            </w:pPr>
            <w:r>
              <w:rPr>
                <w:color w:val="000000"/>
                <w:sz w:val="20"/>
                <w:szCs w:val="20"/>
              </w:rPr>
              <w:t>15.11</w:t>
            </w:r>
          </w:p>
        </w:tc>
        <w:tc>
          <w:tcPr>
            <w:tcW w:w="7240" w:type="dxa"/>
            <w:tcBorders>
              <w:top w:val="nil"/>
              <w:left w:val="nil"/>
              <w:bottom w:val="single" w:sz="4" w:space="0" w:color="auto"/>
              <w:right w:val="single" w:sz="4" w:space="0" w:color="auto"/>
            </w:tcBorders>
            <w:shd w:val="clear" w:color="000000" w:fill="FFFFFF"/>
            <w:vAlign w:val="center"/>
            <w:hideMark/>
          </w:tcPr>
          <w:p w14:paraId="34BE12EA" w14:textId="77777777" w:rsidR="006B6494" w:rsidRDefault="006B6494">
            <w:pPr>
              <w:rPr>
                <w:color w:val="000000"/>
                <w:sz w:val="20"/>
                <w:szCs w:val="20"/>
              </w:rPr>
            </w:pPr>
            <w:r>
              <w:rPr>
                <w:color w:val="000000"/>
                <w:sz w:val="20"/>
                <w:szCs w:val="20"/>
              </w:rPr>
              <w:t xml:space="preserve">E.15. </w:t>
            </w:r>
            <w:proofErr w:type="spellStart"/>
            <w:r>
              <w:rPr>
                <w:color w:val="000000"/>
                <w:sz w:val="20"/>
                <w:szCs w:val="20"/>
              </w:rPr>
              <w:t>Mokymų</w:t>
            </w:r>
            <w:proofErr w:type="spellEnd"/>
            <w:r>
              <w:rPr>
                <w:color w:val="000000"/>
                <w:sz w:val="20"/>
                <w:szCs w:val="20"/>
              </w:rPr>
              <w:t xml:space="preserve"> </w:t>
            </w:r>
            <w:proofErr w:type="spellStart"/>
            <w:r>
              <w:rPr>
                <w:color w:val="000000"/>
                <w:sz w:val="20"/>
                <w:szCs w:val="20"/>
              </w:rPr>
              <w:t>dalyvių</w:t>
            </w:r>
            <w:proofErr w:type="spellEnd"/>
            <w:r>
              <w:rPr>
                <w:color w:val="000000"/>
                <w:sz w:val="20"/>
                <w:szCs w:val="20"/>
              </w:rPr>
              <w:t xml:space="preserve"> </w:t>
            </w:r>
            <w:proofErr w:type="spellStart"/>
            <w:r>
              <w:rPr>
                <w:color w:val="000000"/>
                <w:sz w:val="20"/>
                <w:szCs w:val="20"/>
              </w:rPr>
              <w:t>maitinimo</w:t>
            </w:r>
            <w:proofErr w:type="spellEnd"/>
            <w:r>
              <w:rPr>
                <w:color w:val="000000"/>
                <w:sz w:val="20"/>
                <w:szCs w:val="20"/>
              </w:rPr>
              <w:t xml:space="preserve">, </w:t>
            </w:r>
            <w:proofErr w:type="spellStart"/>
            <w:r>
              <w:rPr>
                <w:color w:val="000000"/>
                <w:sz w:val="20"/>
                <w:szCs w:val="20"/>
              </w:rPr>
              <w:t>konkursų</w:t>
            </w:r>
            <w:proofErr w:type="spellEnd"/>
            <w:r>
              <w:rPr>
                <w:color w:val="000000"/>
                <w:sz w:val="20"/>
                <w:szCs w:val="20"/>
              </w:rPr>
              <w:t xml:space="preserve">, </w:t>
            </w:r>
            <w:proofErr w:type="spellStart"/>
            <w:r>
              <w:rPr>
                <w:color w:val="000000"/>
                <w:sz w:val="20"/>
                <w:szCs w:val="20"/>
              </w:rPr>
              <w:t>parodų</w:t>
            </w:r>
            <w:proofErr w:type="spellEnd"/>
            <w:r>
              <w:rPr>
                <w:color w:val="000000"/>
                <w:sz w:val="20"/>
                <w:szCs w:val="20"/>
              </w:rPr>
              <w:t xml:space="preserve">, </w:t>
            </w:r>
            <w:proofErr w:type="spellStart"/>
            <w:r>
              <w:rPr>
                <w:color w:val="000000"/>
                <w:sz w:val="20"/>
                <w:szCs w:val="20"/>
              </w:rPr>
              <w:t>įvairių</w:t>
            </w:r>
            <w:proofErr w:type="spellEnd"/>
            <w:r>
              <w:rPr>
                <w:color w:val="000000"/>
                <w:sz w:val="20"/>
                <w:szCs w:val="20"/>
              </w:rPr>
              <w:t xml:space="preserve"> </w:t>
            </w:r>
            <w:proofErr w:type="spellStart"/>
            <w:r>
              <w:rPr>
                <w:color w:val="000000"/>
                <w:sz w:val="20"/>
                <w:szCs w:val="20"/>
              </w:rPr>
              <w:t>renginių</w:t>
            </w:r>
            <w:proofErr w:type="spellEnd"/>
            <w:r>
              <w:rPr>
                <w:color w:val="000000"/>
                <w:sz w:val="20"/>
                <w:szCs w:val="20"/>
              </w:rPr>
              <w:t xml:space="preserve">, </w:t>
            </w:r>
            <w:proofErr w:type="spellStart"/>
            <w:r>
              <w:rPr>
                <w:color w:val="000000"/>
                <w:sz w:val="20"/>
                <w:szCs w:val="20"/>
              </w:rPr>
              <w:t>organizavimo</w:t>
            </w:r>
            <w:proofErr w:type="spellEnd"/>
            <w:r>
              <w:rPr>
                <w:color w:val="000000"/>
                <w:sz w:val="20"/>
                <w:szCs w:val="20"/>
              </w:rPr>
              <w:t xml:space="preserve">, </w:t>
            </w:r>
            <w:proofErr w:type="spellStart"/>
            <w:r>
              <w:rPr>
                <w:color w:val="000000"/>
                <w:sz w:val="20"/>
                <w:szCs w:val="20"/>
              </w:rPr>
              <w:t>dovanų</w:t>
            </w:r>
            <w:proofErr w:type="spellEnd"/>
            <w:r>
              <w:rPr>
                <w:color w:val="000000"/>
                <w:sz w:val="20"/>
                <w:szCs w:val="20"/>
              </w:rPr>
              <w:t xml:space="preserve"> </w:t>
            </w:r>
            <w:proofErr w:type="spellStart"/>
            <w:r>
              <w:rPr>
                <w:color w:val="000000"/>
                <w:sz w:val="20"/>
                <w:szCs w:val="20"/>
              </w:rPr>
              <w:t>pirkimo</w:t>
            </w:r>
            <w:proofErr w:type="spellEnd"/>
            <w:r>
              <w:rPr>
                <w:color w:val="000000"/>
                <w:sz w:val="20"/>
                <w:szCs w:val="20"/>
              </w:rPr>
              <w:t xml:space="preserve">, </w:t>
            </w:r>
            <w:proofErr w:type="spellStart"/>
            <w:r>
              <w:rPr>
                <w:color w:val="000000"/>
                <w:sz w:val="20"/>
                <w:szCs w:val="20"/>
              </w:rPr>
              <w:t>žalos</w:t>
            </w:r>
            <w:proofErr w:type="spellEnd"/>
            <w:r>
              <w:rPr>
                <w:color w:val="000000"/>
                <w:sz w:val="20"/>
                <w:szCs w:val="20"/>
              </w:rPr>
              <w:t xml:space="preserve"> </w:t>
            </w:r>
            <w:proofErr w:type="spellStart"/>
            <w:r>
              <w:rPr>
                <w:color w:val="000000"/>
                <w:sz w:val="20"/>
                <w:szCs w:val="20"/>
              </w:rPr>
              <w:t>atlyginimo</w:t>
            </w:r>
            <w:proofErr w:type="spellEnd"/>
            <w:r>
              <w:rPr>
                <w:color w:val="000000"/>
                <w:sz w:val="20"/>
                <w:szCs w:val="20"/>
              </w:rPr>
              <w:t xml:space="preserve">, </w:t>
            </w:r>
            <w:proofErr w:type="spellStart"/>
            <w:r>
              <w:rPr>
                <w:color w:val="000000"/>
                <w:sz w:val="20"/>
                <w:szCs w:val="20"/>
              </w:rPr>
              <w:t>išskyrus</w:t>
            </w:r>
            <w:proofErr w:type="spellEnd"/>
            <w:r>
              <w:rPr>
                <w:color w:val="000000"/>
                <w:sz w:val="20"/>
                <w:szCs w:val="20"/>
              </w:rPr>
              <w:t xml:space="preserve"> </w:t>
            </w:r>
            <w:proofErr w:type="spellStart"/>
            <w:r>
              <w:rPr>
                <w:color w:val="000000"/>
                <w:sz w:val="20"/>
                <w:szCs w:val="20"/>
              </w:rPr>
              <w:t>dėl</w:t>
            </w:r>
            <w:proofErr w:type="spellEnd"/>
            <w:r>
              <w:rPr>
                <w:color w:val="000000"/>
                <w:sz w:val="20"/>
                <w:szCs w:val="20"/>
              </w:rPr>
              <w:t xml:space="preserve"> </w:t>
            </w:r>
            <w:proofErr w:type="spellStart"/>
            <w:r>
              <w:rPr>
                <w:color w:val="000000"/>
                <w:sz w:val="20"/>
                <w:szCs w:val="20"/>
              </w:rPr>
              <w:t>gamtos</w:t>
            </w:r>
            <w:proofErr w:type="spellEnd"/>
            <w:r>
              <w:rPr>
                <w:color w:val="000000"/>
                <w:sz w:val="20"/>
                <w:szCs w:val="20"/>
              </w:rPr>
              <w:t xml:space="preserve"> </w:t>
            </w:r>
            <w:proofErr w:type="spellStart"/>
            <w:r>
              <w:rPr>
                <w:color w:val="000000"/>
                <w:sz w:val="20"/>
                <w:szCs w:val="20"/>
              </w:rPr>
              <w:t>stichijų</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force majeure </w:t>
            </w:r>
            <w:proofErr w:type="spellStart"/>
            <w:r>
              <w:rPr>
                <w:color w:val="000000"/>
                <w:sz w:val="20"/>
                <w:szCs w:val="20"/>
              </w:rPr>
              <w:t>aplinkybių</w:t>
            </w:r>
            <w:proofErr w:type="spellEnd"/>
            <w:r>
              <w:rPr>
                <w:color w:val="000000"/>
                <w:sz w:val="20"/>
                <w:szCs w:val="20"/>
              </w:rPr>
              <w:t xml:space="preserve">, vartotojų </w:t>
            </w:r>
            <w:proofErr w:type="spellStart"/>
            <w:r>
              <w:rPr>
                <w:color w:val="000000"/>
                <w:sz w:val="20"/>
                <w:szCs w:val="20"/>
              </w:rPr>
              <w:t>patirtų</w:t>
            </w:r>
            <w:proofErr w:type="spellEnd"/>
            <w:r>
              <w:rPr>
                <w:color w:val="000000"/>
                <w:sz w:val="20"/>
                <w:szCs w:val="20"/>
              </w:rPr>
              <w:t xml:space="preserve"> nuostolių </w:t>
            </w:r>
            <w:proofErr w:type="spellStart"/>
            <w:r>
              <w:rPr>
                <w:color w:val="000000"/>
                <w:sz w:val="20"/>
                <w:szCs w:val="20"/>
              </w:rPr>
              <w:t>atlyginimas</w:t>
            </w:r>
            <w:proofErr w:type="spellEnd"/>
            <w:r>
              <w:rPr>
                <w:color w:val="000000"/>
                <w:sz w:val="20"/>
                <w:szCs w:val="20"/>
              </w:rPr>
              <w:t xml:space="preserve">, pelno </w:t>
            </w:r>
            <w:proofErr w:type="spellStart"/>
            <w:r>
              <w:rPr>
                <w:color w:val="000000"/>
                <w:sz w:val="20"/>
                <w:szCs w:val="20"/>
              </w:rPr>
              <w:t>mokesčio</w:t>
            </w:r>
            <w:proofErr w:type="spellEnd"/>
            <w:r>
              <w:rPr>
                <w:color w:val="000000"/>
                <w:sz w:val="20"/>
                <w:szCs w:val="20"/>
              </w:rPr>
              <w:t xml:space="preserve">, </w:t>
            </w:r>
            <w:proofErr w:type="spellStart"/>
            <w:r>
              <w:rPr>
                <w:color w:val="000000"/>
                <w:sz w:val="20"/>
                <w:szCs w:val="20"/>
              </w:rPr>
              <w:t>mokesčių</w:t>
            </w:r>
            <w:proofErr w:type="spellEnd"/>
            <w:r>
              <w:rPr>
                <w:color w:val="000000"/>
                <w:sz w:val="20"/>
                <w:szCs w:val="20"/>
              </w:rPr>
              <w:t xml:space="preserve"> </w:t>
            </w:r>
            <w:proofErr w:type="spellStart"/>
            <w:r>
              <w:rPr>
                <w:color w:val="000000"/>
                <w:sz w:val="20"/>
                <w:szCs w:val="20"/>
              </w:rPr>
              <w:t>nuo</w:t>
            </w:r>
            <w:proofErr w:type="spellEnd"/>
            <w:r>
              <w:rPr>
                <w:color w:val="000000"/>
                <w:sz w:val="20"/>
                <w:szCs w:val="20"/>
              </w:rPr>
              <w:t xml:space="preserve"> </w:t>
            </w:r>
            <w:proofErr w:type="spellStart"/>
            <w:r>
              <w:rPr>
                <w:color w:val="000000"/>
                <w:sz w:val="20"/>
                <w:szCs w:val="20"/>
              </w:rPr>
              <w:t>dividendų</w:t>
            </w:r>
            <w:proofErr w:type="spellEnd"/>
            <w:r>
              <w:rPr>
                <w:color w:val="000000"/>
                <w:sz w:val="20"/>
                <w:szCs w:val="20"/>
              </w:rPr>
              <w:t xml:space="preserve">, </w:t>
            </w:r>
            <w:proofErr w:type="spellStart"/>
            <w:r>
              <w:rPr>
                <w:color w:val="000000"/>
                <w:sz w:val="20"/>
                <w:szCs w:val="20"/>
              </w:rPr>
              <w:t>sporto</w:t>
            </w:r>
            <w:proofErr w:type="spellEnd"/>
            <w:r>
              <w:rPr>
                <w:color w:val="000000"/>
                <w:sz w:val="20"/>
                <w:szCs w:val="20"/>
              </w:rPr>
              <w:t xml:space="preserve"> </w:t>
            </w:r>
            <w:proofErr w:type="spellStart"/>
            <w:r>
              <w:rPr>
                <w:color w:val="000000"/>
                <w:sz w:val="20"/>
                <w:szCs w:val="20"/>
              </w:rPr>
              <w:t>salių</w:t>
            </w:r>
            <w:proofErr w:type="spellEnd"/>
            <w:r>
              <w:rPr>
                <w:color w:val="000000"/>
                <w:sz w:val="20"/>
                <w:szCs w:val="20"/>
              </w:rPr>
              <w:t xml:space="preserve"> ir </w:t>
            </w:r>
            <w:proofErr w:type="spellStart"/>
            <w:r>
              <w:rPr>
                <w:color w:val="000000"/>
                <w:sz w:val="20"/>
                <w:szCs w:val="20"/>
              </w:rPr>
              <w:t>kaimo</w:t>
            </w:r>
            <w:proofErr w:type="spellEnd"/>
            <w:r>
              <w:rPr>
                <w:color w:val="000000"/>
                <w:sz w:val="20"/>
                <w:szCs w:val="20"/>
              </w:rPr>
              <w:t xml:space="preserve"> </w:t>
            </w:r>
            <w:proofErr w:type="spellStart"/>
            <w:r>
              <w:rPr>
                <w:color w:val="000000"/>
                <w:sz w:val="20"/>
                <w:szCs w:val="20"/>
              </w:rPr>
              <w:t>turizmo</w:t>
            </w:r>
            <w:proofErr w:type="spellEnd"/>
            <w:r>
              <w:rPr>
                <w:color w:val="000000"/>
                <w:sz w:val="20"/>
                <w:szCs w:val="20"/>
              </w:rPr>
              <w:t xml:space="preserve"> </w:t>
            </w:r>
            <w:proofErr w:type="spellStart"/>
            <w:r>
              <w:rPr>
                <w:color w:val="000000"/>
                <w:sz w:val="20"/>
                <w:szCs w:val="20"/>
              </w:rPr>
              <w:t>teikiamų</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bei</w:t>
            </w:r>
            <w:proofErr w:type="spellEnd"/>
            <w:r>
              <w:rPr>
                <w:color w:val="000000"/>
                <w:sz w:val="20"/>
                <w:szCs w:val="20"/>
              </w:rPr>
              <w:t xml:space="preserve"> </w:t>
            </w:r>
            <w:proofErr w:type="spellStart"/>
            <w:r>
              <w:rPr>
                <w:color w:val="000000"/>
                <w:sz w:val="20"/>
                <w:szCs w:val="20"/>
              </w:rPr>
              <w:t>kitų</w:t>
            </w:r>
            <w:proofErr w:type="spellEnd"/>
            <w:r>
              <w:rPr>
                <w:color w:val="000000"/>
                <w:sz w:val="20"/>
                <w:szCs w:val="20"/>
              </w:rPr>
              <w:t xml:space="preserve"> </w:t>
            </w:r>
            <w:proofErr w:type="spellStart"/>
            <w:r>
              <w:rPr>
                <w:color w:val="000000"/>
                <w:sz w:val="20"/>
                <w:szCs w:val="20"/>
              </w:rPr>
              <w:t>panašaus</w:t>
            </w:r>
            <w:proofErr w:type="spellEnd"/>
            <w:r>
              <w:rPr>
                <w:color w:val="000000"/>
                <w:sz w:val="20"/>
                <w:szCs w:val="20"/>
              </w:rPr>
              <w:t xml:space="preserve"> </w:t>
            </w:r>
            <w:proofErr w:type="spellStart"/>
            <w:r>
              <w:rPr>
                <w:color w:val="000000"/>
                <w:sz w:val="20"/>
                <w:szCs w:val="20"/>
              </w:rPr>
              <w:t>pobūdžio</w:t>
            </w:r>
            <w:proofErr w:type="spellEnd"/>
            <w:r>
              <w:rPr>
                <w:color w:val="000000"/>
                <w:sz w:val="20"/>
                <w:szCs w:val="20"/>
              </w:rPr>
              <w:t xml:space="preserve"> </w:t>
            </w:r>
            <w:proofErr w:type="spellStart"/>
            <w:r>
              <w:rPr>
                <w:color w:val="000000"/>
                <w:sz w:val="20"/>
                <w:szCs w:val="20"/>
              </w:rPr>
              <w:t>paslaugų</w:t>
            </w:r>
            <w:proofErr w:type="spellEnd"/>
            <w:r>
              <w:rPr>
                <w:color w:val="000000"/>
                <w:sz w:val="20"/>
                <w:szCs w:val="20"/>
              </w:rPr>
              <w:t xml:space="preserve">, </w:t>
            </w:r>
            <w:proofErr w:type="spellStart"/>
            <w:r>
              <w:rPr>
                <w:color w:val="000000"/>
                <w:sz w:val="20"/>
                <w:szCs w:val="20"/>
              </w:rPr>
              <w:t>susijusių</w:t>
            </w:r>
            <w:proofErr w:type="spellEnd"/>
            <w:r>
              <w:rPr>
                <w:color w:val="000000"/>
                <w:sz w:val="20"/>
                <w:szCs w:val="20"/>
              </w:rPr>
              <w:t xml:space="preserve"> su </w:t>
            </w:r>
            <w:proofErr w:type="spellStart"/>
            <w:r>
              <w:rPr>
                <w:color w:val="000000"/>
                <w:sz w:val="20"/>
                <w:szCs w:val="20"/>
              </w:rPr>
              <w:t>rekreacija</w:t>
            </w:r>
            <w:proofErr w:type="spellEnd"/>
            <w:r>
              <w:rPr>
                <w:color w:val="000000"/>
                <w:sz w:val="20"/>
                <w:szCs w:val="20"/>
              </w:rPr>
              <w:t xml:space="preserve">, </w:t>
            </w:r>
            <w:proofErr w:type="spellStart"/>
            <w:r>
              <w:rPr>
                <w:color w:val="000000"/>
                <w:sz w:val="20"/>
                <w:szCs w:val="20"/>
              </w:rPr>
              <w:t>įsigijimo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7AE869C1" w14:textId="77777777" w:rsidR="006B6494" w:rsidRDefault="006B6494">
            <w:pPr>
              <w:rPr>
                <w:color w:val="000000"/>
                <w:sz w:val="20"/>
                <w:szCs w:val="20"/>
              </w:rPr>
            </w:pPr>
            <w:r>
              <w:rPr>
                <w:color w:val="000000"/>
                <w:sz w:val="20"/>
                <w:szCs w:val="20"/>
              </w:rPr>
              <w:t>69001</w:t>
            </w:r>
          </w:p>
        </w:tc>
      </w:tr>
      <w:tr w:rsidR="006B6494" w14:paraId="0C577028" w14:textId="77777777" w:rsidTr="006B6494">
        <w:trPr>
          <w:trHeight w:val="79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ECE4896" w14:textId="77777777" w:rsidR="006B6494" w:rsidRDefault="006B6494">
            <w:pPr>
              <w:rPr>
                <w:color w:val="000000"/>
                <w:sz w:val="20"/>
                <w:szCs w:val="20"/>
              </w:rPr>
            </w:pPr>
            <w:r>
              <w:rPr>
                <w:color w:val="000000"/>
                <w:sz w:val="20"/>
                <w:szCs w:val="20"/>
              </w:rPr>
              <w:t>15.12</w:t>
            </w:r>
          </w:p>
        </w:tc>
        <w:tc>
          <w:tcPr>
            <w:tcW w:w="7240" w:type="dxa"/>
            <w:tcBorders>
              <w:top w:val="nil"/>
              <w:left w:val="nil"/>
              <w:bottom w:val="single" w:sz="4" w:space="0" w:color="auto"/>
              <w:right w:val="single" w:sz="4" w:space="0" w:color="auto"/>
            </w:tcBorders>
            <w:shd w:val="clear" w:color="000000" w:fill="FFFFFF"/>
            <w:vAlign w:val="center"/>
            <w:hideMark/>
          </w:tcPr>
          <w:p w14:paraId="6AC36D91" w14:textId="77777777" w:rsidR="006B6494" w:rsidRDefault="006B6494">
            <w:pPr>
              <w:rPr>
                <w:color w:val="000000"/>
                <w:sz w:val="20"/>
                <w:szCs w:val="20"/>
              </w:rPr>
            </w:pPr>
            <w:r>
              <w:rPr>
                <w:color w:val="000000"/>
                <w:sz w:val="20"/>
                <w:szCs w:val="20"/>
              </w:rPr>
              <w:t xml:space="preserve">E.16. Sąnaudos, </w:t>
            </w:r>
            <w:proofErr w:type="spellStart"/>
            <w:r>
              <w:rPr>
                <w:color w:val="000000"/>
                <w:sz w:val="20"/>
                <w:szCs w:val="20"/>
              </w:rPr>
              <w:t>susijusias</w:t>
            </w:r>
            <w:proofErr w:type="spellEnd"/>
            <w:r>
              <w:rPr>
                <w:color w:val="000000"/>
                <w:sz w:val="20"/>
                <w:szCs w:val="20"/>
              </w:rPr>
              <w:t xml:space="preserve"> su </w:t>
            </w:r>
            <w:proofErr w:type="spellStart"/>
            <w:r>
              <w:rPr>
                <w:color w:val="000000"/>
                <w:sz w:val="20"/>
                <w:szCs w:val="20"/>
              </w:rPr>
              <w:t>Ūkio</w:t>
            </w:r>
            <w:proofErr w:type="spellEnd"/>
            <w:r>
              <w:rPr>
                <w:color w:val="000000"/>
                <w:sz w:val="20"/>
                <w:szCs w:val="20"/>
              </w:rPr>
              <w:t xml:space="preserve"> </w:t>
            </w:r>
            <w:proofErr w:type="spellStart"/>
            <w:r>
              <w:rPr>
                <w:color w:val="000000"/>
                <w:sz w:val="20"/>
                <w:szCs w:val="20"/>
              </w:rPr>
              <w:t>subjekto</w:t>
            </w:r>
            <w:proofErr w:type="spellEnd"/>
            <w:r>
              <w:rPr>
                <w:color w:val="000000"/>
                <w:sz w:val="20"/>
                <w:szCs w:val="20"/>
              </w:rPr>
              <w:t xml:space="preserve"> </w:t>
            </w:r>
            <w:proofErr w:type="spellStart"/>
            <w:r>
              <w:rPr>
                <w:color w:val="000000"/>
                <w:sz w:val="20"/>
                <w:szCs w:val="20"/>
              </w:rPr>
              <w:t>įvaizdžio</w:t>
            </w:r>
            <w:proofErr w:type="spellEnd"/>
            <w:r>
              <w:rPr>
                <w:color w:val="000000"/>
                <w:sz w:val="20"/>
                <w:szCs w:val="20"/>
              </w:rPr>
              <w:t xml:space="preserve"> </w:t>
            </w:r>
            <w:proofErr w:type="spellStart"/>
            <w:r>
              <w:rPr>
                <w:color w:val="000000"/>
                <w:sz w:val="20"/>
                <w:szCs w:val="20"/>
              </w:rPr>
              <w:t>kūrimo</w:t>
            </w:r>
            <w:proofErr w:type="spellEnd"/>
            <w:r>
              <w:rPr>
                <w:color w:val="000000"/>
                <w:sz w:val="20"/>
                <w:szCs w:val="20"/>
              </w:rPr>
              <w:t xml:space="preserve"> </w:t>
            </w:r>
            <w:proofErr w:type="spellStart"/>
            <w:r>
              <w:rPr>
                <w:color w:val="000000"/>
                <w:sz w:val="20"/>
                <w:szCs w:val="20"/>
              </w:rPr>
              <w:t>tikslais</w:t>
            </w:r>
            <w:proofErr w:type="spellEnd"/>
            <w:r>
              <w:rPr>
                <w:color w:val="000000"/>
                <w:sz w:val="20"/>
                <w:szCs w:val="20"/>
              </w:rPr>
              <w:t xml:space="preserve">, </w:t>
            </w:r>
            <w:proofErr w:type="spellStart"/>
            <w:r>
              <w:rPr>
                <w:color w:val="000000"/>
                <w:sz w:val="20"/>
                <w:szCs w:val="20"/>
              </w:rPr>
              <w:t>atidėjinių</w:t>
            </w:r>
            <w:proofErr w:type="spellEnd"/>
            <w:r>
              <w:rPr>
                <w:color w:val="000000"/>
                <w:sz w:val="20"/>
                <w:szCs w:val="20"/>
              </w:rPr>
              <w:t xml:space="preserve">, </w:t>
            </w:r>
            <w:proofErr w:type="spellStart"/>
            <w:r>
              <w:rPr>
                <w:color w:val="000000"/>
                <w:sz w:val="20"/>
                <w:szCs w:val="20"/>
              </w:rPr>
              <w:t>valdybos</w:t>
            </w:r>
            <w:proofErr w:type="spellEnd"/>
            <w:r>
              <w:rPr>
                <w:color w:val="000000"/>
                <w:sz w:val="20"/>
                <w:szCs w:val="20"/>
              </w:rPr>
              <w:t xml:space="preserve"> </w:t>
            </w:r>
            <w:proofErr w:type="spellStart"/>
            <w:r>
              <w:rPr>
                <w:color w:val="000000"/>
                <w:sz w:val="20"/>
                <w:szCs w:val="20"/>
              </w:rPr>
              <w:t>narių</w:t>
            </w:r>
            <w:proofErr w:type="spellEnd"/>
            <w:r>
              <w:rPr>
                <w:color w:val="000000"/>
                <w:sz w:val="20"/>
                <w:szCs w:val="20"/>
              </w:rPr>
              <w:t xml:space="preserve"> </w:t>
            </w:r>
            <w:proofErr w:type="spellStart"/>
            <w:r>
              <w:rPr>
                <w:color w:val="000000"/>
                <w:sz w:val="20"/>
                <w:szCs w:val="20"/>
              </w:rPr>
              <w:t>atlyginimų</w:t>
            </w:r>
            <w:proofErr w:type="spellEnd"/>
            <w:r>
              <w:rPr>
                <w:color w:val="000000"/>
                <w:sz w:val="20"/>
                <w:szCs w:val="20"/>
              </w:rPr>
              <w:t xml:space="preserve">, </w:t>
            </w:r>
            <w:proofErr w:type="spellStart"/>
            <w:r>
              <w:rPr>
                <w:color w:val="000000"/>
                <w:sz w:val="20"/>
                <w:szCs w:val="20"/>
              </w:rPr>
              <w:t>salių</w:t>
            </w:r>
            <w:proofErr w:type="spellEnd"/>
            <w:r>
              <w:rPr>
                <w:color w:val="000000"/>
                <w:sz w:val="20"/>
                <w:szCs w:val="20"/>
              </w:rPr>
              <w:t xml:space="preserve"> </w:t>
            </w:r>
            <w:proofErr w:type="spellStart"/>
            <w:r>
              <w:rPr>
                <w:color w:val="000000"/>
                <w:sz w:val="20"/>
                <w:szCs w:val="20"/>
              </w:rPr>
              <w:t>nuomos</w:t>
            </w:r>
            <w:proofErr w:type="spellEnd"/>
            <w:r>
              <w:rPr>
                <w:color w:val="000000"/>
                <w:sz w:val="20"/>
                <w:szCs w:val="20"/>
              </w:rPr>
              <w:t xml:space="preserve">, </w:t>
            </w:r>
            <w:proofErr w:type="spellStart"/>
            <w:r>
              <w:rPr>
                <w:color w:val="000000"/>
                <w:sz w:val="20"/>
                <w:szCs w:val="20"/>
              </w:rPr>
              <w:t>svečių</w:t>
            </w:r>
            <w:proofErr w:type="spellEnd"/>
            <w:r>
              <w:rPr>
                <w:color w:val="000000"/>
                <w:sz w:val="20"/>
                <w:szCs w:val="20"/>
              </w:rPr>
              <w:t xml:space="preserve"> </w:t>
            </w:r>
            <w:proofErr w:type="spellStart"/>
            <w:r>
              <w:rPr>
                <w:color w:val="000000"/>
                <w:sz w:val="20"/>
                <w:szCs w:val="20"/>
              </w:rPr>
              <w:t>maitinimo</w:t>
            </w:r>
            <w:proofErr w:type="spellEnd"/>
            <w:r>
              <w:rPr>
                <w:color w:val="000000"/>
                <w:sz w:val="20"/>
                <w:szCs w:val="20"/>
              </w:rPr>
              <w:t xml:space="preserve"> ir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panašaus</w:t>
            </w:r>
            <w:proofErr w:type="spellEnd"/>
            <w:r>
              <w:rPr>
                <w:color w:val="000000"/>
                <w:sz w:val="20"/>
                <w:szCs w:val="20"/>
              </w:rPr>
              <w:t xml:space="preserve"> </w:t>
            </w:r>
            <w:proofErr w:type="spellStart"/>
            <w:r>
              <w:rPr>
                <w:color w:val="000000"/>
                <w:sz w:val="20"/>
                <w:szCs w:val="20"/>
              </w:rPr>
              <w:t>pobūdžio</w:t>
            </w:r>
            <w:proofErr w:type="spellEnd"/>
            <w:r>
              <w:rPr>
                <w:color w:val="000000"/>
                <w:sz w:val="20"/>
                <w:szCs w:val="20"/>
              </w:rPr>
              <w:t xml:space="preserve"> sąnaudos</w:t>
            </w:r>
          </w:p>
        </w:tc>
        <w:tc>
          <w:tcPr>
            <w:tcW w:w="1600" w:type="dxa"/>
            <w:tcBorders>
              <w:top w:val="nil"/>
              <w:left w:val="nil"/>
              <w:bottom w:val="single" w:sz="4" w:space="0" w:color="auto"/>
              <w:right w:val="single" w:sz="4" w:space="0" w:color="auto"/>
            </w:tcBorders>
            <w:shd w:val="clear" w:color="000000" w:fill="FFFFFF"/>
            <w:noWrap/>
            <w:vAlign w:val="center"/>
            <w:hideMark/>
          </w:tcPr>
          <w:p w14:paraId="664F5407" w14:textId="77777777" w:rsidR="006B6494" w:rsidRDefault="006B6494">
            <w:pPr>
              <w:rPr>
                <w:color w:val="000000"/>
                <w:sz w:val="20"/>
                <w:szCs w:val="20"/>
              </w:rPr>
            </w:pPr>
            <w:r>
              <w:rPr>
                <w:color w:val="000000"/>
                <w:sz w:val="20"/>
                <w:szCs w:val="20"/>
              </w:rPr>
              <w:t>-</w:t>
            </w:r>
          </w:p>
        </w:tc>
      </w:tr>
      <w:tr w:rsidR="006B6494" w14:paraId="0B205E1F" w14:textId="77777777" w:rsidTr="006B6494">
        <w:trPr>
          <w:trHeight w:val="26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1765952" w14:textId="77777777" w:rsidR="006B6494" w:rsidRDefault="006B6494">
            <w:pPr>
              <w:rPr>
                <w:color w:val="000000"/>
                <w:sz w:val="20"/>
                <w:szCs w:val="20"/>
              </w:rPr>
            </w:pPr>
            <w:r>
              <w:rPr>
                <w:color w:val="000000"/>
                <w:sz w:val="20"/>
                <w:szCs w:val="20"/>
              </w:rPr>
              <w:t>15.13</w:t>
            </w:r>
          </w:p>
        </w:tc>
        <w:tc>
          <w:tcPr>
            <w:tcW w:w="7240" w:type="dxa"/>
            <w:tcBorders>
              <w:top w:val="nil"/>
              <w:left w:val="nil"/>
              <w:bottom w:val="single" w:sz="4" w:space="0" w:color="auto"/>
              <w:right w:val="single" w:sz="4" w:space="0" w:color="auto"/>
            </w:tcBorders>
            <w:shd w:val="clear" w:color="000000" w:fill="FFFFFF"/>
            <w:vAlign w:val="center"/>
            <w:hideMark/>
          </w:tcPr>
          <w:p w14:paraId="044D4767" w14:textId="77777777" w:rsidR="006B6494" w:rsidRDefault="006B6494">
            <w:pPr>
              <w:rPr>
                <w:color w:val="000000"/>
                <w:sz w:val="20"/>
                <w:szCs w:val="20"/>
              </w:rPr>
            </w:pPr>
            <w:r>
              <w:rPr>
                <w:color w:val="000000"/>
                <w:sz w:val="20"/>
                <w:szCs w:val="20"/>
              </w:rPr>
              <w:t xml:space="preserve">E.19. </w:t>
            </w:r>
            <w:proofErr w:type="spellStart"/>
            <w:r>
              <w:rPr>
                <w:color w:val="000000"/>
                <w:sz w:val="20"/>
                <w:szCs w:val="20"/>
              </w:rPr>
              <w:t>Nurašyto</w:t>
            </w:r>
            <w:proofErr w:type="spellEnd"/>
            <w:r>
              <w:rPr>
                <w:color w:val="000000"/>
                <w:sz w:val="20"/>
                <w:szCs w:val="20"/>
              </w:rPr>
              <w:t xml:space="preserve"> į </w:t>
            </w:r>
            <w:proofErr w:type="spellStart"/>
            <w:r>
              <w:rPr>
                <w:color w:val="000000"/>
                <w:sz w:val="20"/>
                <w:szCs w:val="20"/>
              </w:rPr>
              <w:t>sąnaudas</w:t>
            </w:r>
            <w:proofErr w:type="spellEnd"/>
            <w:r>
              <w:rPr>
                <w:color w:val="000000"/>
                <w:sz w:val="20"/>
                <w:szCs w:val="20"/>
              </w:rPr>
              <w:t xml:space="preserve"> </w:t>
            </w:r>
            <w:proofErr w:type="spellStart"/>
            <w:r>
              <w:rPr>
                <w:color w:val="000000"/>
                <w:sz w:val="20"/>
                <w:szCs w:val="20"/>
              </w:rPr>
              <w:t>ilgalaikio</w:t>
            </w:r>
            <w:proofErr w:type="spellEnd"/>
            <w:r>
              <w:rPr>
                <w:color w:val="000000"/>
                <w:sz w:val="20"/>
                <w:szCs w:val="20"/>
              </w:rPr>
              <w:t xml:space="preserve"> </w:t>
            </w:r>
            <w:proofErr w:type="spellStart"/>
            <w:r>
              <w:rPr>
                <w:color w:val="000000"/>
                <w:sz w:val="20"/>
                <w:szCs w:val="20"/>
              </w:rPr>
              <w:t>turto</w:t>
            </w:r>
            <w:proofErr w:type="spellEnd"/>
            <w:r>
              <w:rPr>
                <w:color w:val="000000"/>
                <w:sz w:val="20"/>
                <w:szCs w:val="20"/>
              </w:rPr>
              <w:t xml:space="preserve"> </w:t>
            </w:r>
            <w:proofErr w:type="spellStart"/>
            <w:r>
              <w:rPr>
                <w:color w:val="000000"/>
                <w:sz w:val="20"/>
                <w:szCs w:val="20"/>
              </w:rPr>
              <w:t>vertė</w:t>
            </w:r>
            <w:proofErr w:type="spellEnd"/>
          </w:p>
        </w:tc>
        <w:tc>
          <w:tcPr>
            <w:tcW w:w="1600" w:type="dxa"/>
            <w:tcBorders>
              <w:top w:val="nil"/>
              <w:left w:val="nil"/>
              <w:bottom w:val="single" w:sz="4" w:space="0" w:color="auto"/>
              <w:right w:val="single" w:sz="4" w:space="0" w:color="auto"/>
            </w:tcBorders>
            <w:shd w:val="clear" w:color="000000" w:fill="FFFFFF"/>
            <w:noWrap/>
            <w:vAlign w:val="center"/>
            <w:hideMark/>
          </w:tcPr>
          <w:p w14:paraId="23B8FF21" w14:textId="77777777" w:rsidR="006B6494" w:rsidRDefault="006B6494">
            <w:pPr>
              <w:rPr>
                <w:color w:val="000000"/>
                <w:sz w:val="20"/>
                <w:szCs w:val="20"/>
              </w:rPr>
            </w:pPr>
            <w:r>
              <w:rPr>
                <w:color w:val="000000"/>
                <w:sz w:val="20"/>
                <w:szCs w:val="20"/>
              </w:rPr>
              <w:t>-</w:t>
            </w:r>
          </w:p>
        </w:tc>
      </w:tr>
      <w:tr w:rsidR="006B6494" w14:paraId="20D03A3C" w14:textId="77777777" w:rsidTr="006B6494">
        <w:trPr>
          <w:trHeight w:val="53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73C78986" w14:textId="77777777" w:rsidR="006B6494" w:rsidRDefault="006B6494">
            <w:pPr>
              <w:rPr>
                <w:color w:val="000000"/>
                <w:sz w:val="20"/>
                <w:szCs w:val="20"/>
              </w:rPr>
            </w:pPr>
            <w:r>
              <w:rPr>
                <w:color w:val="000000"/>
                <w:sz w:val="20"/>
                <w:szCs w:val="20"/>
              </w:rPr>
              <w:t>15.13</w:t>
            </w:r>
          </w:p>
        </w:tc>
        <w:tc>
          <w:tcPr>
            <w:tcW w:w="7240" w:type="dxa"/>
            <w:tcBorders>
              <w:top w:val="nil"/>
              <w:left w:val="nil"/>
              <w:bottom w:val="single" w:sz="4" w:space="0" w:color="auto"/>
              <w:right w:val="single" w:sz="4" w:space="0" w:color="auto"/>
            </w:tcBorders>
            <w:shd w:val="clear" w:color="000000" w:fill="FFFFFF"/>
            <w:vAlign w:val="center"/>
            <w:hideMark/>
          </w:tcPr>
          <w:p w14:paraId="48F3D7B5" w14:textId="77777777" w:rsidR="006B6494" w:rsidRDefault="006B6494">
            <w:pPr>
              <w:rPr>
                <w:color w:val="000000"/>
                <w:sz w:val="20"/>
                <w:szCs w:val="20"/>
              </w:rPr>
            </w:pPr>
            <w:r>
              <w:rPr>
                <w:color w:val="000000"/>
                <w:sz w:val="20"/>
                <w:szCs w:val="20"/>
              </w:rPr>
              <w:t xml:space="preserve">E.10-13, E.17, E.18.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nepaskirstomosios</w:t>
            </w:r>
            <w:proofErr w:type="spellEnd"/>
            <w:r>
              <w:rPr>
                <w:color w:val="000000"/>
                <w:sz w:val="20"/>
                <w:szCs w:val="20"/>
              </w:rPr>
              <w:t xml:space="preserve"> sąnaudos (</w:t>
            </w:r>
            <w:proofErr w:type="spellStart"/>
            <w:r>
              <w:rPr>
                <w:color w:val="000000"/>
                <w:sz w:val="20"/>
                <w:szCs w:val="20"/>
              </w:rPr>
              <w:t>Nusidėvėjimo</w:t>
            </w:r>
            <w:proofErr w:type="spellEnd"/>
            <w:r>
              <w:rPr>
                <w:color w:val="000000"/>
                <w:sz w:val="20"/>
                <w:szCs w:val="20"/>
              </w:rPr>
              <w:t xml:space="preserve"> </w:t>
            </w:r>
            <w:proofErr w:type="spellStart"/>
            <w:r>
              <w:rPr>
                <w:color w:val="000000"/>
                <w:sz w:val="20"/>
                <w:szCs w:val="20"/>
              </w:rPr>
              <w:t>sąnaudų</w:t>
            </w:r>
            <w:proofErr w:type="spellEnd"/>
            <w:r>
              <w:rPr>
                <w:color w:val="000000"/>
                <w:sz w:val="20"/>
                <w:szCs w:val="20"/>
              </w:rPr>
              <w:t xml:space="preserve"> skirtumas)</w:t>
            </w:r>
          </w:p>
        </w:tc>
        <w:tc>
          <w:tcPr>
            <w:tcW w:w="1600" w:type="dxa"/>
            <w:tcBorders>
              <w:top w:val="nil"/>
              <w:left w:val="nil"/>
              <w:bottom w:val="single" w:sz="4" w:space="0" w:color="auto"/>
              <w:right w:val="single" w:sz="4" w:space="0" w:color="auto"/>
            </w:tcBorders>
            <w:shd w:val="clear" w:color="000000" w:fill="FFFFFF"/>
            <w:noWrap/>
            <w:vAlign w:val="center"/>
            <w:hideMark/>
          </w:tcPr>
          <w:p w14:paraId="4DA728AC" w14:textId="77777777" w:rsidR="006B6494" w:rsidRDefault="006B6494">
            <w:pPr>
              <w:rPr>
                <w:color w:val="000000"/>
                <w:sz w:val="20"/>
                <w:szCs w:val="20"/>
              </w:rPr>
            </w:pPr>
            <w:r>
              <w:rPr>
                <w:color w:val="000000"/>
                <w:sz w:val="20"/>
                <w:szCs w:val="20"/>
              </w:rPr>
              <w:t>-</w:t>
            </w:r>
          </w:p>
        </w:tc>
      </w:tr>
      <w:tr w:rsidR="006B6494" w14:paraId="5687B0B9" w14:textId="77777777" w:rsidTr="006B6494">
        <w:trPr>
          <w:trHeight w:val="53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F56CAEA" w14:textId="77777777" w:rsidR="006B6494" w:rsidRDefault="006B6494">
            <w:pPr>
              <w:rPr>
                <w:color w:val="000000"/>
                <w:sz w:val="20"/>
                <w:szCs w:val="20"/>
              </w:rPr>
            </w:pPr>
            <w:r>
              <w:rPr>
                <w:color w:val="000000"/>
                <w:sz w:val="20"/>
                <w:szCs w:val="20"/>
              </w:rPr>
              <w:t>15.14</w:t>
            </w:r>
          </w:p>
        </w:tc>
        <w:tc>
          <w:tcPr>
            <w:tcW w:w="7240" w:type="dxa"/>
            <w:tcBorders>
              <w:top w:val="nil"/>
              <w:left w:val="nil"/>
              <w:bottom w:val="single" w:sz="4" w:space="0" w:color="auto"/>
              <w:right w:val="single" w:sz="4" w:space="0" w:color="auto"/>
            </w:tcBorders>
            <w:shd w:val="clear" w:color="000000" w:fill="FFFFFF"/>
            <w:vAlign w:val="center"/>
            <w:hideMark/>
          </w:tcPr>
          <w:p w14:paraId="6FB358E8" w14:textId="77777777" w:rsidR="006B6494" w:rsidRDefault="006B6494">
            <w:pPr>
              <w:rPr>
                <w:color w:val="000000"/>
                <w:sz w:val="20"/>
                <w:szCs w:val="20"/>
              </w:rPr>
            </w:pPr>
            <w:r>
              <w:rPr>
                <w:color w:val="000000"/>
                <w:sz w:val="20"/>
                <w:szCs w:val="20"/>
              </w:rPr>
              <w:t xml:space="preserve">E.20.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reguliuojamos</w:t>
            </w:r>
            <w:proofErr w:type="spellEnd"/>
            <w:r>
              <w:rPr>
                <w:color w:val="000000"/>
                <w:sz w:val="20"/>
                <w:szCs w:val="20"/>
              </w:rPr>
              <w:t xml:space="preserve"> veiklos </w:t>
            </w:r>
            <w:proofErr w:type="spellStart"/>
            <w:r>
              <w:rPr>
                <w:color w:val="000000"/>
                <w:sz w:val="20"/>
                <w:szCs w:val="20"/>
              </w:rPr>
              <w:t>nepaskirstomosios</w:t>
            </w:r>
            <w:proofErr w:type="spellEnd"/>
            <w:r>
              <w:rPr>
                <w:color w:val="000000"/>
                <w:sz w:val="20"/>
                <w:szCs w:val="20"/>
              </w:rPr>
              <w:t xml:space="preserve"> sąnaudos, </w:t>
            </w:r>
            <w:proofErr w:type="spellStart"/>
            <w:r>
              <w:rPr>
                <w:color w:val="000000"/>
                <w:sz w:val="20"/>
                <w:szCs w:val="20"/>
              </w:rPr>
              <w:t>kitos</w:t>
            </w:r>
            <w:proofErr w:type="spellEnd"/>
            <w:r>
              <w:rPr>
                <w:color w:val="000000"/>
                <w:sz w:val="20"/>
                <w:szCs w:val="20"/>
              </w:rPr>
              <w:t xml:space="preserve"> </w:t>
            </w:r>
            <w:proofErr w:type="spellStart"/>
            <w:r>
              <w:rPr>
                <w:color w:val="000000"/>
                <w:sz w:val="20"/>
                <w:szCs w:val="20"/>
              </w:rPr>
              <w:t>nereguliuojamos</w:t>
            </w:r>
            <w:proofErr w:type="spellEnd"/>
            <w:r>
              <w:rPr>
                <w:color w:val="000000"/>
                <w:sz w:val="20"/>
                <w:szCs w:val="20"/>
              </w:rPr>
              <w:t xml:space="preserve"> veiklos sąnaudos </w:t>
            </w:r>
          </w:p>
        </w:tc>
        <w:tc>
          <w:tcPr>
            <w:tcW w:w="1600" w:type="dxa"/>
            <w:tcBorders>
              <w:top w:val="nil"/>
              <w:left w:val="nil"/>
              <w:bottom w:val="single" w:sz="4" w:space="0" w:color="auto"/>
              <w:right w:val="single" w:sz="4" w:space="0" w:color="auto"/>
            </w:tcBorders>
            <w:shd w:val="clear" w:color="000000" w:fill="FFFFFF"/>
            <w:vAlign w:val="center"/>
            <w:hideMark/>
          </w:tcPr>
          <w:p w14:paraId="4E66BDAF" w14:textId="77777777" w:rsidR="006B6494" w:rsidRDefault="006B6494">
            <w:pPr>
              <w:rPr>
                <w:color w:val="000000"/>
                <w:sz w:val="20"/>
                <w:szCs w:val="20"/>
              </w:rPr>
            </w:pPr>
            <w:r>
              <w:rPr>
                <w:color w:val="000000"/>
                <w:sz w:val="20"/>
                <w:szCs w:val="20"/>
              </w:rPr>
              <w:t>63081</w:t>
            </w:r>
          </w:p>
        </w:tc>
      </w:tr>
    </w:tbl>
    <w:p w14:paraId="114E2BB9" w14:textId="4284A1D9" w:rsidR="006B6494" w:rsidRDefault="006B6494">
      <w:pPr>
        <w:rPr>
          <w:b/>
          <w:lang w:val="lt-LT"/>
        </w:rPr>
      </w:pPr>
    </w:p>
    <w:p w14:paraId="7541E82E" w14:textId="77777777" w:rsidR="006B6494" w:rsidRDefault="006B6494">
      <w:pPr>
        <w:rPr>
          <w:b/>
          <w:lang w:val="lt-LT"/>
        </w:rPr>
      </w:pPr>
      <w:r>
        <w:rPr>
          <w:b/>
          <w:lang w:val="lt-LT"/>
        </w:rPr>
        <w:br w:type="page"/>
      </w:r>
    </w:p>
    <w:p w14:paraId="0645E591" w14:textId="77777777" w:rsidR="001E3678" w:rsidRDefault="001E3678">
      <w:pPr>
        <w:rPr>
          <w:b/>
          <w:lang w:val="lt-LT"/>
        </w:rPr>
      </w:pPr>
    </w:p>
    <w:p w14:paraId="7EF00888" w14:textId="77777777" w:rsidR="004D5922" w:rsidRPr="00FE6AAF" w:rsidRDefault="004D5922" w:rsidP="00171E0C">
      <w:pPr>
        <w:pStyle w:val="Antrat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r w:rsidRPr="00AA7BE0">
              <w:rPr>
                <w:color w:val="000000"/>
              </w:rPr>
              <w:t xml:space="preserve">Elektros </w:t>
            </w:r>
            <w:proofErr w:type="spellStart"/>
            <w:r w:rsidRPr="00AA7BE0">
              <w:rPr>
                <w:color w:val="000000"/>
              </w:rPr>
              <w:t>energija</w:t>
            </w:r>
            <w:proofErr w:type="spellEnd"/>
            <w:r w:rsidRPr="00AA7BE0">
              <w:rPr>
                <w:color w:val="000000"/>
              </w:rPr>
              <w:t xml:space="preserve"> </w:t>
            </w:r>
            <w:proofErr w:type="spellStart"/>
            <w:proofErr w:type="gramStart"/>
            <w:r w:rsidRPr="00AA7BE0">
              <w:rPr>
                <w:color w:val="000000"/>
              </w:rPr>
              <w:t>siurbliams</w:t>
            </w:r>
            <w:proofErr w:type="spellEnd"/>
            <w:r w:rsidRPr="00AA7BE0">
              <w:rPr>
                <w:color w:val="000000"/>
              </w:rPr>
              <w:t xml:space="preserve">,  </w:t>
            </w:r>
            <w:proofErr w:type="spellStart"/>
            <w:r w:rsidRPr="00AA7BE0">
              <w:rPr>
                <w:color w:val="000000"/>
              </w:rPr>
              <w:t>orapūtėms</w:t>
            </w:r>
            <w:proofErr w:type="spellEnd"/>
            <w:proofErr w:type="gramEnd"/>
            <w:r w:rsidRPr="00AA7BE0">
              <w:rPr>
                <w:color w:val="000000"/>
              </w:rPr>
              <w:t xml:space="preserve">, </w:t>
            </w:r>
            <w:proofErr w:type="spellStart"/>
            <w:r w:rsidRPr="00AA7BE0">
              <w:rPr>
                <w:color w:val="000000"/>
              </w:rPr>
              <w:t>maišyklėms</w:t>
            </w:r>
            <w:proofErr w:type="spellEnd"/>
            <w:r w:rsidRPr="00AA7BE0">
              <w:rPr>
                <w:color w:val="000000"/>
              </w:rPr>
              <w:t xml:space="preserve"> ir </w:t>
            </w:r>
            <w:proofErr w:type="spellStart"/>
            <w:r w:rsidRPr="00AA7BE0">
              <w:rPr>
                <w:color w:val="000000"/>
              </w:rPr>
              <w:t>kitiems</w:t>
            </w:r>
            <w:proofErr w:type="spellEnd"/>
            <w:r w:rsidRPr="00AA7BE0">
              <w:rPr>
                <w:color w:val="000000"/>
              </w:rPr>
              <w:t xml:space="preserve"> </w:t>
            </w:r>
            <w:proofErr w:type="spellStart"/>
            <w:r w:rsidRPr="00AA7BE0">
              <w:rPr>
                <w:color w:val="000000"/>
              </w:rPr>
              <w:t>technologiniams</w:t>
            </w:r>
            <w:proofErr w:type="spellEnd"/>
            <w:r w:rsidRPr="00AA7BE0">
              <w:rPr>
                <w:color w:val="000000"/>
              </w:rPr>
              <w:t xml:space="preserve"> </w:t>
            </w:r>
            <w:proofErr w:type="spellStart"/>
            <w:r w:rsidRPr="00AA7BE0">
              <w:rPr>
                <w:color w:val="000000"/>
              </w:rPr>
              <w:t>įrenginiams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r w:rsidRPr="00AA7BE0">
              <w:rPr>
                <w:rStyle w:val="Puslapioinaosnuoroda"/>
                <w:color w:val="000000"/>
              </w:rPr>
              <w:footnoteReference w:id="2"/>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proofErr w:type="spellStart"/>
            <w:r w:rsidRPr="00AA7BE0">
              <w:rPr>
                <w:color w:val="000000"/>
              </w:rPr>
              <w:t>Patalpų</w:t>
            </w:r>
            <w:proofErr w:type="spellEnd"/>
            <w:r w:rsidRPr="00AA7BE0">
              <w:rPr>
                <w:color w:val="000000"/>
              </w:rPr>
              <w:t xml:space="preserve"> </w:t>
            </w:r>
            <w:proofErr w:type="spellStart"/>
            <w:r w:rsidRPr="00AA7BE0">
              <w:rPr>
                <w:color w:val="000000"/>
              </w:rPr>
              <w:t>šildymo</w:t>
            </w:r>
            <w:proofErr w:type="spellEnd"/>
            <w:r w:rsidRPr="00AA7BE0">
              <w:rPr>
                <w:color w:val="000000"/>
              </w:rPr>
              <w:t xml:space="preserve">, </w:t>
            </w:r>
            <w:proofErr w:type="spellStart"/>
            <w:r w:rsidRPr="00AA7BE0">
              <w:rPr>
                <w:color w:val="000000"/>
              </w:rPr>
              <w:t>apšvietimo</w:t>
            </w:r>
            <w:proofErr w:type="spellEnd"/>
            <w:r w:rsidRPr="00AA7BE0">
              <w:rPr>
                <w:color w:val="000000"/>
              </w:rPr>
              <w:t xml:space="preserve">, </w:t>
            </w:r>
            <w:proofErr w:type="spellStart"/>
            <w:r w:rsidRPr="00AA7BE0">
              <w:rPr>
                <w:color w:val="000000"/>
              </w:rPr>
              <w:t>vėdinimo</w:t>
            </w:r>
            <w:proofErr w:type="spellEnd"/>
            <w:r w:rsidRPr="00AA7BE0">
              <w:rPr>
                <w:color w:val="000000"/>
              </w:rPr>
              <w:t xml:space="preserve"> ir </w:t>
            </w:r>
            <w:proofErr w:type="spellStart"/>
            <w:r w:rsidRPr="00AA7BE0">
              <w:rPr>
                <w:color w:val="000000"/>
              </w:rPr>
              <w:t>eksploatacijos</w:t>
            </w:r>
            <w:proofErr w:type="spellEnd"/>
            <w:r w:rsidRPr="00AA7BE0">
              <w:rPr>
                <w:color w:val="000000"/>
              </w:rPr>
              <w:t xml:space="preserve"> elektros energijos sąnaudos</w:t>
            </w:r>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mašinoms</w:t>
            </w:r>
            <w:proofErr w:type="spellEnd"/>
            <w:r w:rsidRPr="00AA7BE0">
              <w:rPr>
                <w:color w:val="000000"/>
              </w:rPr>
              <w:t xml:space="preserve"> ir </w:t>
            </w:r>
            <w:proofErr w:type="spellStart"/>
            <w:r w:rsidRPr="00AA7BE0">
              <w:rPr>
                <w:color w:val="000000"/>
              </w:rPr>
              <w:t>gamybiniam</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asenizacijos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priemonėms</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autobusams</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lengviesiems</w:t>
            </w:r>
            <w:proofErr w:type="spellEnd"/>
            <w:r w:rsidRPr="00AA7BE0">
              <w:rPr>
                <w:color w:val="000000"/>
              </w:rPr>
              <w:t xml:space="preserve"> </w:t>
            </w:r>
            <w:proofErr w:type="spellStart"/>
            <w:r w:rsidRPr="00AA7BE0">
              <w:rPr>
                <w:color w:val="000000"/>
              </w:rPr>
              <w:t>automobiliams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proofErr w:type="spellStart"/>
            <w:r w:rsidRPr="00AA7BE0">
              <w:rPr>
                <w:color w:val="000000"/>
              </w:rPr>
              <w:t>Šilumos</w:t>
            </w:r>
            <w:proofErr w:type="spellEnd"/>
            <w:r w:rsidRPr="00AA7BE0">
              <w:rPr>
                <w:color w:val="000000"/>
              </w:rPr>
              <w:t xml:space="preserve"> energijos </w:t>
            </w:r>
            <w:proofErr w:type="spellStart"/>
            <w:r w:rsidRPr="00AA7BE0">
              <w:rPr>
                <w:color w:val="000000"/>
              </w:rPr>
              <w:t>patalpų</w:t>
            </w:r>
            <w:proofErr w:type="spellEnd"/>
            <w:r w:rsidRPr="00AA7BE0">
              <w:rPr>
                <w:color w:val="000000"/>
              </w:rPr>
              <w:t xml:space="preserve"> </w:t>
            </w:r>
            <w:proofErr w:type="spellStart"/>
            <w:r w:rsidRPr="00AA7BE0">
              <w:rPr>
                <w:color w:val="000000"/>
              </w:rPr>
              <w:t>šildymui</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450A59"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450A59" w:rsidRDefault="00696EEA">
            <w:pPr>
              <w:rPr>
                <w:color w:val="000000"/>
                <w:lang w:val="it-IT"/>
              </w:rPr>
            </w:pPr>
            <w:r w:rsidRPr="00450A59">
              <w:rPr>
                <w:color w:val="000000"/>
                <w:lang w:val="it-IT"/>
              </w:rPr>
              <w:t>Remonto medžiagų ir detalių  sąnaudos</w:t>
            </w:r>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450A59" w:rsidRDefault="00696EEA">
            <w:pPr>
              <w:rPr>
                <w:color w:val="000000"/>
                <w:lang w:val="it-IT"/>
              </w:rPr>
            </w:pPr>
            <w:r w:rsidRPr="00450A59">
              <w:rPr>
                <w:color w:val="000000"/>
                <w:lang w:val="it-IT"/>
              </w:rPr>
              <w:t>Tiesiogiai paslaugoms priskirto naudojamo turto buhalterinė įsigijimo vertė</w:t>
            </w:r>
          </w:p>
        </w:tc>
      </w:tr>
      <w:tr w:rsidR="00696EEA" w:rsidRPr="00450A59"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450A59" w:rsidRDefault="00696EEA">
            <w:pPr>
              <w:rPr>
                <w:color w:val="000000"/>
                <w:lang w:val="it-IT"/>
              </w:rPr>
            </w:pPr>
            <w:r w:rsidRPr="00450A59">
              <w:rPr>
                <w:color w:val="000000"/>
                <w:lang w:val="it-IT"/>
              </w:rPr>
              <w:t>Remonto ir aptarnavimo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450A59" w:rsidRDefault="00696EEA">
            <w:pPr>
              <w:rPr>
                <w:color w:val="000000"/>
                <w:lang w:val="it-IT"/>
              </w:rPr>
            </w:pPr>
            <w:r w:rsidRPr="00450A59">
              <w:rPr>
                <w:color w:val="000000"/>
                <w:lang w:val="it-IT"/>
              </w:rPr>
              <w:t>Tiesiogiai paslaugoms priskirto naudojamo turto buhalterinė įsigijimo vertė</w:t>
            </w:r>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450A59">
              <w:rPr>
                <w:color w:val="000000"/>
                <w:lang w:val="it-IT"/>
              </w:rPr>
              <w:t xml:space="preserve">   </w:t>
            </w:r>
            <w:proofErr w:type="spellStart"/>
            <w:r w:rsidRPr="00AA7BE0">
              <w:rPr>
                <w:color w:val="000000"/>
              </w:rPr>
              <w:t>Metrologinės</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w:t>
            </w:r>
            <w:proofErr w:type="spellStart"/>
            <w:r w:rsidRPr="00AA7BE0">
              <w:rPr>
                <w:color w:val="000000"/>
              </w:rPr>
              <w:t>Avarijų</w:t>
            </w:r>
            <w:proofErr w:type="spellEnd"/>
            <w:r w:rsidRPr="00AA7BE0">
              <w:rPr>
                <w:color w:val="000000"/>
              </w:rPr>
              <w:t xml:space="preserve"> </w:t>
            </w:r>
            <w:proofErr w:type="spellStart"/>
            <w:r w:rsidRPr="00AA7BE0">
              <w:rPr>
                <w:color w:val="000000"/>
              </w:rPr>
              <w:t>šalinimo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techninio</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ir </w:t>
            </w:r>
            <w:proofErr w:type="spellStart"/>
            <w:r w:rsidRPr="00AA7BE0">
              <w:rPr>
                <w:color w:val="000000"/>
              </w:rPr>
              <w:t>patikros</w:t>
            </w:r>
            <w:proofErr w:type="spellEnd"/>
            <w:r w:rsidRPr="00AA7BE0">
              <w:rPr>
                <w:color w:val="000000"/>
              </w:rPr>
              <w:t xml:space="preserve"> (</w:t>
            </w:r>
            <w:proofErr w:type="spellStart"/>
            <w:r w:rsidRPr="00AA7BE0">
              <w:rPr>
                <w:color w:val="000000"/>
              </w:rPr>
              <w:t>kėlimo</w:t>
            </w:r>
            <w:proofErr w:type="spellEnd"/>
            <w:r w:rsidRPr="00AA7BE0">
              <w:rPr>
                <w:color w:val="000000"/>
              </w:rPr>
              <w:t xml:space="preserve"> </w:t>
            </w:r>
            <w:proofErr w:type="spellStart"/>
            <w:r w:rsidRPr="00AA7BE0">
              <w:rPr>
                <w:color w:val="000000"/>
              </w:rPr>
              <w:t>mechanizmų</w:t>
            </w:r>
            <w:proofErr w:type="spellEnd"/>
            <w:r w:rsidRPr="00AA7BE0">
              <w:rPr>
                <w:color w:val="000000"/>
              </w:rPr>
              <w:t xml:space="preserve">, </w:t>
            </w:r>
            <w:proofErr w:type="spellStart"/>
            <w:r w:rsidRPr="00AA7BE0">
              <w:rPr>
                <w:color w:val="000000"/>
              </w:rPr>
              <w:t>energetikos</w:t>
            </w:r>
            <w:proofErr w:type="spellEnd"/>
            <w:r w:rsidRPr="00AA7BE0">
              <w:rPr>
                <w:color w:val="000000"/>
              </w:rPr>
              <w:t xml:space="preserve"> </w:t>
            </w:r>
            <w:proofErr w:type="spellStart"/>
            <w:r w:rsidRPr="00AA7BE0">
              <w:rPr>
                <w:color w:val="000000"/>
              </w:rPr>
              <w:t>įrenginių</w:t>
            </w:r>
            <w:proofErr w:type="spellEnd"/>
            <w:r w:rsidRPr="00AA7BE0">
              <w:rPr>
                <w:color w:val="000000"/>
              </w:rPr>
              <w:t xml:space="preserve">) paslaugos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proofErr w:type="spellStart"/>
            <w:r w:rsidRPr="00AA7BE0">
              <w:rPr>
                <w:color w:val="000000"/>
              </w:rPr>
              <w:t>Nusidėvėjimo</w:t>
            </w:r>
            <w:proofErr w:type="spellEnd"/>
            <w:r w:rsidRPr="00AA7BE0">
              <w:rPr>
                <w:color w:val="000000"/>
              </w:rPr>
              <w:t xml:space="preserve"> (</w:t>
            </w:r>
            <w:proofErr w:type="spellStart"/>
            <w:r w:rsidRPr="00AA7BE0">
              <w:rPr>
                <w:color w:val="000000"/>
              </w:rPr>
              <w:t>amortizacijos</w:t>
            </w:r>
            <w:proofErr w:type="spellEnd"/>
            <w:r w:rsidRPr="00AA7BE0">
              <w:rPr>
                <w:color w:val="000000"/>
              </w:rPr>
              <w:t>) sąnaudos</w:t>
            </w:r>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246C3D" w:rsidRPr="00AA7BE0" w14:paraId="0B373425"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užmokesčio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hideMark/>
          </w:tcPr>
          <w:p w14:paraId="15D799E2" w14:textId="04F3DE0F"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35555131"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ir </w:t>
            </w:r>
            <w:proofErr w:type="spellStart"/>
            <w:r w:rsidRPr="00AA7BE0">
              <w:rPr>
                <w:color w:val="000000"/>
              </w:rPr>
              <w:t>kitų</w:t>
            </w:r>
            <w:proofErr w:type="spellEnd"/>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sąnaudos</w:t>
            </w:r>
          </w:p>
        </w:tc>
        <w:tc>
          <w:tcPr>
            <w:tcW w:w="5812" w:type="dxa"/>
            <w:tcBorders>
              <w:top w:val="nil"/>
              <w:left w:val="nil"/>
              <w:bottom w:val="single" w:sz="4" w:space="0" w:color="auto"/>
              <w:right w:val="single" w:sz="4" w:space="0" w:color="auto"/>
            </w:tcBorders>
            <w:shd w:val="clear" w:color="000000" w:fill="FFFFFF"/>
            <w:hideMark/>
          </w:tcPr>
          <w:p w14:paraId="7FD1F949" w14:textId="39F4B63C"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0264528D"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saugos</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hideMark/>
          </w:tcPr>
          <w:p w14:paraId="3CA789F5" w14:textId="22436522"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151DF6E7"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46C3D" w:rsidRPr="00AA7BE0" w:rsidRDefault="00246C3D" w:rsidP="00246C3D">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personalo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hideMark/>
          </w:tcPr>
          <w:p w14:paraId="1A0A3849" w14:textId="1D98E521"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w:t>
            </w:r>
            <w:proofErr w:type="spellStart"/>
            <w:r w:rsidRPr="00AA7BE0">
              <w:rPr>
                <w:color w:val="000000"/>
              </w:rPr>
              <w:t>Nekilnojamojo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lastRenderedPageBreak/>
              <w:t xml:space="preserve">   </w:t>
            </w:r>
            <w:proofErr w:type="spellStart"/>
            <w:r w:rsidRPr="00AA7BE0">
              <w:rPr>
                <w:color w:val="000000"/>
              </w:rPr>
              <w:t>Žemės</w:t>
            </w:r>
            <w:proofErr w:type="spellEnd"/>
            <w:r w:rsidRPr="00AA7BE0">
              <w:rPr>
                <w:color w:val="000000"/>
              </w:rPr>
              <w:t xml:space="preserve"> </w:t>
            </w:r>
            <w:proofErr w:type="spellStart"/>
            <w:r w:rsidRPr="00AA7BE0">
              <w:rPr>
                <w:color w:val="000000"/>
              </w:rPr>
              <w:t>nuomos</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mokesčių</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w:t>
            </w:r>
            <w:proofErr w:type="spellStart"/>
            <w:r w:rsidRPr="00AA7BE0">
              <w:rPr>
                <w:color w:val="000000"/>
              </w:rPr>
              <w:t>Banko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komisinių</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finansinės sąnaudos</w:t>
            </w:r>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w:t>
            </w:r>
            <w:proofErr w:type="spellStart"/>
            <w:r w:rsidRPr="00AA7BE0">
              <w:rPr>
                <w:color w:val="000000"/>
              </w:rPr>
              <w:t>Teisinių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w:t>
            </w:r>
            <w:proofErr w:type="spellStart"/>
            <w:r w:rsidRPr="00AA7BE0">
              <w:rPr>
                <w:color w:val="000000"/>
              </w:rPr>
              <w:t>Žyminio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w:t>
            </w:r>
            <w:proofErr w:type="spellStart"/>
            <w:r w:rsidRPr="00AA7BE0">
              <w:rPr>
                <w:color w:val="000000"/>
              </w:rPr>
              <w:t>Konsultacinių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w:t>
            </w:r>
            <w:proofErr w:type="spellStart"/>
            <w:r w:rsidRPr="00AA7BE0">
              <w:rPr>
                <w:color w:val="000000"/>
              </w:rPr>
              <w:t>Ryšių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w:t>
            </w:r>
            <w:proofErr w:type="spellStart"/>
            <w:r w:rsidRPr="00AA7BE0">
              <w:rPr>
                <w:color w:val="000000"/>
              </w:rPr>
              <w:t>Pašto</w:t>
            </w:r>
            <w:proofErr w:type="spellEnd"/>
            <w:r w:rsidRPr="00AA7BE0">
              <w:rPr>
                <w:color w:val="000000"/>
              </w:rPr>
              <w:t xml:space="preserve">, </w:t>
            </w:r>
            <w:proofErr w:type="spellStart"/>
            <w:r w:rsidRPr="00AA7BE0">
              <w:rPr>
                <w:color w:val="000000"/>
              </w:rPr>
              <w:t>pasiuntinių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w:t>
            </w:r>
            <w:proofErr w:type="spellStart"/>
            <w:r w:rsidRPr="00AA7BE0">
              <w:rPr>
                <w:color w:val="000000"/>
              </w:rPr>
              <w:t>Kanceliarinės</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450A59"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450A59" w:rsidRDefault="00696EEA">
            <w:pPr>
              <w:rPr>
                <w:color w:val="000000"/>
                <w:lang w:val="it-IT"/>
              </w:rPr>
            </w:pPr>
            <w:r w:rsidRPr="00AA7BE0">
              <w:rPr>
                <w:color w:val="000000"/>
              </w:rPr>
              <w:t xml:space="preserve">   </w:t>
            </w:r>
            <w:r w:rsidRPr="00450A59">
              <w:rPr>
                <w:color w:val="000000"/>
                <w:lang w:val="it-IT"/>
              </w:rPr>
              <w:t xml:space="preserve">Org. inventoriaus aptarnavimo, remonto paslaugų pirkimo sąnaudos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450A59" w:rsidRDefault="00696EEA">
            <w:pPr>
              <w:rPr>
                <w:color w:val="000000"/>
                <w:lang w:val="it-IT"/>
              </w:rPr>
            </w:pPr>
            <w:r w:rsidRPr="00450A59">
              <w:rPr>
                <w:color w:val="000000"/>
                <w:lang w:val="it-IT"/>
              </w:rPr>
              <w:t>Tiesiogiai paslaugoms priskirto naudojamo turto buhalterinė įsigijimo vertė</w:t>
            </w:r>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450A59">
              <w:rPr>
                <w:color w:val="000000"/>
                <w:lang w:val="it-IT"/>
              </w:rPr>
              <w:t xml:space="preserve">   </w:t>
            </w:r>
            <w:proofErr w:type="spellStart"/>
            <w:r w:rsidRPr="00AA7BE0">
              <w:rPr>
                <w:color w:val="000000"/>
              </w:rPr>
              <w:t>Profesinės</w:t>
            </w:r>
            <w:proofErr w:type="spellEnd"/>
            <w:r w:rsidRPr="00AA7BE0">
              <w:rPr>
                <w:color w:val="000000"/>
              </w:rPr>
              <w:t xml:space="preserve"> </w:t>
            </w:r>
            <w:proofErr w:type="spellStart"/>
            <w:r w:rsidRPr="00AA7BE0">
              <w:rPr>
                <w:color w:val="000000"/>
              </w:rPr>
              <w:t>literatūros</w:t>
            </w:r>
            <w:proofErr w:type="spellEnd"/>
            <w:r w:rsidRPr="00AA7BE0">
              <w:rPr>
                <w:color w:val="000000"/>
              </w:rPr>
              <w:t xml:space="preserve">, </w:t>
            </w:r>
            <w:proofErr w:type="spellStart"/>
            <w:r w:rsidRPr="00AA7BE0">
              <w:rPr>
                <w:color w:val="000000"/>
              </w:rPr>
              <w:t>spaudos</w:t>
            </w:r>
            <w:proofErr w:type="spellEnd"/>
            <w:r w:rsidRPr="00AA7BE0">
              <w:rPr>
                <w:color w:val="000000"/>
              </w:rPr>
              <w:t xml:space="preserve"> sąnaudos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priežiūros</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Apskaitos ir </w:t>
            </w:r>
            <w:proofErr w:type="spellStart"/>
            <w:r w:rsidRPr="00AA7BE0">
              <w:rPr>
                <w:color w:val="000000"/>
              </w:rPr>
              <w:t>audito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w:t>
            </w:r>
            <w:proofErr w:type="spellStart"/>
            <w:r w:rsidRPr="00AA7BE0">
              <w:rPr>
                <w:color w:val="000000"/>
              </w:rPr>
              <w:t>Įmokų</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450A59"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450A59" w:rsidRDefault="00696EEA">
            <w:pPr>
              <w:rPr>
                <w:color w:val="000000"/>
                <w:lang w:val="it-IT"/>
              </w:rPr>
            </w:pPr>
            <w:r w:rsidRPr="00AA7BE0">
              <w:rPr>
                <w:color w:val="000000"/>
              </w:rPr>
              <w:t xml:space="preserve">   </w:t>
            </w:r>
            <w:r w:rsidRPr="00450A59">
              <w:rPr>
                <w:color w:val="000000"/>
                <w:lang w:val="it-IT"/>
              </w:rPr>
              <w:t>Vartotojų informavimo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450A59" w:rsidRDefault="00696EEA">
            <w:pPr>
              <w:rPr>
                <w:color w:val="000000"/>
                <w:lang w:val="it-IT"/>
              </w:rPr>
            </w:pPr>
            <w:r w:rsidRPr="00450A59">
              <w:rPr>
                <w:color w:val="000000"/>
                <w:lang w:val="it-IT"/>
              </w:rPr>
              <w:t>Tiesiogiai paslaugoms priskirto naudojamo turto buhalterinė įsigijimo vertė</w:t>
            </w:r>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450A59">
              <w:rPr>
                <w:color w:val="000000"/>
                <w:lang w:val="it-IT"/>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proofErr w:type="spellStart"/>
            <w:r w:rsidRPr="00AA7BE0">
              <w:rPr>
                <w:color w:val="000000"/>
              </w:rPr>
              <w:t>Rinkodaros</w:t>
            </w:r>
            <w:proofErr w:type="spellEnd"/>
            <w:r w:rsidRPr="00AA7BE0">
              <w:rPr>
                <w:color w:val="000000"/>
              </w:rPr>
              <w:t xml:space="preserve"> ir </w:t>
            </w:r>
            <w:proofErr w:type="spellStart"/>
            <w:r w:rsidRPr="00AA7BE0">
              <w:rPr>
                <w:color w:val="000000"/>
              </w:rPr>
              <w:t>pardavimų</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sąnaudos</w:t>
            </w:r>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proofErr w:type="spellStart"/>
            <w:r w:rsidRPr="00AA7BE0">
              <w:rPr>
                <w:color w:val="000000"/>
              </w:rPr>
              <w:t>standartinė</w:t>
            </w:r>
            <w:proofErr w:type="spellEnd"/>
            <w:r w:rsidRPr="00AA7BE0">
              <w:rPr>
                <w:color w:val="000000"/>
              </w:rPr>
              <w:t xml:space="preserve">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lastRenderedPageBreak/>
              <w:t xml:space="preserve">spec.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proofErr w:type="spellStart"/>
            <w:r w:rsidRPr="00AA7BE0">
              <w:rPr>
                <w:color w:val="000000"/>
              </w:rPr>
              <w:t>kitas</w:t>
            </w:r>
            <w:proofErr w:type="spellEnd"/>
            <w:r w:rsidRPr="00AA7BE0">
              <w:rPr>
                <w:color w:val="000000"/>
              </w:rPr>
              <w:t xml:space="preserve"> </w:t>
            </w:r>
            <w:proofErr w:type="spellStart"/>
            <w:r w:rsidRPr="00AA7BE0">
              <w:rPr>
                <w:color w:val="000000"/>
              </w:rPr>
              <w:t>nematerialus</w:t>
            </w:r>
            <w:proofErr w:type="spellEnd"/>
            <w:r w:rsidRPr="00AA7BE0">
              <w:rPr>
                <w:color w:val="000000"/>
              </w:rPr>
              <w:t xml:space="preserve"> </w:t>
            </w:r>
            <w:proofErr w:type="spellStart"/>
            <w:r w:rsidRPr="00AA7BE0">
              <w:rPr>
                <w:color w:val="000000"/>
              </w:rPr>
              <w:t>turtas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450A59"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450A59" w:rsidRDefault="005052A0">
            <w:pPr>
              <w:rPr>
                <w:color w:val="000000"/>
                <w:lang w:val="it-IT"/>
              </w:rPr>
            </w:pPr>
            <w:r w:rsidRPr="00450A59">
              <w:rPr>
                <w:color w:val="000000"/>
                <w:lang w:val="it-IT"/>
              </w:rPr>
              <w:t>Pastatai (administraciniai, gamybiniai-ūkiniai ir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450A59" w:rsidRDefault="005052A0">
            <w:pPr>
              <w:rPr>
                <w:color w:val="000000"/>
                <w:lang w:val="it-IT"/>
              </w:rPr>
            </w:pPr>
            <w:r w:rsidRPr="00450A59">
              <w:rPr>
                <w:color w:val="000000"/>
                <w:lang w:val="it-IT"/>
              </w:rPr>
              <w:t>Tiesiogiai paslaugoms priskirto naudojamo turto buhalterinė įsigijimo vertė</w:t>
            </w:r>
          </w:p>
        </w:tc>
      </w:tr>
      <w:tr w:rsidR="005052A0" w:rsidRPr="00450A59"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450A59" w:rsidRDefault="005052A0">
            <w:pPr>
              <w:rPr>
                <w:color w:val="000000"/>
                <w:lang w:val="it-IT"/>
              </w:rPr>
            </w:pPr>
            <w:r w:rsidRPr="00450A59">
              <w:rPr>
                <w:color w:val="000000"/>
                <w:lang w:val="it-IT"/>
              </w:rPr>
              <w:t>keliai, aikštelės, šaligatviai ir tvoros</w:t>
            </w:r>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450A59" w:rsidRDefault="005052A0">
            <w:pPr>
              <w:rPr>
                <w:color w:val="000000"/>
                <w:lang w:val="it-IT"/>
              </w:rPr>
            </w:pPr>
            <w:r w:rsidRPr="00450A59">
              <w:rPr>
                <w:color w:val="000000"/>
                <w:lang w:val="it-IT"/>
              </w:rPr>
              <w:t>Tiesiogiai paslaugoms priskirto naudojamo turto buhalterinė įsigijimo vertė</w:t>
            </w:r>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proofErr w:type="spellStart"/>
            <w:r w:rsidRPr="00AA7BE0">
              <w:rPr>
                <w:color w:val="000000"/>
              </w:rPr>
              <w:t>vamzdynai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proofErr w:type="spellStart"/>
            <w:r w:rsidRPr="00AA7BE0">
              <w:rPr>
                <w:color w:val="000000"/>
              </w:rPr>
              <w:t>Kiti</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siurblinių</w:t>
            </w:r>
            <w:proofErr w:type="spellEnd"/>
            <w:r w:rsidRPr="00AA7BE0">
              <w:rPr>
                <w:color w:val="000000"/>
              </w:rPr>
              <w:t xml:space="preserve"> </w:t>
            </w:r>
            <w:proofErr w:type="spellStart"/>
            <w:r w:rsidRPr="00AA7BE0">
              <w:rPr>
                <w:color w:val="000000"/>
              </w:rPr>
              <w:t>statiniai</w:t>
            </w:r>
            <w:proofErr w:type="spellEnd"/>
            <w:r w:rsidRPr="00AA7BE0">
              <w:rPr>
                <w:color w:val="000000"/>
              </w:rPr>
              <w:t xml:space="preserve">, </w:t>
            </w:r>
            <w:proofErr w:type="spellStart"/>
            <w:r w:rsidRPr="00AA7BE0">
              <w:rPr>
                <w:color w:val="000000"/>
              </w:rPr>
              <w:t>vandentiekio</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diukeriai</w:t>
            </w:r>
            <w:proofErr w:type="spellEnd"/>
            <w:r w:rsidRPr="00AA7BE0">
              <w:rPr>
                <w:color w:val="000000"/>
              </w:rPr>
              <w:t xml:space="preserve">, vandens </w:t>
            </w:r>
            <w:proofErr w:type="spellStart"/>
            <w:r w:rsidRPr="00AA7BE0">
              <w:rPr>
                <w:color w:val="000000"/>
              </w:rPr>
              <w:t>rezervuarai</w:t>
            </w:r>
            <w:proofErr w:type="spellEnd"/>
            <w:r w:rsidRPr="00AA7BE0">
              <w:rPr>
                <w:color w:val="000000"/>
              </w:rPr>
              <w:t xml:space="preserve">, </w:t>
            </w:r>
            <w:proofErr w:type="spellStart"/>
            <w:r w:rsidRPr="00AA7BE0">
              <w:rPr>
                <w:color w:val="000000"/>
              </w:rPr>
              <w:t>gelžbetoniniai</w:t>
            </w:r>
            <w:proofErr w:type="spellEnd"/>
            <w:r w:rsidRPr="00AA7BE0">
              <w:rPr>
                <w:color w:val="000000"/>
              </w:rPr>
              <w:t xml:space="preserve"> </w:t>
            </w:r>
            <w:proofErr w:type="spellStart"/>
            <w:r w:rsidRPr="00AA7BE0">
              <w:rPr>
                <w:color w:val="000000"/>
              </w:rPr>
              <w:t>metantankai</w:t>
            </w:r>
            <w:proofErr w:type="spellEnd"/>
            <w:r w:rsidRPr="00AA7BE0">
              <w:rPr>
                <w:color w:val="000000"/>
              </w:rPr>
              <w:t xml:space="preserve">, </w:t>
            </w:r>
            <w:proofErr w:type="spellStart"/>
            <w:r w:rsidRPr="00AA7BE0">
              <w:rPr>
                <w:color w:val="000000"/>
              </w:rPr>
              <w:t>smėlio</w:t>
            </w:r>
            <w:proofErr w:type="spellEnd"/>
            <w:r w:rsidRPr="00AA7BE0">
              <w:rPr>
                <w:color w:val="000000"/>
              </w:rPr>
              <w:t xml:space="preserve"> </w:t>
            </w:r>
            <w:proofErr w:type="spellStart"/>
            <w:r w:rsidRPr="00AA7BE0">
              <w:rPr>
                <w:color w:val="000000"/>
              </w:rPr>
              <w:t>gaudytuvai</w:t>
            </w:r>
            <w:proofErr w:type="spellEnd"/>
            <w:r w:rsidRPr="00AA7BE0">
              <w:rPr>
                <w:color w:val="000000"/>
              </w:rPr>
              <w:t xml:space="preserve">, </w:t>
            </w:r>
            <w:proofErr w:type="spellStart"/>
            <w:r w:rsidRPr="00AA7BE0">
              <w:rPr>
                <w:color w:val="000000"/>
              </w:rPr>
              <w:t>aerotankai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nuotekų valymo </w:t>
            </w:r>
            <w:proofErr w:type="spellStart"/>
            <w:r w:rsidRPr="00AA7BE0">
              <w:rPr>
                <w:color w:val="000000"/>
              </w:rPr>
              <w:t>flotatoriai</w:t>
            </w:r>
            <w:proofErr w:type="spellEnd"/>
            <w:r w:rsidRPr="00AA7BE0">
              <w:rPr>
                <w:color w:val="000000"/>
              </w:rPr>
              <w:t xml:space="preserve">, dumblo </w:t>
            </w:r>
            <w:proofErr w:type="spellStart"/>
            <w:r w:rsidRPr="00AA7BE0">
              <w:rPr>
                <w:color w:val="000000"/>
              </w:rPr>
              <w:t>aikštelės</w:t>
            </w:r>
            <w:proofErr w:type="spellEnd"/>
            <w:r w:rsidRPr="00AA7BE0">
              <w:rPr>
                <w:color w:val="000000"/>
              </w:rPr>
              <w:t xml:space="preserve"> ir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r w:rsidRPr="00AA7BE0">
              <w:rPr>
                <w:color w:val="000000"/>
              </w:rPr>
              <w:t xml:space="preserve">vandens </w:t>
            </w:r>
            <w:proofErr w:type="spellStart"/>
            <w:r w:rsidRPr="00AA7BE0">
              <w:rPr>
                <w:color w:val="000000"/>
              </w:rPr>
              <w:t>siurbliai</w:t>
            </w:r>
            <w:proofErr w:type="spellEnd"/>
            <w:r w:rsidRPr="00AA7BE0">
              <w:rPr>
                <w:color w:val="000000"/>
              </w:rPr>
              <w:t xml:space="preserve">, nuotekų ir dumblo </w:t>
            </w:r>
            <w:proofErr w:type="spellStart"/>
            <w:r w:rsidRPr="00AA7BE0">
              <w:rPr>
                <w:color w:val="000000"/>
              </w:rPr>
              <w:t>siurbliai</w:t>
            </w:r>
            <w:proofErr w:type="spellEnd"/>
            <w:r w:rsidRPr="00AA7BE0">
              <w:rPr>
                <w:color w:val="000000"/>
              </w:rPr>
              <w:t xml:space="preserve"> </w:t>
            </w:r>
            <w:proofErr w:type="spellStart"/>
            <w:r w:rsidRPr="00AA7BE0">
              <w:rPr>
                <w:color w:val="000000"/>
              </w:rPr>
              <w:t>virš</w:t>
            </w:r>
            <w:proofErr w:type="spellEnd"/>
            <w:r w:rsidRPr="00AA7BE0">
              <w:rPr>
                <w:color w:val="000000"/>
              </w:rPr>
              <w:t xml:space="preserve"> 5 kW, </w:t>
            </w:r>
            <w:proofErr w:type="spellStart"/>
            <w:r w:rsidRPr="00AA7BE0">
              <w:rPr>
                <w:color w:val="000000"/>
              </w:rPr>
              <w:t>kita</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gramStart"/>
            <w:r w:rsidRPr="00AA7BE0">
              <w:rPr>
                <w:color w:val="000000"/>
              </w:rPr>
              <w:t xml:space="preserve">( </w:t>
            </w:r>
            <w:proofErr w:type="spellStart"/>
            <w:r w:rsidRPr="00AA7BE0">
              <w:rPr>
                <w:color w:val="000000"/>
              </w:rPr>
              <w:t>siurblių</w:t>
            </w:r>
            <w:proofErr w:type="spellEnd"/>
            <w:proofErr w:type="gramEnd"/>
            <w:r w:rsidRPr="00AA7BE0">
              <w:rPr>
                <w:color w:val="000000"/>
              </w:rPr>
              <w:t xml:space="preserve"> </w:t>
            </w:r>
            <w:proofErr w:type="spellStart"/>
            <w:r w:rsidRPr="00AA7BE0">
              <w:rPr>
                <w:color w:val="000000"/>
              </w:rPr>
              <w:t>valdymo</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elektrotechninė</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stacionarios</w:t>
            </w:r>
            <w:proofErr w:type="spellEnd"/>
            <w:r w:rsidRPr="00AA7BE0">
              <w:rPr>
                <w:color w:val="000000"/>
              </w:rPr>
              <w:t xml:space="preserve"> ir </w:t>
            </w:r>
            <w:proofErr w:type="spellStart"/>
            <w:r w:rsidRPr="00AA7BE0">
              <w:rPr>
                <w:color w:val="000000"/>
              </w:rPr>
              <w:t>mobilios</w:t>
            </w:r>
            <w:proofErr w:type="spellEnd"/>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bei</w:t>
            </w:r>
            <w:proofErr w:type="spellEnd"/>
            <w:r w:rsidRPr="00AA7BE0">
              <w:rPr>
                <w:color w:val="000000"/>
              </w:rPr>
              <w:t xml:space="preserve"> </w:t>
            </w:r>
            <w:proofErr w:type="spellStart"/>
            <w:r w:rsidRPr="00AA7BE0">
              <w:rPr>
                <w:color w:val="000000"/>
              </w:rPr>
              <w:t>hidrodinaminės</w:t>
            </w:r>
            <w:proofErr w:type="spellEnd"/>
            <w:r w:rsidRPr="00AA7BE0">
              <w:rPr>
                <w:color w:val="000000"/>
              </w:rPr>
              <w:t xml:space="preserve"> </w:t>
            </w:r>
            <w:proofErr w:type="spellStart"/>
            <w:r w:rsidRPr="00AA7BE0">
              <w:rPr>
                <w:color w:val="000000"/>
              </w:rPr>
              <w:t>mašinos</w:t>
            </w:r>
            <w:proofErr w:type="spellEnd"/>
            <w:r w:rsidRPr="00AA7BE0">
              <w:rPr>
                <w:color w:val="000000"/>
              </w:rPr>
              <w:t xml:space="preserve">, </w:t>
            </w:r>
            <w:proofErr w:type="spellStart"/>
            <w:r w:rsidRPr="00AA7BE0">
              <w:rPr>
                <w:color w:val="000000"/>
              </w:rPr>
              <w:t>staklės</w:t>
            </w:r>
            <w:proofErr w:type="spellEnd"/>
            <w:r w:rsidRPr="00AA7BE0">
              <w:rPr>
                <w:color w:val="000000"/>
              </w:rPr>
              <w:t xml:space="preserve">, </w:t>
            </w:r>
            <w:proofErr w:type="spellStart"/>
            <w:r w:rsidRPr="00AA7BE0">
              <w:rPr>
                <w:color w:val="000000"/>
              </w:rPr>
              <w:t>sklendės</w:t>
            </w:r>
            <w:proofErr w:type="spellEnd"/>
            <w:r w:rsidRPr="00AA7BE0">
              <w:rPr>
                <w:color w:val="000000"/>
              </w:rPr>
              <w:t xml:space="preserve">, </w:t>
            </w:r>
            <w:proofErr w:type="spellStart"/>
            <w:r w:rsidRPr="00AA7BE0">
              <w:rPr>
                <w:color w:val="000000"/>
              </w:rPr>
              <w:t>grotelės</w:t>
            </w:r>
            <w:proofErr w:type="spellEnd"/>
            <w:r w:rsidRPr="00AA7BE0">
              <w:rPr>
                <w:color w:val="000000"/>
              </w:rPr>
              <w:t xml:space="preserve">, </w:t>
            </w:r>
            <w:proofErr w:type="spellStart"/>
            <w:r w:rsidRPr="00AA7BE0">
              <w:rPr>
                <w:color w:val="000000"/>
              </w:rPr>
              <w:t>grėbliai</w:t>
            </w:r>
            <w:proofErr w:type="spellEnd"/>
            <w:r w:rsidRPr="00AA7BE0">
              <w:rPr>
                <w:color w:val="000000"/>
              </w:rPr>
              <w:t xml:space="preserve">, </w:t>
            </w:r>
            <w:proofErr w:type="spellStart"/>
            <w:r w:rsidRPr="00AA7BE0">
              <w:rPr>
                <w:color w:val="000000"/>
              </w:rPr>
              <w:t>grandikliai</w:t>
            </w:r>
            <w:proofErr w:type="spellEnd"/>
            <w:r w:rsidRPr="00AA7BE0">
              <w:rPr>
                <w:color w:val="000000"/>
              </w:rPr>
              <w:t xml:space="preserve">, </w:t>
            </w:r>
            <w:proofErr w:type="spellStart"/>
            <w:r w:rsidRPr="00AA7BE0">
              <w:rPr>
                <w:color w:val="000000"/>
              </w:rPr>
              <w:t>filtrai</w:t>
            </w:r>
            <w:proofErr w:type="spellEnd"/>
            <w:r w:rsidRPr="00AA7BE0">
              <w:rPr>
                <w:color w:val="000000"/>
              </w:rPr>
              <w:t xml:space="preserve">, </w:t>
            </w:r>
            <w:proofErr w:type="spellStart"/>
            <w:r w:rsidRPr="00AA7BE0">
              <w:rPr>
                <w:color w:val="000000"/>
              </w:rPr>
              <w:t>centrifugos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r w:rsidRPr="00AA7BE0">
              <w:rPr>
                <w:color w:val="000000"/>
              </w:rPr>
              <w:t xml:space="preserve">nuotekų ir dumblo </w:t>
            </w:r>
            <w:proofErr w:type="spellStart"/>
            <w:r w:rsidRPr="00AA7BE0">
              <w:rPr>
                <w:color w:val="000000"/>
              </w:rPr>
              <w:t>siurbliai</w:t>
            </w:r>
            <w:proofErr w:type="spellEnd"/>
            <w:r w:rsidRPr="00AA7BE0">
              <w:rPr>
                <w:color w:val="000000"/>
              </w:rPr>
              <w:t xml:space="preserve"> iki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apskaitos </w:t>
            </w:r>
            <w:proofErr w:type="spellStart"/>
            <w:r w:rsidRPr="00AA7BE0">
              <w:rPr>
                <w:color w:val="000000"/>
              </w:rPr>
              <w:t>prietaisai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matavimo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elektriniai</w:t>
            </w:r>
            <w:proofErr w:type="spellEnd"/>
            <w:r w:rsidRPr="00AA7BE0">
              <w:rPr>
                <w:color w:val="000000"/>
              </w:rPr>
              <w:t xml:space="preserve"> </w:t>
            </w:r>
            <w:proofErr w:type="spellStart"/>
            <w:r w:rsidRPr="00AA7BE0">
              <w:rPr>
                <w:color w:val="000000"/>
              </w:rPr>
              <w:t>įrankiai</w:t>
            </w:r>
            <w:proofErr w:type="spellEnd"/>
            <w:r w:rsidRPr="00AA7BE0">
              <w:rPr>
                <w:color w:val="000000"/>
              </w:rPr>
              <w:t xml:space="preserve"> ir </w:t>
            </w:r>
            <w:proofErr w:type="spellStart"/>
            <w:r w:rsidRPr="00AA7BE0">
              <w:rPr>
                <w:color w:val="000000"/>
              </w:rPr>
              <w:t>prietaisai</w:t>
            </w:r>
            <w:proofErr w:type="spellEnd"/>
            <w:r w:rsidRPr="00AA7BE0">
              <w:rPr>
                <w:color w:val="000000"/>
              </w:rPr>
              <w:t xml:space="preserve">, </w:t>
            </w:r>
            <w:proofErr w:type="spellStart"/>
            <w:r w:rsidRPr="00AA7BE0">
              <w:rPr>
                <w:color w:val="000000"/>
              </w:rPr>
              <w:t>gamybinis</w:t>
            </w:r>
            <w:proofErr w:type="spellEnd"/>
            <w:r w:rsidRPr="00AA7BE0">
              <w:rPr>
                <w:color w:val="000000"/>
              </w:rPr>
              <w:t xml:space="preserve"> </w:t>
            </w:r>
            <w:proofErr w:type="spellStart"/>
            <w:r w:rsidRPr="00AA7BE0">
              <w:rPr>
                <w:color w:val="000000"/>
              </w:rPr>
              <w:t>inventorius</w:t>
            </w:r>
            <w:proofErr w:type="spellEnd"/>
            <w:r w:rsidRPr="00AA7BE0">
              <w:rPr>
                <w:color w:val="000000"/>
              </w:rPr>
              <w:t xml:space="preserve"> ir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proofErr w:type="spellStart"/>
            <w:r w:rsidRPr="00AA7BE0">
              <w:rPr>
                <w:color w:val="000000"/>
              </w:rPr>
              <w:t>lengvieji</w:t>
            </w:r>
            <w:proofErr w:type="spellEnd"/>
            <w:r w:rsidRPr="00AA7BE0">
              <w:rPr>
                <w:color w:val="000000"/>
              </w:rPr>
              <w:t xml:space="preserve"> </w:t>
            </w:r>
            <w:proofErr w:type="spellStart"/>
            <w:r w:rsidRPr="00AA7BE0">
              <w:rPr>
                <w:color w:val="000000"/>
              </w:rPr>
              <w:t>automobiliai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transportas</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autobusai</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lastRenderedPageBreak/>
        <w:t xml:space="preserve">PRIEDAS NR. </w:t>
      </w:r>
      <w:r w:rsidR="00D54AFD">
        <w:rPr>
          <w:sz w:val="24"/>
        </w:rPr>
        <w:t>4</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r>
              <w:rPr>
                <w:b/>
                <w:bCs/>
                <w:color w:val="000000"/>
              </w:rPr>
              <w:t>Eil.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Pr="00450A59" w:rsidRDefault="008120B3">
            <w:pPr>
              <w:rPr>
                <w:color w:val="000000"/>
                <w:lang w:val="it-IT"/>
              </w:rPr>
            </w:pPr>
            <w:r w:rsidRPr="00450A59">
              <w:rPr>
                <w:color w:val="000000"/>
                <w:lang w:val="it-IT"/>
              </w:rPr>
              <w:t>Pastatai (administraciniai, gamybiniai-ūkiniai ir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ir </w:t>
            </w:r>
            <w:proofErr w:type="spellStart"/>
            <w:r>
              <w:t>tvoros</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proofErr w:type="spellStart"/>
            <w:r>
              <w:rPr>
                <w:color w:val="000000"/>
              </w:rPr>
              <w:t>Kiti</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vandens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nuotekų valymo </w:t>
            </w:r>
            <w:proofErr w:type="spellStart"/>
            <w:r>
              <w:rPr>
                <w:color w:val="000000"/>
              </w:rPr>
              <w:t>flotatoriai</w:t>
            </w:r>
            <w:proofErr w:type="spellEnd"/>
            <w:r>
              <w:rPr>
                <w:color w:val="000000"/>
              </w:rPr>
              <w:t xml:space="preserve">, dumblo </w:t>
            </w:r>
            <w:proofErr w:type="spellStart"/>
            <w:r>
              <w:rPr>
                <w:color w:val="000000"/>
              </w:rPr>
              <w:t>aikštelės</w:t>
            </w:r>
            <w:proofErr w:type="spellEnd"/>
            <w:r>
              <w:rPr>
                <w:color w:val="000000"/>
              </w:rPr>
              <w:t xml:space="preserve"> ir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r>
              <w:rPr>
                <w:color w:val="000000"/>
              </w:rPr>
              <w:t xml:space="preserve">vandens </w:t>
            </w:r>
            <w:proofErr w:type="spellStart"/>
            <w:r>
              <w:rPr>
                <w:color w:val="000000"/>
              </w:rPr>
              <w:t>siurbliai</w:t>
            </w:r>
            <w:proofErr w:type="spellEnd"/>
            <w:r>
              <w:rPr>
                <w:color w:val="000000"/>
              </w:rPr>
              <w:t xml:space="preserve">, nuotekų ir dumblo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ir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r>
              <w:rPr>
                <w:color w:val="000000"/>
              </w:rPr>
              <w:t xml:space="preserve">nuotekų ir dumblo </w:t>
            </w:r>
            <w:proofErr w:type="spellStart"/>
            <w:r>
              <w:rPr>
                <w:color w:val="000000"/>
              </w:rPr>
              <w:t>siurbliai</w:t>
            </w:r>
            <w:proofErr w:type="spellEnd"/>
            <w:r>
              <w:rPr>
                <w:color w:val="000000"/>
              </w:rPr>
              <w:t xml:space="preserve"> iki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apskaitos </w:t>
            </w:r>
            <w:proofErr w:type="spellStart"/>
            <w:r>
              <w:rPr>
                <w:color w:val="000000"/>
              </w:rPr>
              <w:t>prietaisai</w:t>
            </w:r>
            <w:proofErr w:type="spellEnd"/>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ir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ir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264A372D" w:rsidR="008120B3" w:rsidRDefault="008120B3" w:rsidP="00771177">
      <w:pPr>
        <w:rPr>
          <w:b/>
          <w:lang w:val="lt-LT"/>
        </w:rPr>
      </w:pPr>
    </w:p>
    <w:sectPr w:rsidR="008120B3" w:rsidSect="00E9140C">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6E7C" w14:textId="77777777" w:rsidR="002F2A42" w:rsidRDefault="002F2A42" w:rsidP="004A6D2D">
      <w:r>
        <w:separator/>
      </w:r>
    </w:p>
  </w:endnote>
  <w:endnote w:type="continuationSeparator" w:id="0">
    <w:p w14:paraId="091F40F5" w14:textId="77777777" w:rsidR="002F2A42" w:rsidRDefault="002F2A42"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93B" w14:textId="77777777" w:rsidR="006A6A45" w:rsidRPr="00ED552F" w:rsidRDefault="006A6A45"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sidR="00C87C5D">
      <w:rPr>
        <w:rFonts w:ascii="Arial" w:hAnsi="Arial" w:cs="Arial"/>
        <w:bCs/>
        <w:noProof/>
        <w:sz w:val="20"/>
      </w:rPr>
      <w:t>3</w:t>
    </w:r>
    <w:r w:rsidR="00C87C5D">
      <w:rPr>
        <w:rFonts w:ascii="Arial" w:hAnsi="Arial" w:cs="Arial"/>
        <w:bCs/>
        <w:noProof/>
        <w:sz w:val="20"/>
      </w:rPr>
      <w:t>3</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sidR="00C87C5D">
      <w:rPr>
        <w:rFonts w:ascii="Arial" w:hAnsi="Arial" w:cs="Arial"/>
        <w:bCs/>
        <w:noProof/>
        <w:sz w:val="20"/>
      </w:rPr>
      <w:t>34</w:t>
    </w:r>
    <w:r w:rsidRPr="00ED552F">
      <w:rPr>
        <w:rFonts w:ascii="Arial" w:hAnsi="Arial" w:cs="Arial"/>
        <w:bCs/>
        <w:sz w:val="20"/>
      </w:rPr>
      <w:fldChar w:fldCharType="end"/>
    </w:r>
  </w:p>
  <w:p w14:paraId="777585C6" w14:textId="77777777" w:rsidR="006A6A45" w:rsidRDefault="006A6A4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5711" w14:textId="77777777" w:rsidR="002F2A42" w:rsidRDefault="002F2A42" w:rsidP="004A6D2D">
      <w:r>
        <w:separator/>
      </w:r>
    </w:p>
  </w:footnote>
  <w:footnote w:type="continuationSeparator" w:id="0">
    <w:p w14:paraId="2EFD551E" w14:textId="77777777" w:rsidR="002F2A42" w:rsidRDefault="002F2A42" w:rsidP="004A6D2D">
      <w:r>
        <w:continuationSeparator/>
      </w:r>
    </w:p>
  </w:footnote>
  <w:footnote w:id="1">
    <w:p w14:paraId="5A723616" w14:textId="3C82B890" w:rsidR="00757A54" w:rsidRPr="00757A54" w:rsidRDefault="00757A54">
      <w:pPr>
        <w:pStyle w:val="Puslapioinaostekstas"/>
        <w:rPr>
          <w:lang w:val="lt-LT"/>
        </w:rPr>
      </w:pPr>
      <w:r>
        <w:rPr>
          <w:rStyle w:val="Puslapioinaosnuoroda"/>
        </w:rPr>
        <w:footnoteRef/>
      </w:r>
      <w:r>
        <w:t xml:space="preserve"> </w:t>
      </w:r>
      <w:r>
        <w:rPr>
          <w:lang w:val="lt-LT"/>
        </w:rPr>
        <w:t>2018-12-31 dienos likutinė vertė</w:t>
      </w:r>
      <w:r w:rsidR="006B3AF5">
        <w:rPr>
          <w:lang w:val="lt-LT"/>
        </w:rPr>
        <w:t xml:space="preserve"> su Valstybine energetikos reguliavimo taryba suderinta 2021-10-01 14:26 laišku Astai Rimkevičiūtei, priedo pavadinimas „</w:t>
      </w:r>
      <w:r w:rsidR="006B3AF5" w:rsidRPr="006B3AF5">
        <w:rPr>
          <w:lang w:val="lt-LT"/>
        </w:rPr>
        <w:t>Priedas+Nr.+4._0930xlsx</w:t>
      </w:r>
      <w:r w:rsidR="006B3AF5">
        <w:rPr>
          <w:lang w:val="lt-LT"/>
        </w:rPr>
        <w:t>“</w:t>
      </w:r>
      <w:r>
        <w:rPr>
          <w:lang w:val="lt-LT"/>
        </w:rPr>
        <w:t>.</w:t>
      </w:r>
    </w:p>
  </w:footnote>
  <w:footnote w:id="2">
    <w:p w14:paraId="22373530" w14:textId="44FA331E" w:rsidR="006A6A45" w:rsidRPr="009F46D4" w:rsidRDefault="006A6A45" w:rsidP="00F3164A">
      <w:pPr>
        <w:pStyle w:val="Puslapioinaostekstas"/>
        <w:rPr>
          <w:lang w:val="lt-LT"/>
        </w:rPr>
      </w:pPr>
      <w:r>
        <w:rPr>
          <w:rStyle w:val="Puslapioinaosnuoroda"/>
        </w:rPr>
        <w:footnoteRef/>
      </w:r>
      <w:r w:rsidRPr="00450A59">
        <w:rPr>
          <w:lang w:val="lt-LT"/>
        </w:rPr>
        <w:t xml:space="preserve"> Tiesiogiai paslaugoms priskirto Bendrovės veikloje naudojamo ilgalaikio turto įsigijimo savikaina ataskaitinio laikotarpio pabaigoje, įskaitant ne nuosavomis lėšomis įsigytą</w:t>
      </w:r>
      <w:r w:rsidR="00FF4958" w:rsidRPr="00450A59">
        <w:rPr>
          <w:lang w:val="lt-LT"/>
        </w:rPr>
        <w:t xml:space="preserve"> bei perkainotą</w:t>
      </w:r>
      <w:r w:rsidRPr="00450A59">
        <w:rPr>
          <w:lang w:val="lt-LT"/>
        </w:rPr>
        <w:t xml:space="preserve">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86C" w14:textId="734BB5C3" w:rsidR="006A6A45" w:rsidRPr="0054062B" w:rsidRDefault="006A6A45"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Joniškio </w:t>
    </w:r>
    <w:proofErr w:type="gramStart"/>
    <w:r>
      <w:rPr>
        <w:rFonts w:ascii="Arial" w:hAnsi="Arial" w:cs="Arial"/>
        <w:sz w:val="20"/>
      </w:rPr>
      <w:t xml:space="preserve">vandenys“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81512877">
    <w:abstractNumId w:val="10"/>
  </w:num>
  <w:num w:numId="2" w16cid:durableId="8139858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11037">
    <w:abstractNumId w:val="21"/>
  </w:num>
  <w:num w:numId="4" w16cid:durableId="1967470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888700">
    <w:abstractNumId w:val="31"/>
  </w:num>
  <w:num w:numId="6" w16cid:durableId="1199472200">
    <w:abstractNumId w:val="19"/>
  </w:num>
  <w:num w:numId="7" w16cid:durableId="2079012508">
    <w:abstractNumId w:val="32"/>
  </w:num>
  <w:num w:numId="8" w16cid:durableId="35475997">
    <w:abstractNumId w:val="24"/>
  </w:num>
  <w:num w:numId="9" w16cid:durableId="751776630">
    <w:abstractNumId w:val="34"/>
  </w:num>
  <w:num w:numId="10" w16cid:durableId="882865873">
    <w:abstractNumId w:val="2"/>
  </w:num>
  <w:num w:numId="11" w16cid:durableId="26029581">
    <w:abstractNumId w:val="26"/>
  </w:num>
  <w:num w:numId="12" w16cid:durableId="80294893">
    <w:abstractNumId w:val="7"/>
  </w:num>
  <w:num w:numId="13" w16cid:durableId="2096196535">
    <w:abstractNumId w:val="14"/>
  </w:num>
  <w:num w:numId="14" w16cid:durableId="1200624381">
    <w:abstractNumId w:val="0"/>
  </w:num>
  <w:num w:numId="15" w16cid:durableId="2133088904">
    <w:abstractNumId w:val="16"/>
  </w:num>
  <w:num w:numId="16" w16cid:durableId="805009058">
    <w:abstractNumId w:val="17"/>
  </w:num>
  <w:num w:numId="17" w16cid:durableId="827552218">
    <w:abstractNumId w:val="6"/>
  </w:num>
  <w:num w:numId="18" w16cid:durableId="547500480">
    <w:abstractNumId w:val="12"/>
  </w:num>
  <w:num w:numId="19" w16cid:durableId="1913735047">
    <w:abstractNumId w:val="30"/>
  </w:num>
  <w:num w:numId="20" w16cid:durableId="1882788961">
    <w:abstractNumId w:val="4"/>
  </w:num>
  <w:num w:numId="21" w16cid:durableId="262765692">
    <w:abstractNumId w:val="9"/>
  </w:num>
  <w:num w:numId="22" w16cid:durableId="1122771198">
    <w:abstractNumId w:val="27"/>
  </w:num>
  <w:num w:numId="23" w16cid:durableId="80303332">
    <w:abstractNumId w:val="20"/>
  </w:num>
  <w:num w:numId="24" w16cid:durableId="1777483224">
    <w:abstractNumId w:val="28"/>
  </w:num>
  <w:num w:numId="25" w16cid:durableId="1725181431">
    <w:abstractNumId w:val="18"/>
  </w:num>
  <w:num w:numId="26" w16cid:durableId="2087611095">
    <w:abstractNumId w:val="13"/>
  </w:num>
  <w:num w:numId="27" w16cid:durableId="923227113">
    <w:abstractNumId w:val="8"/>
  </w:num>
  <w:num w:numId="28" w16cid:durableId="1811315420">
    <w:abstractNumId w:val="33"/>
  </w:num>
  <w:num w:numId="29" w16cid:durableId="2048140136">
    <w:abstractNumId w:val="5"/>
  </w:num>
  <w:num w:numId="30" w16cid:durableId="1062871553">
    <w:abstractNumId w:val="25"/>
  </w:num>
  <w:num w:numId="31" w16cid:durableId="464857498">
    <w:abstractNumId w:val="15"/>
  </w:num>
  <w:num w:numId="32" w16cid:durableId="1107895055">
    <w:abstractNumId w:val="11"/>
  </w:num>
  <w:num w:numId="33" w16cid:durableId="2137598497">
    <w:abstractNumId w:val="22"/>
  </w:num>
  <w:num w:numId="34" w16cid:durableId="374475295">
    <w:abstractNumId w:val="3"/>
  </w:num>
  <w:num w:numId="35" w16cid:durableId="41950129">
    <w:abstractNumId w:val="23"/>
  </w:num>
  <w:num w:numId="36" w16cid:durableId="11706777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1"/>
    <w:rsid w:val="0000128E"/>
    <w:rsid w:val="00005A14"/>
    <w:rsid w:val="00006A90"/>
    <w:rsid w:val="0000706E"/>
    <w:rsid w:val="000079BD"/>
    <w:rsid w:val="00011F59"/>
    <w:rsid w:val="000123E7"/>
    <w:rsid w:val="000123ED"/>
    <w:rsid w:val="00014465"/>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028A"/>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0622"/>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6365"/>
    <w:rsid w:val="001270E4"/>
    <w:rsid w:val="00130755"/>
    <w:rsid w:val="00130B45"/>
    <w:rsid w:val="00131116"/>
    <w:rsid w:val="00131761"/>
    <w:rsid w:val="00133789"/>
    <w:rsid w:val="00134D7B"/>
    <w:rsid w:val="001354D0"/>
    <w:rsid w:val="001360B9"/>
    <w:rsid w:val="0013644E"/>
    <w:rsid w:val="00136DA9"/>
    <w:rsid w:val="00141006"/>
    <w:rsid w:val="00143FA0"/>
    <w:rsid w:val="0014442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1A4C"/>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16A"/>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5326"/>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2B1E"/>
    <w:rsid w:val="002A5545"/>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2A42"/>
    <w:rsid w:val="002F4BF7"/>
    <w:rsid w:val="002F4D6C"/>
    <w:rsid w:val="002F4DD1"/>
    <w:rsid w:val="002F6F0B"/>
    <w:rsid w:val="002F7677"/>
    <w:rsid w:val="00300854"/>
    <w:rsid w:val="003027A0"/>
    <w:rsid w:val="00307D4E"/>
    <w:rsid w:val="00307E99"/>
    <w:rsid w:val="003111E1"/>
    <w:rsid w:val="00311B45"/>
    <w:rsid w:val="00312B99"/>
    <w:rsid w:val="00312E9F"/>
    <w:rsid w:val="0031439A"/>
    <w:rsid w:val="00314C34"/>
    <w:rsid w:val="0031633D"/>
    <w:rsid w:val="0031634E"/>
    <w:rsid w:val="00316371"/>
    <w:rsid w:val="003168B4"/>
    <w:rsid w:val="00316996"/>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ACD"/>
    <w:rsid w:val="003D3A61"/>
    <w:rsid w:val="003D456E"/>
    <w:rsid w:val="003D57EE"/>
    <w:rsid w:val="003D71C0"/>
    <w:rsid w:val="003E0C48"/>
    <w:rsid w:val="003E4E73"/>
    <w:rsid w:val="003F17E5"/>
    <w:rsid w:val="003F1C5C"/>
    <w:rsid w:val="003F6583"/>
    <w:rsid w:val="003F6F71"/>
    <w:rsid w:val="00400672"/>
    <w:rsid w:val="0040247E"/>
    <w:rsid w:val="00402915"/>
    <w:rsid w:val="00403B35"/>
    <w:rsid w:val="0040560D"/>
    <w:rsid w:val="00410316"/>
    <w:rsid w:val="00413606"/>
    <w:rsid w:val="00413EB5"/>
    <w:rsid w:val="004141BD"/>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BD3"/>
    <w:rsid w:val="00442C4A"/>
    <w:rsid w:val="00442E26"/>
    <w:rsid w:val="00445745"/>
    <w:rsid w:val="004468C0"/>
    <w:rsid w:val="004502C8"/>
    <w:rsid w:val="00450A59"/>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B42"/>
    <w:rsid w:val="00473C0F"/>
    <w:rsid w:val="00475447"/>
    <w:rsid w:val="00481879"/>
    <w:rsid w:val="004834C3"/>
    <w:rsid w:val="0048356C"/>
    <w:rsid w:val="00483E7C"/>
    <w:rsid w:val="00484706"/>
    <w:rsid w:val="00484BEB"/>
    <w:rsid w:val="00487205"/>
    <w:rsid w:val="0049030F"/>
    <w:rsid w:val="00490AEF"/>
    <w:rsid w:val="00493073"/>
    <w:rsid w:val="00493716"/>
    <w:rsid w:val="0049472D"/>
    <w:rsid w:val="00494762"/>
    <w:rsid w:val="004955E1"/>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4478"/>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61F"/>
    <w:rsid w:val="005768B4"/>
    <w:rsid w:val="005770B1"/>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2DCA"/>
    <w:rsid w:val="00604AAB"/>
    <w:rsid w:val="00606B33"/>
    <w:rsid w:val="0061132B"/>
    <w:rsid w:val="00613369"/>
    <w:rsid w:val="00613CCF"/>
    <w:rsid w:val="006154A1"/>
    <w:rsid w:val="00615FE9"/>
    <w:rsid w:val="006173EE"/>
    <w:rsid w:val="00617500"/>
    <w:rsid w:val="006209AA"/>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23A"/>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6A45"/>
    <w:rsid w:val="006A7C85"/>
    <w:rsid w:val="006B255A"/>
    <w:rsid w:val="006B2924"/>
    <w:rsid w:val="006B2960"/>
    <w:rsid w:val="006B337C"/>
    <w:rsid w:val="006B3AF5"/>
    <w:rsid w:val="006B4D31"/>
    <w:rsid w:val="006B5FAD"/>
    <w:rsid w:val="006B6494"/>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0C8D"/>
    <w:rsid w:val="006F42DF"/>
    <w:rsid w:val="00701BBC"/>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A54"/>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B"/>
    <w:rsid w:val="007C6CB7"/>
    <w:rsid w:val="007C762D"/>
    <w:rsid w:val="007D376A"/>
    <w:rsid w:val="007D51D0"/>
    <w:rsid w:val="007D5E11"/>
    <w:rsid w:val="007D6292"/>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16438"/>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57B08"/>
    <w:rsid w:val="00860AE1"/>
    <w:rsid w:val="008612C5"/>
    <w:rsid w:val="00862181"/>
    <w:rsid w:val="008622AB"/>
    <w:rsid w:val="008651AA"/>
    <w:rsid w:val="00866019"/>
    <w:rsid w:val="008663C6"/>
    <w:rsid w:val="00866B7B"/>
    <w:rsid w:val="00871044"/>
    <w:rsid w:val="008724E8"/>
    <w:rsid w:val="00872660"/>
    <w:rsid w:val="00875724"/>
    <w:rsid w:val="00875D6D"/>
    <w:rsid w:val="0088083C"/>
    <w:rsid w:val="00881382"/>
    <w:rsid w:val="0088181B"/>
    <w:rsid w:val="00882044"/>
    <w:rsid w:val="008853B8"/>
    <w:rsid w:val="00885C43"/>
    <w:rsid w:val="008917A2"/>
    <w:rsid w:val="00891BA1"/>
    <w:rsid w:val="00892290"/>
    <w:rsid w:val="00892FF4"/>
    <w:rsid w:val="00894063"/>
    <w:rsid w:val="00894110"/>
    <w:rsid w:val="00894531"/>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B5C"/>
    <w:rsid w:val="008B6FD9"/>
    <w:rsid w:val="008B73D6"/>
    <w:rsid w:val="008B7840"/>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673"/>
    <w:rsid w:val="0094171D"/>
    <w:rsid w:val="00942847"/>
    <w:rsid w:val="0094502B"/>
    <w:rsid w:val="00945815"/>
    <w:rsid w:val="00945D39"/>
    <w:rsid w:val="00946F9A"/>
    <w:rsid w:val="009476FF"/>
    <w:rsid w:val="00947B9D"/>
    <w:rsid w:val="00950467"/>
    <w:rsid w:val="0095320D"/>
    <w:rsid w:val="00953268"/>
    <w:rsid w:val="009535AB"/>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A1B"/>
    <w:rsid w:val="0099306C"/>
    <w:rsid w:val="00996484"/>
    <w:rsid w:val="00996AFC"/>
    <w:rsid w:val="009A0BFD"/>
    <w:rsid w:val="009A1159"/>
    <w:rsid w:val="009A15E9"/>
    <w:rsid w:val="009A2816"/>
    <w:rsid w:val="009A2B4C"/>
    <w:rsid w:val="009A2F40"/>
    <w:rsid w:val="009A3826"/>
    <w:rsid w:val="009A43E4"/>
    <w:rsid w:val="009A47D8"/>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116A"/>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2939"/>
    <w:rsid w:val="00AE2F9C"/>
    <w:rsid w:val="00AE369A"/>
    <w:rsid w:val="00AE3ECA"/>
    <w:rsid w:val="00AE5029"/>
    <w:rsid w:val="00AE6623"/>
    <w:rsid w:val="00AE6642"/>
    <w:rsid w:val="00AE71A8"/>
    <w:rsid w:val="00AE733D"/>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54099"/>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2259"/>
    <w:rsid w:val="00C068D4"/>
    <w:rsid w:val="00C074CC"/>
    <w:rsid w:val="00C11148"/>
    <w:rsid w:val="00C16110"/>
    <w:rsid w:val="00C17CD8"/>
    <w:rsid w:val="00C23556"/>
    <w:rsid w:val="00C24338"/>
    <w:rsid w:val="00C25020"/>
    <w:rsid w:val="00C25693"/>
    <w:rsid w:val="00C25B5A"/>
    <w:rsid w:val="00C261B9"/>
    <w:rsid w:val="00C27A49"/>
    <w:rsid w:val="00C27B4D"/>
    <w:rsid w:val="00C30699"/>
    <w:rsid w:val="00C31175"/>
    <w:rsid w:val="00C33AAB"/>
    <w:rsid w:val="00C33B56"/>
    <w:rsid w:val="00C33BFF"/>
    <w:rsid w:val="00C36411"/>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4D2E"/>
    <w:rsid w:val="00C87C5D"/>
    <w:rsid w:val="00C9071A"/>
    <w:rsid w:val="00C92123"/>
    <w:rsid w:val="00C931AF"/>
    <w:rsid w:val="00C95136"/>
    <w:rsid w:val="00C951C1"/>
    <w:rsid w:val="00C95C4F"/>
    <w:rsid w:val="00C9614B"/>
    <w:rsid w:val="00C97324"/>
    <w:rsid w:val="00CA29DC"/>
    <w:rsid w:val="00CA56A6"/>
    <w:rsid w:val="00CA58C0"/>
    <w:rsid w:val="00CA608D"/>
    <w:rsid w:val="00CB1302"/>
    <w:rsid w:val="00CB1A3A"/>
    <w:rsid w:val="00CB2B30"/>
    <w:rsid w:val="00CB3A4B"/>
    <w:rsid w:val="00CB4081"/>
    <w:rsid w:val="00CB67CC"/>
    <w:rsid w:val="00CB79BC"/>
    <w:rsid w:val="00CC153B"/>
    <w:rsid w:val="00CC28D1"/>
    <w:rsid w:val="00CC2E39"/>
    <w:rsid w:val="00CC3718"/>
    <w:rsid w:val="00CC64EE"/>
    <w:rsid w:val="00CD0114"/>
    <w:rsid w:val="00CD07E2"/>
    <w:rsid w:val="00CD218B"/>
    <w:rsid w:val="00CD3131"/>
    <w:rsid w:val="00CD6450"/>
    <w:rsid w:val="00CD7619"/>
    <w:rsid w:val="00CE1FDA"/>
    <w:rsid w:val="00CE2090"/>
    <w:rsid w:val="00CE405F"/>
    <w:rsid w:val="00CE4C49"/>
    <w:rsid w:val="00CE5D11"/>
    <w:rsid w:val="00CE65BE"/>
    <w:rsid w:val="00CE6C1F"/>
    <w:rsid w:val="00CE708E"/>
    <w:rsid w:val="00CF1F70"/>
    <w:rsid w:val="00CF4D68"/>
    <w:rsid w:val="00CF50F6"/>
    <w:rsid w:val="00CF7588"/>
    <w:rsid w:val="00D0016D"/>
    <w:rsid w:val="00D014F8"/>
    <w:rsid w:val="00D015D7"/>
    <w:rsid w:val="00D01653"/>
    <w:rsid w:val="00D017A9"/>
    <w:rsid w:val="00D02286"/>
    <w:rsid w:val="00D026C6"/>
    <w:rsid w:val="00D0362D"/>
    <w:rsid w:val="00D05563"/>
    <w:rsid w:val="00D06CDD"/>
    <w:rsid w:val="00D10745"/>
    <w:rsid w:val="00D1217F"/>
    <w:rsid w:val="00D12576"/>
    <w:rsid w:val="00D126DC"/>
    <w:rsid w:val="00D12F8C"/>
    <w:rsid w:val="00D17363"/>
    <w:rsid w:val="00D17581"/>
    <w:rsid w:val="00D17A41"/>
    <w:rsid w:val="00D17C2A"/>
    <w:rsid w:val="00D209DA"/>
    <w:rsid w:val="00D20D30"/>
    <w:rsid w:val="00D214AB"/>
    <w:rsid w:val="00D216B6"/>
    <w:rsid w:val="00D222E0"/>
    <w:rsid w:val="00D2239C"/>
    <w:rsid w:val="00D231C8"/>
    <w:rsid w:val="00D26248"/>
    <w:rsid w:val="00D26935"/>
    <w:rsid w:val="00D30E51"/>
    <w:rsid w:val="00D32EC3"/>
    <w:rsid w:val="00D33A15"/>
    <w:rsid w:val="00D33E77"/>
    <w:rsid w:val="00D36E06"/>
    <w:rsid w:val="00D431C0"/>
    <w:rsid w:val="00D43687"/>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403A"/>
    <w:rsid w:val="00D65004"/>
    <w:rsid w:val="00D67165"/>
    <w:rsid w:val="00D67EE7"/>
    <w:rsid w:val="00D706AD"/>
    <w:rsid w:val="00D70C60"/>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69F"/>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2FD"/>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755"/>
    <w:rsid w:val="00E67E75"/>
    <w:rsid w:val="00E67EC0"/>
    <w:rsid w:val="00E738D9"/>
    <w:rsid w:val="00E74452"/>
    <w:rsid w:val="00E76817"/>
    <w:rsid w:val="00E8053B"/>
    <w:rsid w:val="00E82EAD"/>
    <w:rsid w:val="00E8306C"/>
    <w:rsid w:val="00E833FE"/>
    <w:rsid w:val="00E83CA0"/>
    <w:rsid w:val="00E85162"/>
    <w:rsid w:val="00E86FAB"/>
    <w:rsid w:val="00E9140C"/>
    <w:rsid w:val="00E91511"/>
    <w:rsid w:val="00E91F4E"/>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666E"/>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70B"/>
    <w:rsid w:val="00F37203"/>
    <w:rsid w:val="00F37D6F"/>
    <w:rsid w:val="00F40942"/>
    <w:rsid w:val="00F40AC5"/>
    <w:rsid w:val="00F43AAD"/>
    <w:rsid w:val="00F43CC4"/>
    <w:rsid w:val="00F449C2"/>
    <w:rsid w:val="00F46A32"/>
    <w:rsid w:val="00F473AD"/>
    <w:rsid w:val="00F47DA3"/>
    <w:rsid w:val="00F525C1"/>
    <w:rsid w:val="00F53F77"/>
    <w:rsid w:val="00F54BB8"/>
    <w:rsid w:val="00F54C0D"/>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A5C2C"/>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5E08"/>
    <w:rsid w:val="00FD640B"/>
    <w:rsid w:val="00FD7D14"/>
    <w:rsid w:val="00FE03AB"/>
    <w:rsid w:val="00FE25D4"/>
    <w:rsid w:val="00FE4638"/>
    <w:rsid w:val="00FE5E17"/>
    <w:rsid w:val="00FE6AAF"/>
    <w:rsid w:val="00FE6CDC"/>
    <w:rsid w:val="00FF2E41"/>
    <w:rsid w:val="00FF36BB"/>
    <w:rsid w:val="00FF3EE1"/>
    <w:rsid w:val="00FF4958"/>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0E1C1"/>
  <w15:docId w15:val="{CBEFB6D4-8498-40DB-8C3A-60759A2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msonormal0">
    <w:name w:val="msonormal"/>
    <w:basedOn w:val="prastasis"/>
    <w:rsid w:val="00AE73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53187582">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86611453">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37303222">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47168847">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46402152">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906067327">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093508963">
      <w:bodyDiv w:val="1"/>
      <w:marLeft w:val="0"/>
      <w:marRight w:val="0"/>
      <w:marTop w:val="0"/>
      <w:marBottom w:val="0"/>
      <w:divBdr>
        <w:top w:val="none" w:sz="0" w:space="0" w:color="auto"/>
        <w:left w:val="none" w:sz="0" w:space="0" w:color="auto"/>
        <w:bottom w:val="none" w:sz="0" w:space="0" w:color="auto"/>
        <w:right w:val="none" w:sz="0" w:space="0" w:color="auto"/>
      </w:divBdr>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 w:id="21326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47642-D221-4FEA-BD75-05310FF8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34517</Words>
  <Characters>19675</Characters>
  <Application>Microsoft Office Word</Application>
  <DocSecurity>0</DocSecurity>
  <Lines>163</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54084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Romas</cp:lastModifiedBy>
  <cp:revision>8</cp:revision>
  <cp:lastPrinted>2022-05-23T05:21:00Z</cp:lastPrinted>
  <dcterms:created xsi:type="dcterms:W3CDTF">2022-05-23T05:21:00Z</dcterms:created>
  <dcterms:modified xsi:type="dcterms:W3CDTF">2023-05-11T06:29:00Z</dcterms:modified>
</cp:coreProperties>
</file>