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3F9" w:rsidRPr="00F039B7" w:rsidRDefault="009023F9" w:rsidP="009023F9">
      <w:pPr>
        <w:pStyle w:val="Antrats"/>
        <w:tabs>
          <w:tab w:val="center" w:pos="4819"/>
          <w:tab w:val="left" w:pos="7095"/>
        </w:tabs>
        <w:jc w:val="center"/>
        <w:rPr>
          <w:b/>
          <w:caps/>
          <w:sz w:val="2"/>
          <w:szCs w:val="2"/>
        </w:rPr>
      </w:pPr>
      <w:r>
        <w:rPr>
          <w:b/>
          <w:caps/>
          <w:noProof/>
          <w:sz w:val="24"/>
        </w:rPr>
        <w:drawing>
          <wp:inline distT="0" distB="0" distL="0" distR="0">
            <wp:extent cx="590550" cy="704850"/>
            <wp:effectExtent l="19050" t="0" r="0" b="0"/>
            <wp:docPr id="3" name="Picture 1" descr="herbas_jb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_jb_sm"/>
                    <pic:cNvPicPr>
                      <a:picLocks noChangeAspect="1" noChangeArrowheads="1"/>
                    </pic:cNvPicPr>
                  </pic:nvPicPr>
                  <pic:blipFill>
                    <a:blip r:embed="rId8" cstate="print"/>
                    <a:srcRect/>
                    <a:stretch>
                      <a:fillRect/>
                    </a:stretch>
                  </pic:blipFill>
                  <pic:spPr bwMode="auto">
                    <a:xfrm>
                      <a:off x="0" y="0"/>
                      <a:ext cx="590550" cy="704850"/>
                    </a:xfrm>
                    <a:prstGeom prst="rect">
                      <a:avLst/>
                    </a:prstGeom>
                    <a:noFill/>
                    <a:ln w="9525">
                      <a:noFill/>
                      <a:miter lim="800000"/>
                      <a:headEnd/>
                      <a:tailEnd/>
                    </a:ln>
                  </pic:spPr>
                </pic:pic>
              </a:graphicData>
            </a:graphic>
          </wp:inline>
        </w:drawing>
      </w:r>
      <w:r w:rsidR="00F039B7">
        <w:rPr>
          <w:b/>
          <w:caps/>
          <w:sz w:val="24"/>
        </w:rPr>
        <w:br/>
      </w:r>
    </w:p>
    <w:p w:rsidR="009023F9" w:rsidRPr="00FC69A5" w:rsidRDefault="009023F9" w:rsidP="00ED61F3">
      <w:pPr>
        <w:pStyle w:val="Antrats"/>
        <w:jc w:val="center"/>
        <w:rPr>
          <w:b/>
          <w:caps/>
          <w:sz w:val="4"/>
          <w:szCs w:val="4"/>
        </w:rPr>
      </w:pPr>
    </w:p>
    <w:p w:rsidR="009023F9" w:rsidRPr="00FC69A5" w:rsidRDefault="009023F9" w:rsidP="00ED61F3">
      <w:pPr>
        <w:pStyle w:val="Antrats"/>
        <w:jc w:val="center"/>
        <w:rPr>
          <w:b/>
          <w:caps/>
          <w:sz w:val="24"/>
        </w:rPr>
      </w:pPr>
      <w:r w:rsidRPr="00FC69A5">
        <w:rPr>
          <w:b/>
          <w:caps/>
          <w:sz w:val="24"/>
        </w:rPr>
        <w:t>Joniškio rajono savivaldybės</w:t>
      </w:r>
      <w:r w:rsidRPr="00FC69A5">
        <w:rPr>
          <w:b/>
          <w:caps/>
          <w:sz w:val="24"/>
        </w:rPr>
        <w:br/>
        <w:t>TARYBA</w:t>
      </w:r>
    </w:p>
    <w:p w:rsidR="009023F9" w:rsidRPr="00FC69A5" w:rsidRDefault="009023F9" w:rsidP="00ED61F3">
      <w:pPr>
        <w:pStyle w:val="Antrat2"/>
        <w:rPr>
          <w:sz w:val="24"/>
        </w:rPr>
      </w:pPr>
    </w:p>
    <w:p w:rsidR="00775B9D" w:rsidRPr="0051314B" w:rsidRDefault="004104CE" w:rsidP="004104CE">
      <w:pPr>
        <w:jc w:val="center"/>
        <w:rPr>
          <w:b/>
          <w:lang w:val="lt-LT"/>
        </w:rPr>
      </w:pPr>
      <w:r w:rsidRPr="0051314B">
        <w:rPr>
          <w:b/>
          <w:lang w:val="lt-LT"/>
        </w:rPr>
        <w:t>SPRENDIMAS</w:t>
      </w:r>
    </w:p>
    <w:p w:rsidR="00AE2E05" w:rsidRDefault="00A96AFF" w:rsidP="00B61945">
      <w:pPr>
        <w:ind w:hanging="30"/>
        <w:jc w:val="center"/>
        <w:rPr>
          <w:b/>
          <w:szCs w:val="24"/>
        </w:rPr>
      </w:pPr>
      <w:r w:rsidRPr="00A96AFF">
        <w:rPr>
          <w:b/>
          <w:szCs w:val="24"/>
        </w:rPr>
        <w:t>DĖL JONIŠKIO RAJONO SAVIVALDYBĖS TARYBOS 2020 M. LAPKRIČIO 26 D.   SPRENDIMO NR. T-216 „DĖL UŽDAROSIOS AKCINĖS BENDROVĖS „JONIŠKIO VANDENYS ATSISKAITOMŲJŲ APSKAITOS PRIETAISŲ PRIEŽIŪROS MOKESČIO NUSTATYMO“ PAKEITIMO</w:t>
      </w:r>
    </w:p>
    <w:p w:rsidR="00A96AFF" w:rsidRPr="00B61945" w:rsidRDefault="00A96AFF" w:rsidP="00B61945">
      <w:pPr>
        <w:ind w:hanging="30"/>
        <w:jc w:val="center"/>
        <w:rPr>
          <w:b/>
          <w:bCs/>
          <w:lang w:val="lt-LT"/>
        </w:rPr>
      </w:pPr>
    </w:p>
    <w:p w:rsidR="00B61945" w:rsidRPr="00BC5A0C" w:rsidRDefault="00B61945" w:rsidP="00B61945">
      <w:pPr>
        <w:ind w:hanging="30"/>
        <w:jc w:val="center"/>
        <w:rPr>
          <w:lang w:val="lt-LT"/>
        </w:rPr>
      </w:pPr>
      <w:r w:rsidRPr="00BC5A0C">
        <w:rPr>
          <w:lang w:val="lt-LT"/>
        </w:rPr>
        <w:t>202</w:t>
      </w:r>
      <w:r w:rsidR="009249BC">
        <w:rPr>
          <w:lang w:val="lt-LT"/>
        </w:rPr>
        <w:t>1</w:t>
      </w:r>
      <w:r w:rsidRPr="00BC5A0C">
        <w:rPr>
          <w:lang w:val="lt-LT"/>
        </w:rPr>
        <w:t xml:space="preserve"> m. </w:t>
      </w:r>
      <w:r w:rsidR="00AE2E05">
        <w:rPr>
          <w:lang w:val="lt-LT"/>
        </w:rPr>
        <w:t xml:space="preserve">gegužės </w:t>
      </w:r>
      <w:r w:rsidR="00A96AFF">
        <w:rPr>
          <w:lang w:val="lt-LT"/>
        </w:rPr>
        <w:t>27</w:t>
      </w:r>
      <w:r w:rsidRPr="00BC5A0C">
        <w:rPr>
          <w:lang w:val="lt-LT"/>
        </w:rPr>
        <w:t xml:space="preserve"> d.  Nr. T-</w:t>
      </w:r>
      <w:r w:rsidR="00AE2E05">
        <w:rPr>
          <w:lang w:val="lt-LT"/>
        </w:rPr>
        <w:t>9</w:t>
      </w:r>
      <w:r w:rsidR="00A96AFF">
        <w:rPr>
          <w:lang w:val="lt-LT"/>
        </w:rPr>
        <w:t>9</w:t>
      </w:r>
    </w:p>
    <w:p w:rsidR="00B61945" w:rsidRPr="00BC5A0C" w:rsidRDefault="00B61945" w:rsidP="00B61945">
      <w:pPr>
        <w:ind w:hanging="30"/>
        <w:jc w:val="center"/>
        <w:rPr>
          <w:lang w:val="lt-LT"/>
        </w:rPr>
      </w:pPr>
      <w:r w:rsidRPr="00BC5A0C">
        <w:rPr>
          <w:lang w:val="lt-LT"/>
        </w:rPr>
        <w:t>Joniškis</w:t>
      </w:r>
    </w:p>
    <w:p w:rsidR="00B61945" w:rsidRPr="00BC5A0C" w:rsidRDefault="00B61945" w:rsidP="00B61945">
      <w:pPr>
        <w:ind w:hanging="30"/>
        <w:jc w:val="center"/>
        <w:rPr>
          <w:lang w:val="lt-LT"/>
        </w:rPr>
      </w:pPr>
    </w:p>
    <w:p w:rsidR="00B61945" w:rsidRPr="00BC5A0C" w:rsidRDefault="00B61945" w:rsidP="00B61945">
      <w:pPr>
        <w:ind w:hanging="30"/>
        <w:jc w:val="center"/>
        <w:rPr>
          <w:lang w:val="lt-LT"/>
        </w:rPr>
      </w:pPr>
    </w:p>
    <w:p w:rsidR="00A96AFF" w:rsidRPr="00A96AFF" w:rsidRDefault="00A96AFF" w:rsidP="00A96AFF">
      <w:pPr>
        <w:ind w:firstLine="709"/>
        <w:jc w:val="both"/>
        <w:rPr>
          <w:rFonts w:eastAsia="Calibri"/>
          <w:szCs w:val="22"/>
          <w:lang w:val="lt-LT" w:eastAsia="en-US"/>
        </w:rPr>
      </w:pPr>
      <w:r w:rsidRPr="00A96AFF">
        <w:rPr>
          <w:rFonts w:eastAsia="Calibri"/>
          <w:szCs w:val="22"/>
          <w:lang w:val="lt-LT" w:eastAsia="en-US"/>
        </w:rPr>
        <w:t>Vadovaudamasi Lietuvos Respublikos vietos savivaldos įstatymo 16 straipsnio 2 dalies 37 punktu, Lietuvos Respublikos geriamojo vandens tiekimo ir nuotekų tvarkymo įstatymo 10 straipsnio 10 punktu, Geriamojo vandens apskaitos prietaisų įsigijimo, įrengimo ir eksploatavimo užmokesčio apskaičiavimo metodika, patvirtinta Valstybinės energetikos reguliavimo tarybos 2019 m. balandžio1 d. nutarimu Nr. O3E-91 (2020-04-01 Nr.  O3E-91 redakcija) ir atsižvelgdama į uždarosios akcinės bendrovės „Joniškio vandenys“ 2021 m. gegužės  14 d. raštą Nr. S-207 „Dėl UAB „Joniškio vandenys“ geriamojo vandens apskaitos prietaisų priežiūros mokesčio nustatymo“, Joniškio rajono savivaldybės taryba n u s p r e n d ž i a</w:t>
      </w:r>
      <w:r>
        <w:rPr>
          <w:rFonts w:eastAsia="Calibri"/>
          <w:szCs w:val="22"/>
          <w:lang w:val="lt-LT" w:eastAsia="en-US"/>
        </w:rPr>
        <w:t xml:space="preserve"> </w:t>
      </w:r>
      <w:r w:rsidRPr="00A96AFF">
        <w:rPr>
          <w:rFonts w:eastAsia="Calibri"/>
          <w:szCs w:val="22"/>
          <w:lang w:val="lt-LT" w:eastAsia="en-US"/>
        </w:rPr>
        <w:t>:</w:t>
      </w:r>
    </w:p>
    <w:p w:rsidR="00A96AFF" w:rsidRPr="00A96AFF" w:rsidRDefault="00A96AFF" w:rsidP="00A96AFF">
      <w:pPr>
        <w:ind w:firstLine="709"/>
        <w:jc w:val="both"/>
        <w:rPr>
          <w:rFonts w:eastAsia="Calibri"/>
          <w:szCs w:val="22"/>
          <w:lang w:val="lt-LT" w:eastAsia="en-US"/>
        </w:rPr>
      </w:pPr>
      <w:r w:rsidRPr="00A96AFF">
        <w:rPr>
          <w:rFonts w:eastAsia="Calibri"/>
          <w:szCs w:val="22"/>
          <w:lang w:val="lt-LT" w:eastAsia="en-US"/>
        </w:rPr>
        <w:t>1. Nustatyti uždarosios akcinės bendrovės „Joniškio vandenys“ atsiskaitomųjų apskaitos prietaisų priežiūros mokestį (be pridėtinės vertės mokesčio):</w:t>
      </w:r>
    </w:p>
    <w:p w:rsidR="00A96AFF" w:rsidRPr="00A96AFF" w:rsidRDefault="00A96AFF" w:rsidP="00A96AFF">
      <w:pPr>
        <w:ind w:firstLine="709"/>
        <w:jc w:val="both"/>
        <w:rPr>
          <w:rFonts w:eastAsia="Calibri"/>
          <w:szCs w:val="22"/>
          <w:lang w:val="lt-LT" w:eastAsia="en-US"/>
        </w:rPr>
      </w:pPr>
      <w:r w:rsidRPr="00A96AFF">
        <w:rPr>
          <w:rFonts w:eastAsia="Calibri"/>
          <w:szCs w:val="22"/>
          <w:lang w:val="lt-LT" w:eastAsia="en-US"/>
        </w:rPr>
        <w:t>1.1. vartotojams, kuriems vanduo apskaitomas daugiabučio namo bute – 0,95 Eur butui per mėn.;</w:t>
      </w:r>
    </w:p>
    <w:p w:rsidR="00A96AFF" w:rsidRPr="00A96AFF" w:rsidRDefault="00A96AFF" w:rsidP="00A96AFF">
      <w:pPr>
        <w:ind w:firstLine="709"/>
        <w:jc w:val="both"/>
        <w:rPr>
          <w:rFonts w:eastAsia="Calibri"/>
          <w:szCs w:val="22"/>
          <w:lang w:val="lt-LT" w:eastAsia="en-US"/>
        </w:rPr>
      </w:pPr>
      <w:r w:rsidRPr="00A96AFF">
        <w:rPr>
          <w:rFonts w:eastAsia="Calibri"/>
          <w:szCs w:val="22"/>
          <w:lang w:val="lt-LT" w:eastAsia="en-US"/>
        </w:rPr>
        <w:t>1.2. vartotojams, kuriems vanduo apskaitomas individualiame name – 0,67 Eur namui per mėn.;</w:t>
      </w:r>
    </w:p>
    <w:p w:rsidR="00A96AFF" w:rsidRPr="00A96AFF" w:rsidRDefault="00A96AFF" w:rsidP="00A96AFF">
      <w:pPr>
        <w:ind w:firstLine="709"/>
        <w:jc w:val="both"/>
        <w:rPr>
          <w:rFonts w:eastAsia="Calibri"/>
          <w:szCs w:val="22"/>
          <w:lang w:val="lt-LT" w:eastAsia="en-US"/>
        </w:rPr>
      </w:pPr>
      <w:r w:rsidRPr="00A96AFF">
        <w:rPr>
          <w:rFonts w:eastAsia="Calibri"/>
          <w:szCs w:val="22"/>
          <w:lang w:val="lt-LT" w:eastAsia="en-US"/>
        </w:rPr>
        <w:t>1.3. vartotojams, kuriems vanduo apskaitomas daugiabučio namo įvade – 4,62 Eur įvadui per mėn.;</w:t>
      </w:r>
    </w:p>
    <w:p w:rsidR="00A96AFF" w:rsidRPr="00A96AFF" w:rsidRDefault="00A96AFF" w:rsidP="00A96AFF">
      <w:pPr>
        <w:ind w:firstLine="709"/>
        <w:jc w:val="both"/>
        <w:rPr>
          <w:rFonts w:eastAsia="Calibri"/>
          <w:szCs w:val="22"/>
          <w:lang w:val="lt-LT" w:eastAsia="en-US"/>
        </w:rPr>
      </w:pPr>
      <w:r w:rsidRPr="00A96AFF">
        <w:rPr>
          <w:rFonts w:eastAsia="Calibri"/>
          <w:szCs w:val="22"/>
          <w:lang w:val="lt-LT" w:eastAsia="en-US"/>
        </w:rPr>
        <w:t>1.4. abonentams (įmonėms, organizacijoms), perkantiems geriamojo vandens tiekimo ir nuotekų tvarkymo paslaugas, jas diferencijuojant pagal įrengtų apskaitos prietaisų diametrus ir tipus:</w:t>
      </w:r>
    </w:p>
    <w:p w:rsidR="00A96AFF" w:rsidRPr="00A96AFF" w:rsidRDefault="00A96AFF" w:rsidP="00A96AFF">
      <w:pPr>
        <w:ind w:firstLine="709"/>
        <w:jc w:val="both"/>
        <w:rPr>
          <w:rFonts w:eastAsia="Calibri"/>
          <w:szCs w:val="22"/>
          <w:lang w:val="lt-LT" w:eastAsia="en-US"/>
        </w:rPr>
      </w:pPr>
      <w:r w:rsidRPr="00A96AFF">
        <w:rPr>
          <w:rFonts w:eastAsia="Calibri"/>
          <w:szCs w:val="22"/>
          <w:lang w:val="lt-LT" w:eastAsia="en-US"/>
        </w:rPr>
        <w:t>1.4.1. diametras 15 mm – 2,14 Eur apskaitos prietaisui per mėn.;</w:t>
      </w:r>
    </w:p>
    <w:p w:rsidR="00A96AFF" w:rsidRPr="00A96AFF" w:rsidRDefault="00A96AFF" w:rsidP="00A96AFF">
      <w:pPr>
        <w:ind w:firstLine="709"/>
        <w:jc w:val="both"/>
        <w:rPr>
          <w:rFonts w:eastAsia="Calibri"/>
          <w:szCs w:val="22"/>
          <w:lang w:val="lt-LT" w:eastAsia="en-US"/>
        </w:rPr>
      </w:pPr>
      <w:r w:rsidRPr="00A96AFF">
        <w:rPr>
          <w:rFonts w:eastAsia="Calibri"/>
          <w:szCs w:val="22"/>
          <w:lang w:val="lt-LT" w:eastAsia="en-US"/>
        </w:rPr>
        <w:t>1.4.2. diametras 20 mm – 2,27 Eur apskaitos prietaisui per mėn.;</w:t>
      </w:r>
    </w:p>
    <w:p w:rsidR="00A96AFF" w:rsidRPr="00A96AFF" w:rsidRDefault="00A96AFF" w:rsidP="00A96AFF">
      <w:pPr>
        <w:ind w:firstLine="709"/>
        <w:jc w:val="both"/>
        <w:rPr>
          <w:rFonts w:eastAsia="Calibri"/>
          <w:szCs w:val="22"/>
          <w:lang w:val="lt-LT" w:eastAsia="en-US"/>
        </w:rPr>
      </w:pPr>
      <w:r w:rsidRPr="00A96AFF">
        <w:rPr>
          <w:rFonts w:eastAsia="Calibri"/>
          <w:szCs w:val="22"/>
          <w:lang w:val="lt-LT" w:eastAsia="en-US"/>
        </w:rPr>
        <w:t>1.4.3. diametras 25 mm – 2,90 Eur apskaitos prietaisui per mėn.;</w:t>
      </w:r>
    </w:p>
    <w:p w:rsidR="00A96AFF" w:rsidRPr="00A96AFF" w:rsidRDefault="00A96AFF" w:rsidP="00A96AFF">
      <w:pPr>
        <w:ind w:firstLine="709"/>
        <w:jc w:val="both"/>
        <w:rPr>
          <w:rFonts w:eastAsia="Calibri"/>
          <w:szCs w:val="22"/>
          <w:lang w:val="lt-LT" w:eastAsia="en-US"/>
        </w:rPr>
      </w:pPr>
      <w:r w:rsidRPr="00A96AFF">
        <w:rPr>
          <w:rFonts w:eastAsia="Calibri"/>
          <w:szCs w:val="22"/>
          <w:lang w:val="lt-LT" w:eastAsia="en-US"/>
        </w:rPr>
        <w:t>1.4.4. diametras 32 mm – 3,10 Eur apskaitos prietaisui per mėn.;</w:t>
      </w:r>
    </w:p>
    <w:p w:rsidR="00A96AFF" w:rsidRPr="00A96AFF" w:rsidRDefault="00A96AFF" w:rsidP="00A96AFF">
      <w:pPr>
        <w:ind w:firstLine="709"/>
        <w:jc w:val="both"/>
        <w:rPr>
          <w:rFonts w:eastAsia="Calibri"/>
          <w:szCs w:val="22"/>
          <w:lang w:val="lt-LT" w:eastAsia="en-US"/>
        </w:rPr>
      </w:pPr>
      <w:r w:rsidRPr="00A96AFF">
        <w:rPr>
          <w:rFonts w:eastAsia="Calibri"/>
          <w:szCs w:val="22"/>
          <w:lang w:val="lt-LT" w:eastAsia="en-US"/>
        </w:rPr>
        <w:t>1.4.5. diametras 40 mm – 3,38 Eur apskaitos prietaisui per mėn.;</w:t>
      </w:r>
    </w:p>
    <w:p w:rsidR="00A96AFF" w:rsidRPr="00A96AFF" w:rsidRDefault="00A96AFF" w:rsidP="00A96AFF">
      <w:pPr>
        <w:ind w:firstLine="709"/>
        <w:jc w:val="both"/>
        <w:rPr>
          <w:rFonts w:eastAsia="Calibri"/>
          <w:szCs w:val="22"/>
          <w:lang w:val="lt-LT" w:eastAsia="en-US"/>
        </w:rPr>
      </w:pPr>
      <w:r w:rsidRPr="00A96AFF">
        <w:rPr>
          <w:rFonts w:eastAsia="Calibri"/>
          <w:szCs w:val="22"/>
          <w:lang w:val="lt-LT" w:eastAsia="en-US"/>
        </w:rPr>
        <w:t>1.4.6. diametras 50 mm – 4,08 Eur apskaitos prietaisui per mėn.;</w:t>
      </w:r>
    </w:p>
    <w:p w:rsidR="00A96AFF" w:rsidRPr="00A96AFF" w:rsidRDefault="00A96AFF" w:rsidP="00A96AFF">
      <w:pPr>
        <w:ind w:firstLine="709"/>
        <w:jc w:val="both"/>
        <w:rPr>
          <w:rFonts w:eastAsia="Calibri"/>
          <w:szCs w:val="22"/>
          <w:lang w:val="lt-LT" w:eastAsia="en-US"/>
        </w:rPr>
      </w:pPr>
      <w:r w:rsidRPr="00A96AFF">
        <w:rPr>
          <w:rFonts w:eastAsia="Calibri"/>
          <w:szCs w:val="22"/>
          <w:lang w:val="lt-LT" w:eastAsia="en-US"/>
        </w:rPr>
        <w:t>1.4.7. diametras 80 mm – 5,05 Eur apskaitos prietaisui per mėn.;</w:t>
      </w:r>
    </w:p>
    <w:p w:rsidR="00A96AFF" w:rsidRPr="00A96AFF" w:rsidRDefault="00A96AFF" w:rsidP="00A96AFF">
      <w:pPr>
        <w:ind w:firstLine="709"/>
        <w:jc w:val="both"/>
        <w:rPr>
          <w:rFonts w:eastAsia="Calibri"/>
          <w:szCs w:val="22"/>
          <w:lang w:val="lt-LT" w:eastAsia="en-US"/>
        </w:rPr>
      </w:pPr>
      <w:r w:rsidRPr="00A96AFF">
        <w:rPr>
          <w:rFonts w:eastAsia="Calibri"/>
          <w:szCs w:val="22"/>
          <w:lang w:val="lt-LT" w:eastAsia="en-US"/>
        </w:rPr>
        <w:t>1.4.8. diametras 100 mm – 5,46 Eur apskaitos prietaisui per mėn.;</w:t>
      </w:r>
    </w:p>
    <w:p w:rsidR="00A96AFF" w:rsidRPr="00A96AFF" w:rsidRDefault="00A96AFF" w:rsidP="00A96AFF">
      <w:pPr>
        <w:ind w:firstLine="709"/>
        <w:jc w:val="both"/>
        <w:rPr>
          <w:rFonts w:eastAsia="Calibri"/>
          <w:szCs w:val="22"/>
          <w:lang w:val="lt-LT" w:eastAsia="en-US"/>
        </w:rPr>
      </w:pPr>
      <w:r w:rsidRPr="00A96AFF">
        <w:rPr>
          <w:rFonts w:eastAsia="Calibri"/>
          <w:szCs w:val="22"/>
          <w:lang w:val="lt-LT" w:eastAsia="en-US"/>
        </w:rPr>
        <w:t>1.4.9. diametras 150 mm – 8,24 Eur apskaitos prietaisui per mėn.</w:t>
      </w:r>
    </w:p>
    <w:p w:rsidR="00A96AFF" w:rsidRPr="00A96AFF" w:rsidRDefault="00A96AFF" w:rsidP="00A96AFF">
      <w:pPr>
        <w:ind w:firstLine="709"/>
        <w:jc w:val="both"/>
        <w:rPr>
          <w:rFonts w:eastAsia="Calibri"/>
          <w:szCs w:val="22"/>
          <w:lang w:val="lt-LT" w:eastAsia="en-US"/>
        </w:rPr>
      </w:pPr>
      <w:r w:rsidRPr="00A96AFF">
        <w:rPr>
          <w:rFonts w:eastAsia="Calibri"/>
          <w:szCs w:val="22"/>
          <w:lang w:val="lt-LT" w:eastAsia="en-US"/>
        </w:rPr>
        <w:t>2. Nustatyti, kad šio sprendimo 1 punkte nurodytas atsiskaitomųjų apskaitos prietaisų priežiūros mokestis nustatytas trejų metų laikotarpiui nuo šių kainų įsigaliojimo dienos.</w:t>
      </w:r>
    </w:p>
    <w:p w:rsidR="00A96AFF" w:rsidRPr="00A96AFF" w:rsidRDefault="00A96AFF" w:rsidP="00A96AFF">
      <w:pPr>
        <w:ind w:firstLine="709"/>
        <w:jc w:val="both"/>
        <w:rPr>
          <w:rFonts w:eastAsia="Calibri"/>
          <w:szCs w:val="22"/>
          <w:lang w:val="lt-LT" w:eastAsia="en-US"/>
        </w:rPr>
      </w:pPr>
      <w:r w:rsidRPr="00A96AFF">
        <w:rPr>
          <w:rFonts w:eastAsia="Calibri"/>
          <w:szCs w:val="22"/>
          <w:lang w:val="lt-LT" w:eastAsia="en-US"/>
        </w:rPr>
        <w:t>3. Nustatyti, kad šis sprendimas įsigalioja po mėnesio nuo viešo paskelbimo, nustatytas mokestis taikomas nuo kito mėnesio pirmos dienos.</w:t>
      </w:r>
    </w:p>
    <w:p w:rsidR="00A96AFF" w:rsidRPr="00A96AFF" w:rsidRDefault="00A96AFF" w:rsidP="00A96AFF">
      <w:pPr>
        <w:ind w:firstLine="709"/>
        <w:jc w:val="both"/>
        <w:rPr>
          <w:rFonts w:eastAsia="Calibri"/>
          <w:szCs w:val="22"/>
          <w:lang w:val="lt-LT" w:eastAsia="en-US"/>
        </w:rPr>
      </w:pPr>
    </w:p>
    <w:p w:rsidR="00CD6107" w:rsidRPr="00552A5F" w:rsidRDefault="00A96AFF" w:rsidP="00A96AFF">
      <w:pPr>
        <w:ind w:firstLine="709"/>
        <w:jc w:val="both"/>
      </w:pPr>
      <w:r w:rsidRPr="00A96AFF">
        <w:rPr>
          <w:rFonts w:eastAsia="Calibri"/>
          <w:szCs w:val="22"/>
          <w:lang w:val="lt-LT" w:eastAsia="en-US"/>
        </w:rPr>
        <w:t xml:space="preserve">Šis sprendimas per vieną mėnesį nuo jo paskelbimo dienos gali būti skundžiamas Lietuvos Respublikos administracinių bylų teisenos įstatymo nustatyta tvarka Lietuvos Respublikos </w:t>
      </w:r>
      <w:r w:rsidRPr="00A96AFF">
        <w:rPr>
          <w:rFonts w:eastAsia="Calibri"/>
          <w:szCs w:val="22"/>
          <w:lang w:val="lt-LT" w:eastAsia="en-US"/>
        </w:rPr>
        <w:lastRenderedPageBreak/>
        <w:t>administracinių ginčų komisijos Šiaulių apygardos skyriui (Dvaro g. 81, LT-76299 Šiauliai) arba Regionų apygardos administraciniam teismui bet kuriuose teismo rūmuose (Šiaulių rūmai, Dvaro g. 80, LT-76298 Šiauliai; Panevėžio rūmai, Respublikos g. 62, LT-35158 Panevėžys; Klaipėdos rūmai, Galinio Pylimo g. 9, LT-91230 Klaipėda; Kauno rūmai, A. Mickevičiaus g. 8A, LT-44312 Kaunas).</w:t>
      </w:r>
    </w:p>
    <w:p w:rsidR="00D4422B" w:rsidRDefault="00D4422B" w:rsidP="004104CE">
      <w:pPr>
        <w:jc w:val="center"/>
        <w:rPr>
          <w:lang w:val="lt-LT"/>
        </w:rPr>
      </w:pPr>
    </w:p>
    <w:p w:rsidR="009349C3" w:rsidRPr="007631C1" w:rsidRDefault="009349C3" w:rsidP="004104CE">
      <w:pPr>
        <w:jc w:val="center"/>
        <w:rPr>
          <w:lang w:val="lt-LT"/>
        </w:rPr>
      </w:pPr>
    </w:p>
    <w:p w:rsidR="00CD6107" w:rsidRPr="00D4422B" w:rsidRDefault="00552A5F" w:rsidP="000E4659">
      <w:pPr>
        <w:rPr>
          <w:szCs w:val="22"/>
          <w:lang w:val="lt-LT"/>
        </w:rPr>
      </w:pPr>
      <w:r>
        <w:rPr>
          <w:szCs w:val="22"/>
          <w:lang w:val="lt-LT"/>
        </w:rPr>
        <w:t xml:space="preserve">Savivaldybės meras </w:t>
      </w:r>
      <w:r>
        <w:rPr>
          <w:szCs w:val="22"/>
          <w:lang w:val="lt-LT"/>
        </w:rPr>
        <w:tab/>
      </w:r>
      <w:r>
        <w:rPr>
          <w:szCs w:val="22"/>
          <w:lang w:val="lt-LT"/>
        </w:rPr>
        <w:tab/>
      </w:r>
      <w:r>
        <w:rPr>
          <w:szCs w:val="22"/>
          <w:lang w:val="lt-LT"/>
        </w:rPr>
        <w:tab/>
      </w:r>
      <w:r>
        <w:rPr>
          <w:szCs w:val="22"/>
          <w:lang w:val="lt-LT"/>
        </w:rPr>
        <w:tab/>
      </w:r>
      <w:r>
        <w:rPr>
          <w:szCs w:val="22"/>
          <w:lang w:val="lt-LT"/>
        </w:rPr>
        <w:tab/>
      </w:r>
      <w:r>
        <w:rPr>
          <w:szCs w:val="22"/>
          <w:lang w:val="lt-LT"/>
        </w:rPr>
        <w:tab/>
      </w:r>
      <w:r>
        <w:rPr>
          <w:szCs w:val="22"/>
          <w:lang w:val="lt-LT"/>
        </w:rPr>
        <w:tab/>
      </w:r>
      <w:r>
        <w:rPr>
          <w:szCs w:val="22"/>
          <w:lang w:val="lt-LT"/>
        </w:rPr>
        <w:tab/>
        <w:t>Vitalijus Gailius</w:t>
      </w:r>
    </w:p>
    <w:sectPr w:rsidR="00CD6107" w:rsidRPr="00D4422B" w:rsidSect="0022100B">
      <w:headerReference w:type="even" r:id="rId9"/>
      <w:headerReference w:type="default" r:id="rId10"/>
      <w:pgSz w:w="11906" w:h="16838" w:code="9"/>
      <w:pgMar w:top="1134" w:right="567" w:bottom="1134" w:left="1701" w:header="992" w:footer="794"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D05" w:rsidRDefault="00451D05">
      <w:r>
        <w:separator/>
      </w:r>
    </w:p>
  </w:endnote>
  <w:endnote w:type="continuationSeparator" w:id="0">
    <w:p w:rsidR="00451D05" w:rsidRDefault="00451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DokChampa">
    <w:altName w:val="Arial Unicode MS"/>
    <w:charset w:val="DE"/>
    <w:family w:val="swiss"/>
    <w:pitch w:val="variable"/>
    <w:sig w:usb0="00000000"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D05" w:rsidRDefault="00451D05">
      <w:r>
        <w:separator/>
      </w:r>
    </w:p>
  </w:footnote>
  <w:footnote w:type="continuationSeparator" w:id="0">
    <w:p w:rsidR="00451D05" w:rsidRDefault="00451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87" w:rsidRDefault="00600471">
    <w:pPr>
      <w:pStyle w:val="Antrats"/>
      <w:framePr w:wrap="around" w:vAnchor="text" w:hAnchor="margin" w:xAlign="center" w:y="1"/>
      <w:rPr>
        <w:rStyle w:val="Puslapionumeris"/>
      </w:rPr>
    </w:pPr>
    <w:r>
      <w:rPr>
        <w:rStyle w:val="Puslapionumeris"/>
      </w:rPr>
      <w:fldChar w:fldCharType="begin"/>
    </w:r>
    <w:r w:rsidR="00415587">
      <w:rPr>
        <w:rStyle w:val="Puslapionumeris"/>
      </w:rPr>
      <w:instrText xml:space="preserve">PAGE  </w:instrText>
    </w:r>
    <w:r>
      <w:rPr>
        <w:rStyle w:val="Puslapionumeris"/>
      </w:rPr>
      <w:fldChar w:fldCharType="end"/>
    </w:r>
  </w:p>
  <w:p w:rsidR="00415587" w:rsidRDefault="00415587">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358" w:rsidRDefault="00600471">
    <w:pPr>
      <w:pStyle w:val="Antrats"/>
      <w:jc w:val="center"/>
    </w:pPr>
    <w:r>
      <w:fldChar w:fldCharType="begin"/>
    </w:r>
    <w:r w:rsidR="000003A5">
      <w:instrText xml:space="preserve"> PAGE   \* MERGEFORMAT </w:instrText>
    </w:r>
    <w:r>
      <w:fldChar w:fldCharType="separate"/>
    </w:r>
    <w:r w:rsidR="00DF311F">
      <w:rPr>
        <w:noProof/>
      </w:rPr>
      <w:t>2</w:t>
    </w:r>
    <w:r>
      <w:rPr>
        <w:noProof/>
      </w:rPr>
      <w:fldChar w:fldCharType="end"/>
    </w:r>
  </w:p>
  <w:p w:rsidR="00FB2358" w:rsidRDefault="00FB2358">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2"/>
    <w:multiLevelType w:val="singleLevel"/>
    <w:tmpl w:val="00000002"/>
    <w:name w:val="WW8Num2"/>
    <w:lvl w:ilvl="0">
      <w:start w:val="2"/>
      <w:numFmt w:val="decimal"/>
      <w:lvlText w:val="%1."/>
      <w:lvlJc w:val="left"/>
      <w:pPr>
        <w:tabs>
          <w:tab w:val="num" w:pos="1080"/>
        </w:tabs>
        <w:ind w:left="1080" w:hanging="360"/>
      </w:pPr>
    </w:lvl>
  </w:abstractNum>
  <w:abstractNum w:abstractNumId="2">
    <w:nsid w:val="049459E6"/>
    <w:multiLevelType w:val="hybridMultilevel"/>
    <w:tmpl w:val="4C8E3AE4"/>
    <w:lvl w:ilvl="0" w:tplc="0E3EAA2E">
      <w:start w:val="1"/>
      <w:numFmt w:val="decimal"/>
      <w:lvlText w:val="%1."/>
      <w:lvlJc w:val="left"/>
      <w:pPr>
        <w:ind w:left="1068"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nsid w:val="07B54CA0"/>
    <w:multiLevelType w:val="hybridMultilevel"/>
    <w:tmpl w:val="859067E8"/>
    <w:lvl w:ilvl="0" w:tplc="D124FA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8D3BF9"/>
    <w:multiLevelType w:val="multilevel"/>
    <w:tmpl w:val="E13E9F6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02D3456"/>
    <w:multiLevelType w:val="hybridMultilevel"/>
    <w:tmpl w:val="FC061DEA"/>
    <w:lvl w:ilvl="0" w:tplc="2E1EB24E">
      <w:start w:val="1"/>
      <w:numFmt w:val="decimal"/>
      <w:lvlText w:val="%1."/>
      <w:lvlJc w:val="left"/>
      <w:pPr>
        <w:ind w:left="1211"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
    <w:nsid w:val="227E62CB"/>
    <w:multiLevelType w:val="hybridMultilevel"/>
    <w:tmpl w:val="9AFE7D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5A9740C"/>
    <w:multiLevelType w:val="hybridMultilevel"/>
    <w:tmpl w:val="F1A261A8"/>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nsid w:val="26A0736C"/>
    <w:multiLevelType w:val="hybridMultilevel"/>
    <w:tmpl w:val="7F5C60FA"/>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nsid w:val="2AC745F9"/>
    <w:multiLevelType w:val="hybridMultilevel"/>
    <w:tmpl w:val="64DE07F6"/>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0">
    <w:nsid w:val="31442F4A"/>
    <w:multiLevelType w:val="hybridMultilevel"/>
    <w:tmpl w:val="B0A6511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35955984"/>
    <w:multiLevelType w:val="hybridMultilevel"/>
    <w:tmpl w:val="38A43A2C"/>
    <w:lvl w:ilvl="0" w:tplc="DF2E6D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5B76A84"/>
    <w:multiLevelType w:val="singleLevel"/>
    <w:tmpl w:val="460CA356"/>
    <w:lvl w:ilvl="0">
      <w:start w:val="2003"/>
      <w:numFmt w:val="decimal"/>
      <w:lvlText w:val="%1"/>
      <w:lvlJc w:val="left"/>
      <w:pPr>
        <w:tabs>
          <w:tab w:val="num" w:pos="480"/>
        </w:tabs>
        <w:ind w:left="480" w:hanging="480"/>
      </w:pPr>
      <w:rPr>
        <w:rFonts w:hint="default"/>
      </w:rPr>
    </w:lvl>
  </w:abstractNum>
  <w:abstractNum w:abstractNumId="13">
    <w:nsid w:val="36075611"/>
    <w:multiLevelType w:val="singleLevel"/>
    <w:tmpl w:val="E7C62E92"/>
    <w:lvl w:ilvl="0">
      <w:start w:val="1"/>
      <w:numFmt w:val="decimal"/>
      <w:lvlText w:val="%1."/>
      <w:lvlJc w:val="left"/>
      <w:pPr>
        <w:tabs>
          <w:tab w:val="num" w:pos="1080"/>
        </w:tabs>
        <w:ind w:left="1080" w:hanging="360"/>
      </w:pPr>
      <w:rPr>
        <w:rFonts w:hint="default"/>
      </w:rPr>
    </w:lvl>
  </w:abstractNum>
  <w:abstractNum w:abstractNumId="14">
    <w:nsid w:val="37BE38E9"/>
    <w:multiLevelType w:val="hybridMultilevel"/>
    <w:tmpl w:val="B92A12FC"/>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5">
    <w:nsid w:val="37E0486F"/>
    <w:multiLevelType w:val="multilevel"/>
    <w:tmpl w:val="C07A9276"/>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6">
    <w:nsid w:val="380E3FCB"/>
    <w:multiLevelType w:val="hybridMultilevel"/>
    <w:tmpl w:val="07664618"/>
    <w:lvl w:ilvl="0" w:tplc="4832043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7">
    <w:nsid w:val="3C110CFB"/>
    <w:multiLevelType w:val="singleLevel"/>
    <w:tmpl w:val="0409000F"/>
    <w:lvl w:ilvl="0">
      <w:start w:val="1"/>
      <w:numFmt w:val="decimal"/>
      <w:lvlText w:val="%1."/>
      <w:lvlJc w:val="left"/>
      <w:pPr>
        <w:tabs>
          <w:tab w:val="num" w:pos="360"/>
        </w:tabs>
        <w:ind w:left="360" w:hanging="360"/>
      </w:pPr>
    </w:lvl>
  </w:abstractNum>
  <w:abstractNum w:abstractNumId="18">
    <w:nsid w:val="3E68596F"/>
    <w:multiLevelType w:val="multilevel"/>
    <w:tmpl w:val="D9180D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FE87410"/>
    <w:multiLevelType w:val="singleLevel"/>
    <w:tmpl w:val="A85E9E14"/>
    <w:lvl w:ilvl="0">
      <w:start w:val="4"/>
      <w:numFmt w:val="decimal"/>
      <w:lvlText w:val="%1."/>
      <w:lvlJc w:val="left"/>
      <w:pPr>
        <w:tabs>
          <w:tab w:val="num" w:pos="720"/>
        </w:tabs>
        <w:ind w:left="720" w:hanging="360"/>
      </w:pPr>
      <w:rPr>
        <w:rFonts w:hint="default"/>
      </w:rPr>
    </w:lvl>
  </w:abstractNum>
  <w:abstractNum w:abstractNumId="20">
    <w:nsid w:val="41D00855"/>
    <w:multiLevelType w:val="multilevel"/>
    <w:tmpl w:val="C69A74B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576F78C8"/>
    <w:multiLevelType w:val="singleLevel"/>
    <w:tmpl w:val="E7C62E92"/>
    <w:lvl w:ilvl="0">
      <w:start w:val="1"/>
      <w:numFmt w:val="decimal"/>
      <w:lvlText w:val="%1."/>
      <w:lvlJc w:val="left"/>
      <w:pPr>
        <w:tabs>
          <w:tab w:val="num" w:pos="1080"/>
        </w:tabs>
        <w:ind w:left="1080" w:hanging="360"/>
      </w:pPr>
      <w:rPr>
        <w:rFonts w:hint="default"/>
      </w:rPr>
    </w:lvl>
  </w:abstractNum>
  <w:abstractNum w:abstractNumId="22">
    <w:nsid w:val="59251853"/>
    <w:multiLevelType w:val="hybridMultilevel"/>
    <w:tmpl w:val="A82E7368"/>
    <w:lvl w:ilvl="0" w:tplc="D1065D74">
      <w:start w:val="1"/>
      <w:numFmt w:val="decimal"/>
      <w:lvlText w:val="%1."/>
      <w:lvlJc w:val="left"/>
      <w:pPr>
        <w:tabs>
          <w:tab w:val="num" w:pos="702"/>
        </w:tabs>
        <w:ind w:left="702" w:hanging="360"/>
      </w:pPr>
      <w:rPr>
        <w:rFonts w:hint="default"/>
        <w:b/>
      </w:rPr>
    </w:lvl>
    <w:lvl w:ilvl="1" w:tplc="B01222C0">
      <w:numFmt w:val="none"/>
      <w:lvlText w:val=""/>
      <w:lvlJc w:val="left"/>
      <w:pPr>
        <w:tabs>
          <w:tab w:val="num" w:pos="360"/>
        </w:tabs>
      </w:pPr>
    </w:lvl>
    <w:lvl w:ilvl="2" w:tplc="6B2C00D4">
      <w:numFmt w:val="none"/>
      <w:lvlText w:val=""/>
      <w:lvlJc w:val="left"/>
      <w:pPr>
        <w:tabs>
          <w:tab w:val="num" w:pos="360"/>
        </w:tabs>
      </w:pPr>
    </w:lvl>
    <w:lvl w:ilvl="3" w:tplc="3D4E439C">
      <w:numFmt w:val="none"/>
      <w:lvlText w:val=""/>
      <w:lvlJc w:val="left"/>
      <w:pPr>
        <w:tabs>
          <w:tab w:val="num" w:pos="360"/>
        </w:tabs>
      </w:pPr>
    </w:lvl>
    <w:lvl w:ilvl="4" w:tplc="3542AFB0">
      <w:numFmt w:val="none"/>
      <w:lvlText w:val=""/>
      <w:lvlJc w:val="left"/>
      <w:pPr>
        <w:tabs>
          <w:tab w:val="num" w:pos="360"/>
        </w:tabs>
      </w:pPr>
    </w:lvl>
    <w:lvl w:ilvl="5" w:tplc="78CE14A2">
      <w:numFmt w:val="none"/>
      <w:lvlText w:val=""/>
      <w:lvlJc w:val="left"/>
      <w:pPr>
        <w:tabs>
          <w:tab w:val="num" w:pos="360"/>
        </w:tabs>
      </w:pPr>
    </w:lvl>
    <w:lvl w:ilvl="6" w:tplc="D85E5046">
      <w:numFmt w:val="none"/>
      <w:lvlText w:val=""/>
      <w:lvlJc w:val="left"/>
      <w:pPr>
        <w:tabs>
          <w:tab w:val="num" w:pos="360"/>
        </w:tabs>
      </w:pPr>
    </w:lvl>
    <w:lvl w:ilvl="7" w:tplc="F5C636F8">
      <w:numFmt w:val="none"/>
      <w:lvlText w:val=""/>
      <w:lvlJc w:val="left"/>
      <w:pPr>
        <w:tabs>
          <w:tab w:val="num" w:pos="360"/>
        </w:tabs>
      </w:pPr>
    </w:lvl>
    <w:lvl w:ilvl="8" w:tplc="18F28206">
      <w:numFmt w:val="none"/>
      <w:lvlText w:val=""/>
      <w:lvlJc w:val="left"/>
      <w:pPr>
        <w:tabs>
          <w:tab w:val="num" w:pos="360"/>
        </w:tabs>
      </w:pPr>
    </w:lvl>
  </w:abstractNum>
  <w:abstractNum w:abstractNumId="23">
    <w:nsid w:val="5AA1225B"/>
    <w:multiLevelType w:val="multilevel"/>
    <w:tmpl w:val="52FCFE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D357CD4"/>
    <w:multiLevelType w:val="hybridMultilevel"/>
    <w:tmpl w:val="9216F9E8"/>
    <w:lvl w:ilvl="0" w:tplc="347E239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nsid w:val="5F022833"/>
    <w:multiLevelType w:val="hybridMultilevel"/>
    <w:tmpl w:val="817E3FFE"/>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26">
    <w:nsid w:val="6DED652C"/>
    <w:multiLevelType w:val="multilevel"/>
    <w:tmpl w:val="4976B7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6FB65E97"/>
    <w:multiLevelType w:val="singleLevel"/>
    <w:tmpl w:val="169220EE"/>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8">
    <w:nsid w:val="74F22B53"/>
    <w:multiLevelType w:val="multilevel"/>
    <w:tmpl w:val="E0D0386A"/>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1156"/>
        </w:tabs>
        <w:ind w:left="1156" w:hanging="420"/>
      </w:pPr>
      <w:rPr>
        <w:rFonts w:hint="default"/>
      </w:rPr>
    </w:lvl>
    <w:lvl w:ilvl="2">
      <w:start w:val="1"/>
      <w:numFmt w:val="decimal"/>
      <w:isLgl/>
      <w:lvlText w:val="%1.%2.%3."/>
      <w:lvlJc w:val="left"/>
      <w:pPr>
        <w:tabs>
          <w:tab w:val="num" w:pos="2192"/>
        </w:tabs>
        <w:ind w:left="2192" w:hanging="720"/>
      </w:pPr>
      <w:rPr>
        <w:rFonts w:hint="default"/>
      </w:rPr>
    </w:lvl>
    <w:lvl w:ilvl="3">
      <w:start w:val="1"/>
      <w:numFmt w:val="decimal"/>
      <w:isLgl/>
      <w:lvlText w:val="%1.%2.%3.%4."/>
      <w:lvlJc w:val="left"/>
      <w:pPr>
        <w:tabs>
          <w:tab w:val="num" w:pos="2928"/>
        </w:tabs>
        <w:ind w:left="2928" w:hanging="720"/>
      </w:pPr>
      <w:rPr>
        <w:rFonts w:hint="default"/>
      </w:rPr>
    </w:lvl>
    <w:lvl w:ilvl="4">
      <w:start w:val="1"/>
      <w:numFmt w:val="decimal"/>
      <w:isLgl/>
      <w:lvlText w:val="%1.%2.%3.%4.%5."/>
      <w:lvlJc w:val="left"/>
      <w:pPr>
        <w:tabs>
          <w:tab w:val="num" w:pos="4024"/>
        </w:tabs>
        <w:ind w:left="4024" w:hanging="1080"/>
      </w:pPr>
      <w:rPr>
        <w:rFonts w:hint="default"/>
      </w:rPr>
    </w:lvl>
    <w:lvl w:ilvl="5">
      <w:start w:val="1"/>
      <w:numFmt w:val="decimal"/>
      <w:isLgl/>
      <w:lvlText w:val="%1.%2.%3.%4.%5.%6."/>
      <w:lvlJc w:val="left"/>
      <w:pPr>
        <w:tabs>
          <w:tab w:val="num" w:pos="4760"/>
        </w:tabs>
        <w:ind w:left="4760" w:hanging="1080"/>
      </w:pPr>
      <w:rPr>
        <w:rFonts w:hint="default"/>
      </w:rPr>
    </w:lvl>
    <w:lvl w:ilvl="6">
      <w:start w:val="1"/>
      <w:numFmt w:val="decimal"/>
      <w:isLgl/>
      <w:lvlText w:val="%1.%2.%3.%4.%5.%6.%7."/>
      <w:lvlJc w:val="left"/>
      <w:pPr>
        <w:tabs>
          <w:tab w:val="num" w:pos="5856"/>
        </w:tabs>
        <w:ind w:left="5856" w:hanging="1440"/>
      </w:pPr>
      <w:rPr>
        <w:rFonts w:hint="default"/>
      </w:rPr>
    </w:lvl>
    <w:lvl w:ilvl="7">
      <w:start w:val="1"/>
      <w:numFmt w:val="decimal"/>
      <w:isLgl/>
      <w:lvlText w:val="%1.%2.%3.%4.%5.%6.%7.%8."/>
      <w:lvlJc w:val="left"/>
      <w:pPr>
        <w:tabs>
          <w:tab w:val="num" w:pos="6592"/>
        </w:tabs>
        <w:ind w:left="6592" w:hanging="1440"/>
      </w:pPr>
      <w:rPr>
        <w:rFonts w:hint="default"/>
      </w:rPr>
    </w:lvl>
    <w:lvl w:ilvl="8">
      <w:start w:val="1"/>
      <w:numFmt w:val="decimal"/>
      <w:isLgl/>
      <w:lvlText w:val="%1.%2.%3.%4.%5.%6.%7.%8.%9."/>
      <w:lvlJc w:val="left"/>
      <w:pPr>
        <w:tabs>
          <w:tab w:val="num" w:pos="7688"/>
        </w:tabs>
        <w:ind w:left="7688" w:hanging="1800"/>
      </w:pPr>
      <w:rPr>
        <w:rFonts w:hint="default"/>
      </w:rPr>
    </w:lvl>
  </w:abstractNum>
  <w:abstractNum w:abstractNumId="29">
    <w:nsid w:val="76987204"/>
    <w:multiLevelType w:val="hybridMultilevel"/>
    <w:tmpl w:val="FAC4FDEC"/>
    <w:lvl w:ilvl="0" w:tplc="1A7EA0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9131F14"/>
    <w:multiLevelType w:val="singleLevel"/>
    <w:tmpl w:val="E7C62E92"/>
    <w:lvl w:ilvl="0">
      <w:start w:val="1"/>
      <w:numFmt w:val="decimal"/>
      <w:lvlText w:val="%1."/>
      <w:lvlJc w:val="left"/>
      <w:pPr>
        <w:tabs>
          <w:tab w:val="num" w:pos="1080"/>
        </w:tabs>
        <w:ind w:left="1080" w:hanging="360"/>
      </w:pPr>
      <w:rPr>
        <w:rFonts w:hint="default"/>
      </w:rPr>
    </w:lvl>
  </w:abstractNum>
  <w:abstractNum w:abstractNumId="31">
    <w:nsid w:val="7A914E9D"/>
    <w:multiLevelType w:val="hybridMultilevel"/>
    <w:tmpl w:val="49E0A528"/>
    <w:lvl w:ilvl="0" w:tplc="B3623E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nsid w:val="7AF4476E"/>
    <w:multiLevelType w:val="multilevel"/>
    <w:tmpl w:val="5BAAFBA8"/>
    <w:lvl w:ilvl="0">
      <w:start w:val="1"/>
      <w:numFmt w:val="decimal"/>
      <w:lvlText w:val="%1."/>
      <w:lvlJc w:val="left"/>
      <w:pPr>
        <w:tabs>
          <w:tab w:val="num" w:pos="840"/>
        </w:tabs>
        <w:ind w:left="840" w:hanging="360"/>
      </w:pPr>
      <w:rPr>
        <w:rFonts w:hint="default"/>
      </w:rPr>
    </w:lvl>
    <w:lvl w:ilvl="1">
      <w:start w:val="1"/>
      <w:numFmt w:val="decimal"/>
      <w:isLgl/>
      <w:lvlText w:val="%1.%2."/>
      <w:lvlJc w:val="left"/>
      <w:pPr>
        <w:tabs>
          <w:tab w:val="num" w:pos="900"/>
        </w:tabs>
        <w:ind w:left="900" w:hanging="42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33">
    <w:nsid w:val="7B095443"/>
    <w:multiLevelType w:val="singleLevel"/>
    <w:tmpl w:val="E7C62E92"/>
    <w:lvl w:ilvl="0">
      <w:start w:val="1"/>
      <w:numFmt w:val="decimal"/>
      <w:lvlText w:val="%1."/>
      <w:lvlJc w:val="left"/>
      <w:pPr>
        <w:tabs>
          <w:tab w:val="num" w:pos="1080"/>
        </w:tabs>
        <w:ind w:left="1080" w:hanging="360"/>
      </w:pPr>
      <w:rPr>
        <w:rFonts w:hint="default"/>
      </w:rPr>
    </w:lvl>
  </w:abstractNum>
  <w:abstractNum w:abstractNumId="34">
    <w:nsid w:val="7EB54969"/>
    <w:multiLevelType w:val="singleLevel"/>
    <w:tmpl w:val="206E6A4C"/>
    <w:lvl w:ilvl="0">
      <w:start w:val="1"/>
      <w:numFmt w:val="decimal"/>
      <w:lvlText w:val="%1."/>
      <w:lvlJc w:val="left"/>
      <w:pPr>
        <w:tabs>
          <w:tab w:val="num" w:pos="360"/>
        </w:tabs>
        <w:ind w:left="360" w:hanging="360"/>
      </w:pPr>
      <w:rPr>
        <w:rFonts w:hint="default"/>
      </w:rPr>
    </w:lvl>
  </w:abstractNum>
  <w:num w:numId="1">
    <w:abstractNumId w:val="21"/>
  </w:num>
  <w:num w:numId="2">
    <w:abstractNumId w:val="12"/>
  </w:num>
  <w:num w:numId="3">
    <w:abstractNumId w:val="28"/>
  </w:num>
  <w:num w:numId="4">
    <w:abstractNumId w:val="17"/>
  </w:num>
  <w:num w:numId="5">
    <w:abstractNumId w:val="13"/>
  </w:num>
  <w:num w:numId="6">
    <w:abstractNumId w:val="30"/>
  </w:num>
  <w:num w:numId="7">
    <w:abstractNumId w:val="23"/>
  </w:num>
  <w:num w:numId="8">
    <w:abstractNumId w:val="20"/>
  </w:num>
  <w:num w:numId="9">
    <w:abstractNumId w:val="26"/>
  </w:num>
  <w:num w:numId="10">
    <w:abstractNumId w:val="4"/>
  </w:num>
  <w:num w:numId="11">
    <w:abstractNumId w:val="34"/>
  </w:num>
  <w:num w:numId="12">
    <w:abstractNumId w:val="33"/>
  </w:num>
  <w:num w:numId="13">
    <w:abstractNumId w:val="18"/>
  </w:num>
  <w:num w:numId="14">
    <w:abstractNumId w:val="15"/>
  </w:num>
  <w:num w:numId="15">
    <w:abstractNumId w:val="27"/>
  </w:num>
  <w:num w:numId="16">
    <w:abstractNumId w:val="19"/>
  </w:num>
  <w:num w:numId="17">
    <w:abstractNumId w:val="0"/>
  </w:num>
  <w:num w:numId="18">
    <w:abstractNumId w:val="6"/>
  </w:num>
  <w:num w:numId="19">
    <w:abstractNumId w:val="25"/>
  </w:num>
  <w:num w:numId="20">
    <w:abstractNumId w:val="14"/>
  </w:num>
  <w:num w:numId="21">
    <w:abstractNumId w:val="9"/>
  </w:num>
  <w:num w:numId="22">
    <w:abstractNumId w:val="32"/>
  </w:num>
  <w:num w:numId="23">
    <w:abstractNumId w:val="11"/>
  </w:num>
  <w:num w:numId="24">
    <w:abstractNumId w:val="3"/>
  </w:num>
  <w:num w:numId="25">
    <w:abstractNumId w:val="29"/>
  </w:num>
  <w:num w:numId="26">
    <w:abstractNumId w:val="2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4"/>
  </w:num>
  <w:num w:numId="33">
    <w:abstractNumId w:val="3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0"/>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B07CEE"/>
    <w:rsid w:val="000003A5"/>
    <w:rsid w:val="000160F1"/>
    <w:rsid w:val="00023256"/>
    <w:rsid w:val="00023B07"/>
    <w:rsid w:val="000363DF"/>
    <w:rsid w:val="0004597D"/>
    <w:rsid w:val="00052BE7"/>
    <w:rsid w:val="00056297"/>
    <w:rsid w:val="00056B0C"/>
    <w:rsid w:val="000613C8"/>
    <w:rsid w:val="0006392D"/>
    <w:rsid w:val="00077450"/>
    <w:rsid w:val="000805C3"/>
    <w:rsid w:val="00080CC6"/>
    <w:rsid w:val="00081513"/>
    <w:rsid w:val="00087932"/>
    <w:rsid w:val="00093848"/>
    <w:rsid w:val="000B4076"/>
    <w:rsid w:val="000C125A"/>
    <w:rsid w:val="000C6E4E"/>
    <w:rsid w:val="000C7529"/>
    <w:rsid w:val="000D01AC"/>
    <w:rsid w:val="000D1147"/>
    <w:rsid w:val="000D1FCA"/>
    <w:rsid w:val="000D4B88"/>
    <w:rsid w:val="000D7A9F"/>
    <w:rsid w:val="000E03CE"/>
    <w:rsid w:val="000E1E8E"/>
    <w:rsid w:val="000E4659"/>
    <w:rsid w:val="000F3535"/>
    <w:rsid w:val="000F7F3C"/>
    <w:rsid w:val="00111277"/>
    <w:rsid w:val="00114BD2"/>
    <w:rsid w:val="00115726"/>
    <w:rsid w:val="00115DB4"/>
    <w:rsid w:val="00121FBF"/>
    <w:rsid w:val="00123F32"/>
    <w:rsid w:val="00127A1A"/>
    <w:rsid w:val="00130B44"/>
    <w:rsid w:val="00130B48"/>
    <w:rsid w:val="00133C01"/>
    <w:rsid w:val="001361C1"/>
    <w:rsid w:val="00140901"/>
    <w:rsid w:val="00145F97"/>
    <w:rsid w:val="00155A2B"/>
    <w:rsid w:val="00156DBC"/>
    <w:rsid w:val="00163AA9"/>
    <w:rsid w:val="00167B78"/>
    <w:rsid w:val="00180F23"/>
    <w:rsid w:val="00183CD2"/>
    <w:rsid w:val="001858BC"/>
    <w:rsid w:val="00185B55"/>
    <w:rsid w:val="001A0B43"/>
    <w:rsid w:val="001A61A8"/>
    <w:rsid w:val="001B4687"/>
    <w:rsid w:val="001C6233"/>
    <w:rsid w:val="001D07C0"/>
    <w:rsid w:val="001D4FA7"/>
    <w:rsid w:val="001D5BD6"/>
    <w:rsid w:val="001D68E6"/>
    <w:rsid w:val="001D6B91"/>
    <w:rsid w:val="001E021A"/>
    <w:rsid w:val="001E4384"/>
    <w:rsid w:val="001E66D4"/>
    <w:rsid w:val="001F047D"/>
    <w:rsid w:val="001F13D9"/>
    <w:rsid w:val="001F739C"/>
    <w:rsid w:val="002053AA"/>
    <w:rsid w:val="002069F4"/>
    <w:rsid w:val="0021410D"/>
    <w:rsid w:val="00216991"/>
    <w:rsid w:val="0022100B"/>
    <w:rsid w:val="0022402B"/>
    <w:rsid w:val="002365DE"/>
    <w:rsid w:val="00243FD4"/>
    <w:rsid w:val="00250768"/>
    <w:rsid w:val="00252BB7"/>
    <w:rsid w:val="00270B6B"/>
    <w:rsid w:val="00271010"/>
    <w:rsid w:val="00273300"/>
    <w:rsid w:val="00274576"/>
    <w:rsid w:val="00277E0A"/>
    <w:rsid w:val="00281947"/>
    <w:rsid w:val="00282489"/>
    <w:rsid w:val="00297FDC"/>
    <w:rsid w:val="002A0BF0"/>
    <w:rsid w:val="002A281D"/>
    <w:rsid w:val="002A48CE"/>
    <w:rsid w:val="002A639B"/>
    <w:rsid w:val="002B1C6B"/>
    <w:rsid w:val="002C00A6"/>
    <w:rsid w:val="002C093A"/>
    <w:rsid w:val="002C0B89"/>
    <w:rsid w:val="002C10C5"/>
    <w:rsid w:val="002C52C1"/>
    <w:rsid w:val="002C7505"/>
    <w:rsid w:val="002D2E0A"/>
    <w:rsid w:val="002D70D1"/>
    <w:rsid w:val="002E5399"/>
    <w:rsid w:val="002E53F0"/>
    <w:rsid w:val="002E60EA"/>
    <w:rsid w:val="002F0A8A"/>
    <w:rsid w:val="002F16EA"/>
    <w:rsid w:val="002F70A5"/>
    <w:rsid w:val="003049F9"/>
    <w:rsid w:val="0030786C"/>
    <w:rsid w:val="0031147F"/>
    <w:rsid w:val="00315546"/>
    <w:rsid w:val="00324911"/>
    <w:rsid w:val="00324AA3"/>
    <w:rsid w:val="003317A4"/>
    <w:rsid w:val="0033437A"/>
    <w:rsid w:val="003375DB"/>
    <w:rsid w:val="00340BCD"/>
    <w:rsid w:val="00341C48"/>
    <w:rsid w:val="00342398"/>
    <w:rsid w:val="003455B5"/>
    <w:rsid w:val="00346ACE"/>
    <w:rsid w:val="00352C85"/>
    <w:rsid w:val="003552C1"/>
    <w:rsid w:val="00357646"/>
    <w:rsid w:val="00363AA9"/>
    <w:rsid w:val="0036506F"/>
    <w:rsid w:val="003665F6"/>
    <w:rsid w:val="0037641A"/>
    <w:rsid w:val="003769F0"/>
    <w:rsid w:val="00381D4A"/>
    <w:rsid w:val="00383619"/>
    <w:rsid w:val="00386D4C"/>
    <w:rsid w:val="00390D4B"/>
    <w:rsid w:val="00396EAB"/>
    <w:rsid w:val="00397A76"/>
    <w:rsid w:val="003A55F5"/>
    <w:rsid w:val="003B19A3"/>
    <w:rsid w:val="003B3B6E"/>
    <w:rsid w:val="003C1582"/>
    <w:rsid w:val="003C7EF3"/>
    <w:rsid w:val="003D6E30"/>
    <w:rsid w:val="003E1F42"/>
    <w:rsid w:val="003F1662"/>
    <w:rsid w:val="003F702F"/>
    <w:rsid w:val="00401474"/>
    <w:rsid w:val="00402079"/>
    <w:rsid w:val="00405952"/>
    <w:rsid w:val="00405AD0"/>
    <w:rsid w:val="004104CE"/>
    <w:rsid w:val="00415587"/>
    <w:rsid w:val="004165CB"/>
    <w:rsid w:val="00417911"/>
    <w:rsid w:val="004211FD"/>
    <w:rsid w:val="00422F67"/>
    <w:rsid w:val="004238D6"/>
    <w:rsid w:val="00426E57"/>
    <w:rsid w:val="004351DC"/>
    <w:rsid w:val="00436877"/>
    <w:rsid w:val="00445F09"/>
    <w:rsid w:val="004460D6"/>
    <w:rsid w:val="00451D05"/>
    <w:rsid w:val="00455C91"/>
    <w:rsid w:val="00460619"/>
    <w:rsid w:val="0046521C"/>
    <w:rsid w:val="00470ED8"/>
    <w:rsid w:val="004974F6"/>
    <w:rsid w:val="004A0DB7"/>
    <w:rsid w:val="004A5DE1"/>
    <w:rsid w:val="004B0777"/>
    <w:rsid w:val="004B0AF0"/>
    <w:rsid w:val="004B13A5"/>
    <w:rsid w:val="004B1C9A"/>
    <w:rsid w:val="004C0D92"/>
    <w:rsid w:val="004C5EC9"/>
    <w:rsid w:val="004D0CB7"/>
    <w:rsid w:val="004D3697"/>
    <w:rsid w:val="004E2684"/>
    <w:rsid w:val="004E4A52"/>
    <w:rsid w:val="004E5C46"/>
    <w:rsid w:val="004F06EC"/>
    <w:rsid w:val="004F5908"/>
    <w:rsid w:val="0050081C"/>
    <w:rsid w:val="005009FE"/>
    <w:rsid w:val="0050171E"/>
    <w:rsid w:val="0051314B"/>
    <w:rsid w:val="00524FA8"/>
    <w:rsid w:val="00543D81"/>
    <w:rsid w:val="00545173"/>
    <w:rsid w:val="00552A5F"/>
    <w:rsid w:val="005545B0"/>
    <w:rsid w:val="00560A64"/>
    <w:rsid w:val="00563AC0"/>
    <w:rsid w:val="00566519"/>
    <w:rsid w:val="00577B03"/>
    <w:rsid w:val="00577DAF"/>
    <w:rsid w:val="005927B8"/>
    <w:rsid w:val="00595D55"/>
    <w:rsid w:val="005B19D6"/>
    <w:rsid w:val="005C0BA2"/>
    <w:rsid w:val="005D10AE"/>
    <w:rsid w:val="005D3492"/>
    <w:rsid w:val="005D3C72"/>
    <w:rsid w:val="005D5359"/>
    <w:rsid w:val="005D7B96"/>
    <w:rsid w:val="005E37C1"/>
    <w:rsid w:val="005F1737"/>
    <w:rsid w:val="005F2B51"/>
    <w:rsid w:val="005F5F66"/>
    <w:rsid w:val="00600471"/>
    <w:rsid w:val="0060310B"/>
    <w:rsid w:val="00616678"/>
    <w:rsid w:val="006237B3"/>
    <w:rsid w:val="006314A7"/>
    <w:rsid w:val="0063270C"/>
    <w:rsid w:val="00640988"/>
    <w:rsid w:val="00641732"/>
    <w:rsid w:val="006420D9"/>
    <w:rsid w:val="00650922"/>
    <w:rsid w:val="006531EA"/>
    <w:rsid w:val="006547D5"/>
    <w:rsid w:val="006558F7"/>
    <w:rsid w:val="0066327C"/>
    <w:rsid w:val="00665373"/>
    <w:rsid w:val="00666C6A"/>
    <w:rsid w:val="0067360C"/>
    <w:rsid w:val="00673E51"/>
    <w:rsid w:val="006747E0"/>
    <w:rsid w:val="00683E82"/>
    <w:rsid w:val="0069311F"/>
    <w:rsid w:val="006940DD"/>
    <w:rsid w:val="00696F19"/>
    <w:rsid w:val="006A06DD"/>
    <w:rsid w:val="006A2AB8"/>
    <w:rsid w:val="006B21C5"/>
    <w:rsid w:val="006B33EF"/>
    <w:rsid w:val="006E1CBB"/>
    <w:rsid w:val="006E391A"/>
    <w:rsid w:val="006E745D"/>
    <w:rsid w:val="006E7ED0"/>
    <w:rsid w:val="006F5ECC"/>
    <w:rsid w:val="006F6152"/>
    <w:rsid w:val="006F7C25"/>
    <w:rsid w:val="007039B2"/>
    <w:rsid w:val="007072F7"/>
    <w:rsid w:val="0070789B"/>
    <w:rsid w:val="00710080"/>
    <w:rsid w:val="00713D38"/>
    <w:rsid w:val="00714B13"/>
    <w:rsid w:val="00715EED"/>
    <w:rsid w:val="00716813"/>
    <w:rsid w:val="007169E9"/>
    <w:rsid w:val="00721755"/>
    <w:rsid w:val="00732B64"/>
    <w:rsid w:val="00737E4E"/>
    <w:rsid w:val="00746CFF"/>
    <w:rsid w:val="007517B4"/>
    <w:rsid w:val="007572D9"/>
    <w:rsid w:val="007631C1"/>
    <w:rsid w:val="00764D56"/>
    <w:rsid w:val="00767C59"/>
    <w:rsid w:val="00773E0C"/>
    <w:rsid w:val="007743D8"/>
    <w:rsid w:val="00775B9D"/>
    <w:rsid w:val="00776F5B"/>
    <w:rsid w:val="007801E4"/>
    <w:rsid w:val="00781F57"/>
    <w:rsid w:val="007828A8"/>
    <w:rsid w:val="00787D03"/>
    <w:rsid w:val="007A304B"/>
    <w:rsid w:val="007B0160"/>
    <w:rsid w:val="007B0B6B"/>
    <w:rsid w:val="007B3084"/>
    <w:rsid w:val="007B37D9"/>
    <w:rsid w:val="007B4D5C"/>
    <w:rsid w:val="007C6EBA"/>
    <w:rsid w:val="007E74BA"/>
    <w:rsid w:val="007F6C43"/>
    <w:rsid w:val="00803C8E"/>
    <w:rsid w:val="008056BA"/>
    <w:rsid w:val="0081426D"/>
    <w:rsid w:val="00821965"/>
    <w:rsid w:val="008250E1"/>
    <w:rsid w:val="00826947"/>
    <w:rsid w:val="00833151"/>
    <w:rsid w:val="00833B25"/>
    <w:rsid w:val="008344B5"/>
    <w:rsid w:val="00837C56"/>
    <w:rsid w:val="00840A47"/>
    <w:rsid w:val="0084437D"/>
    <w:rsid w:val="00844AE2"/>
    <w:rsid w:val="0085171B"/>
    <w:rsid w:val="00853998"/>
    <w:rsid w:val="0085497A"/>
    <w:rsid w:val="00872D2D"/>
    <w:rsid w:val="00874E3E"/>
    <w:rsid w:val="00877CB2"/>
    <w:rsid w:val="0088681E"/>
    <w:rsid w:val="0089222D"/>
    <w:rsid w:val="0089224D"/>
    <w:rsid w:val="008A25EB"/>
    <w:rsid w:val="008A29FA"/>
    <w:rsid w:val="008A5160"/>
    <w:rsid w:val="008A5532"/>
    <w:rsid w:val="008A6EB5"/>
    <w:rsid w:val="008A7979"/>
    <w:rsid w:val="008B236A"/>
    <w:rsid w:val="008B2C49"/>
    <w:rsid w:val="008B3CFD"/>
    <w:rsid w:val="008C4B86"/>
    <w:rsid w:val="008D5951"/>
    <w:rsid w:val="008D5D39"/>
    <w:rsid w:val="008E694E"/>
    <w:rsid w:val="008F02D5"/>
    <w:rsid w:val="008F06D1"/>
    <w:rsid w:val="00901ECD"/>
    <w:rsid w:val="009023F9"/>
    <w:rsid w:val="009027E3"/>
    <w:rsid w:val="00903C25"/>
    <w:rsid w:val="0090464A"/>
    <w:rsid w:val="00907F6E"/>
    <w:rsid w:val="00916A37"/>
    <w:rsid w:val="00922CAF"/>
    <w:rsid w:val="009249BC"/>
    <w:rsid w:val="00932DE5"/>
    <w:rsid w:val="00933DB8"/>
    <w:rsid w:val="009349C3"/>
    <w:rsid w:val="00941AF8"/>
    <w:rsid w:val="00947CCF"/>
    <w:rsid w:val="00951077"/>
    <w:rsid w:val="0095701E"/>
    <w:rsid w:val="0095772E"/>
    <w:rsid w:val="00975D46"/>
    <w:rsid w:val="0098243D"/>
    <w:rsid w:val="009825AA"/>
    <w:rsid w:val="0098627B"/>
    <w:rsid w:val="00991904"/>
    <w:rsid w:val="00996323"/>
    <w:rsid w:val="009A40A9"/>
    <w:rsid w:val="009A4CC0"/>
    <w:rsid w:val="009A5733"/>
    <w:rsid w:val="009A59E8"/>
    <w:rsid w:val="009B6C3E"/>
    <w:rsid w:val="009B77BE"/>
    <w:rsid w:val="009B7C28"/>
    <w:rsid w:val="009C5469"/>
    <w:rsid w:val="009D0FBD"/>
    <w:rsid w:val="009D3AB0"/>
    <w:rsid w:val="009D3ADF"/>
    <w:rsid w:val="009D3E89"/>
    <w:rsid w:val="009D51B1"/>
    <w:rsid w:val="009E3A2F"/>
    <w:rsid w:val="009E6544"/>
    <w:rsid w:val="009E6CDC"/>
    <w:rsid w:val="009F017E"/>
    <w:rsid w:val="00A004B0"/>
    <w:rsid w:val="00A12298"/>
    <w:rsid w:val="00A236D0"/>
    <w:rsid w:val="00A24385"/>
    <w:rsid w:val="00A34BB0"/>
    <w:rsid w:val="00A456AB"/>
    <w:rsid w:val="00A46684"/>
    <w:rsid w:val="00A4714D"/>
    <w:rsid w:val="00A474E4"/>
    <w:rsid w:val="00A52655"/>
    <w:rsid w:val="00A53003"/>
    <w:rsid w:val="00A63612"/>
    <w:rsid w:val="00A6737B"/>
    <w:rsid w:val="00A83D18"/>
    <w:rsid w:val="00A9304E"/>
    <w:rsid w:val="00A9321A"/>
    <w:rsid w:val="00A933B5"/>
    <w:rsid w:val="00A96AFF"/>
    <w:rsid w:val="00A97D34"/>
    <w:rsid w:val="00AA69F9"/>
    <w:rsid w:val="00AB1DD4"/>
    <w:rsid w:val="00AB1F8F"/>
    <w:rsid w:val="00AC563F"/>
    <w:rsid w:val="00AC788A"/>
    <w:rsid w:val="00AD5276"/>
    <w:rsid w:val="00AD725B"/>
    <w:rsid w:val="00AD7369"/>
    <w:rsid w:val="00AE2968"/>
    <w:rsid w:val="00AE2B24"/>
    <w:rsid w:val="00AE2E05"/>
    <w:rsid w:val="00AF5FDC"/>
    <w:rsid w:val="00AF7588"/>
    <w:rsid w:val="00AF7EF3"/>
    <w:rsid w:val="00B024CE"/>
    <w:rsid w:val="00B05A15"/>
    <w:rsid w:val="00B07CEE"/>
    <w:rsid w:val="00B2273A"/>
    <w:rsid w:val="00B30EF0"/>
    <w:rsid w:val="00B311CA"/>
    <w:rsid w:val="00B3561E"/>
    <w:rsid w:val="00B5509C"/>
    <w:rsid w:val="00B60ACD"/>
    <w:rsid w:val="00B61945"/>
    <w:rsid w:val="00B62EAB"/>
    <w:rsid w:val="00B630F2"/>
    <w:rsid w:val="00B64634"/>
    <w:rsid w:val="00B64C11"/>
    <w:rsid w:val="00B71821"/>
    <w:rsid w:val="00B71E5D"/>
    <w:rsid w:val="00B73A2E"/>
    <w:rsid w:val="00B766E0"/>
    <w:rsid w:val="00B82141"/>
    <w:rsid w:val="00B85162"/>
    <w:rsid w:val="00B93DAC"/>
    <w:rsid w:val="00B95850"/>
    <w:rsid w:val="00B95CC9"/>
    <w:rsid w:val="00BA05A0"/>
    <w:rsid w:val="00BA5660"/>
    <w:rsid w:val="00BB196D"/>
    <w:rsid w:val="00BB199A"/>
    <w:rsid w:val="00BB466B"/>
    <w:rsid w:val="00BC4A01"/>
    <w:rsid w:val="00BC5971"/>
    <w:rsid w:val="00BC5A0C"/>
    <w:rsid w:val="00BC6B8D"/>
    <w:rsid w:val="00BD1E98"/>
    <w:rsid w:val="00BD2B7D"/>
    <w:rsid w:val="00BD31C9"/>
    <w:rsid w:val="00BE38AE"/>
    <w:rsid w:val="00BE6491"/>
    <w:rsid w:val="00BE7F49"/>
    <w:rsid w:val="00BF25F7"/>
    <w:rsid w:val="00BF5222"/>
    <w:rsid w:val="00C04284"/>
    <w:rsid w:val="00C0444B"/>
    <w:rsid w:val="00C07916"/>
    <w:rsid w:val="00C12C4E"/>
    <w:rsid w:val="00C31615"/>
    <w:rsid w:val="00C35DC7"/>
    <w:rsid w:val="00C369CD"/>
    <w:rsid w:val="00C5031C"/>
    <w:rsid w:val="00C576C4"/>
    <w:rsid w:val="00C60D49"/>
    <w:rsid w:val="00C6339D"/>
    <w:rsid w:val="00C71754"/>
    <w:rsid w:val="00C7292D"/>
    <w:rsid w:val="00C74EBC"/>
    <w:rsid w:val="00C831F6"/>
    <w:rsid w:val="00C86727"/>
    <w:rsid w:val="00C86A8F"/>
    <w:rsid w:val="00C92C8E"/>
    <w:rsid w:val="00C9745D"/>
    <w:rsid w:val="00CA783A"/>
    <w:rsid w:val="00CB326D"/>
    <w:rsid w:val="00CB3924"/>
    <w:rsid w:val="00CB5AFD"/>
    <w:rsid w:val="00CB6D7B"/>
    <w:rsid w:val="00CC0165"/>
    <w:rsid w:val="00CD6107"/>
    <w:rsid w:val="00CE2F00"/>
    <w:rsid w:val="00CE6347"/>
    <w:rsid w:val="00CE7AFE"/>
    <w:rsid w:val="00CF2A0B"/>
    <w:rsid w:val="00D012AC"/>
    <w:rsid w:val="00D10166"/>
    <w:rsid w:val="00D11D29"/>
    <w:rsid w:val="00D264D9"/>
    <w:rsid w:val="00D41317"/>
    <w:rsid w:val="00D4239A"/>
    <w:rsid w:val="00D4265C"/>
    <w:rsid w:val="00D4422B"/>
    <w:rsid w:val="00D5205E"/>
    <w:rsid w:val="00D527C8"/>
    <w:rsid w:val="00D53351"/>
    <w:rsid w:val="00D53AC4"/>
    <w:rsid w:val="00D55775"/>
    <w:rsid w:val="00D65BCB"/>
    <w:rsid w:val="00D66D77"/>
    <w:rsid w:val="00D66E48"/>
    <w:rsid w:val="00D776AF"/>
    <w:rsid w:val="00D83E7F"/>
    <w:rsid w:val="00D84309"/>
    <w:rsid w:val="00D84435"/>
    <w:rsid w:val="00D90F80"/>
    <w:rsid w:val="00DB2D7F"/>
    <w:rsid w:val="00DB3EB9"/>
    <w:rsid w:val="00DC3C18"/>
    <w:rsid w:val="00DD0F24"/>
    <w:rsid w:val="00DE068E"/>
    <w:rsid w:val="00DE0A5A"/>
    <w:rsid w:val="00DE4438"/>
    <w:rsid w:val="00DE5FCC"/>
    <w:rsid w:val="00DE7CDD"/>
    <w:rsid w:val="00DF0467"/>
    <w:rsid w:val="00DF311F"/>
    <w:rsid w:val="00DF7A64"/>
    <w:rsid w:val="00E00C2F"/>
    <w:rsid w:val="00E01AC4"/>
    <w:rsid w:val="00E15BFD"/>
    <w:rsid w:val="00E16C63"/>
    <w:rsid w:val="00E23C6D"/>
    <w:rsid w:val="00E30A93"/>
    <w:rsid w:val="00E3139B"/>
    <w:rsid w:val="00E32467"/>
    <w:rsid w:val="00E3622C"/>
    <w:rsid w:val="00E41FEC"/>
    <w:rsid w:val="00E44367"/>
    <w:rsid w:val="00E47CA6"/>
    <w:rsid w:val="00E64D59"/>
    <w:rsid w:val="00E6517E"/>
    <w:rsid w:val="00E653FE"/>
    <w:rsid w:val="00E65890"/>
    <w:rsid w:val="00E66C61"/>
    <w:rsid w:val="00E739C9"/>
    <w:rsid w:val="00E75E3D"/>
    <w:rsid w:val="00E77E93"/>
    <w:rsid w:val="00E84364"/>
    <w:rsid w:val="00E84491"/>
    <w:rsid w:val="00E87CD1"/>
    <w:rsid w:val="00EA0F71"/>
    <w:rsid w:val="00EA2E77"/>
    <w:rsid w:val="00EA3DC5"/>
    <w:rsid w:val="00EA5856"/>
    <w:rsid w:val="00EB2088"/>
    <w:rsid w:val="00EB3AF9"/>
    <w:rsid w:val="00EB56C5"/>
    <w:rsid w:val="00EC6CAC"/>
    <w:rsid w:val="00ED08E1"/>
    <w:rsid w:val="00ED61F3"/>
    <w:rsid w:val="00ED66E5"/>
    <w:rsid w:val="00EF06CA"/>
    <w:rsid w:val="00EF0702"/>
    <w:rsid w:val="00EF071A"/>
    <w:rsid w:val="00EF3063"/>
    <w:rsid w:val="00EF5D11"/>
    <w:rsid w:val="00EF6D45"/>
    <w:rsid w:val="00EF7AA6"/>
    <w:rsid w:val="00F00259"/>
    <w:rsid w:val="00F039B7"/>
    <w:rsid w:val="00F06917"/>
    <w:rsid w:val="00F102C8"/>
    <w:rsid w:val="00F1568E"/>
    <w:rsid w:val="00F171C1"/>
    <w:rsid w:val="00F17642"/>
    <w:rsid w:val="00F17F6F"/>
    <w:rsid w:val="00F27471"/>
    <w:rsid w:val="00F31EFC"/>
    <w:rsid w:val="00F32F29"/>
    <w:rsid w:val="00F40281"/>
    <w:rsid w:val="00F40A58"/>
    <w:rsid w:val="00F5322E"/>
    <w:rsid w:val="00F56C95"/>
    <w:rsid w:val="00F61708"/>
    <w:rsid w:val="00F67F81"/>
    <w:rsid w:val="00F7151B"/>
    <w:rsid w:val="00F83515"/>
    <w:rsid w:val="00FA2DDC"/>
    <w:rsid w:val="00FA6F4B"/>
    <w:rsid w:val="00FB129B"/>
    <w:rsid w:val="00FB215A"/>
    <w:rsid w:val="00FB2358"/>
    <w:rsid w:val="00FB4585"/>
    <w:rsid w:val="00FC3423"/>
    <w:rsid w:val="00FC3F89"/>
    <w:rsid w:val="00FC4E46"/>
    <w:rsid w:val="00FC5D29"/>
    <w:rsid w:val="00FC69A5"/>
    <w:rsid w:val="00FC7C5E"/>
    <w:rsid w:val="00FD27D5"/>
    <w:rsid w:val="00FD54DB"/>
    <w:rsid w:val="00FE0245"/>
    <w:rsid w:val="00FE1ADC"/>
    <w:rsid w:val="00FE765A"/>
    <w:rsid w:val="00FF4698"/>
    <w:rsid w:val="00FF601E"/>
    <w:rsid w:val="00FF745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3561E"/>
    <w:rPr>
      <w:sz w:val="24"/>
      <w:lang w:val="en-AU"/>
    </w:rPr>
  </w:style>
  <w:style w:type="paragraph" w:styleId="Antrat1">
    <w:name w:val="heading 1"/>
    <w:basedOn w:val="prastasis"/>
    <w:next w:val="prastasis"/>
    <w:qFormat/>
    <w:rsid w:val="00B3561E"/>
    <w:pPr>
      <w:keepNext/>
      <w:jc w:val="center"/>
      <w:outlineLvl w:val="0"/>
    </w:pPr>
    <w:rPr>
      <w:b/>
      <w:caps/>
      <w:lang w:val="lt-LT"/>
    </w:rPr>
  </w:style>
  <w:style w:type="paragraph" w:styleId="Antrat2">
    <w:name w:val="heading 2"/>
    <w:basedOn w:val="prastasis"/>
    <w:next w:val="prastasis"/>
    <w:qFormat/>
    <w:rsid w:val="00B3561E"/>
    <w:pPr>
      <w:keepNext/>
      <w:jc w:val="center"/>
      <w:outlineLvl w:val="1"/>
    </w:pPr>
    <w:rPr>
      <w:b/>
      <w:caps/>
      <w:sz w:val="26"/>
      <w:lang w:val="lt-LT"/>
    </w:rPr>
  </w:style>
  <w:style w:type="paragraph" w:styleId="Antrat3">
    <w:name w:val="heading 3"/>
    <w:basedOn w:val="prastasis"/>
    <w:next w:val="prastasis"/>
    <w:link w:val="Antrat3Diagrama"/>
    <w:qFormat/>
    <w:rsid w:val="00B3561E"/>
    <w:pPr>
      <w:keepNext/>
      <w:outlineLvl w:val="2"/>
    </w:pPr>
    <w:rPr>
      <w:lang w:val="en-US"/>
    </w:rPr>
  </w:style>
  <w:style w:type="paragraph" w:styleId="Antrat4">
    <w:name w:val="heading 4"/>
    <w:basedOn w:val="prastasis"/>
    <w:next w:val="prastasis"/>
    <w:link w:val="Antrat4Diagrama"/>
    <w:qFormat/>
    <w:rsid w:val="00B3561E"/>
    <w:pPr>
      <w:keepNext/>
      <w:outlineLvl w:val="3"/>
    </w:pPr>
    <w:rPr>
      <w:lang w:val="lt-LT"/>
    </w:rPr>
  </w:style>
  <w:style w:type="paragraph" w:styleId="Antrat5">
    <w:name w:val="heading 5"/>
    <w:basedOn w:val="prastasis"/>
    <w:next w:val="prastasis"/>
    <w:link w:val="Antrat5Diagrama"/>
    <w:qFormat/>
    <w:rsid w:val="00A6737B"/>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F7151B"/>
    <w:rPr>
      <w:sz w:val="24"/>
      <w:lang w:val="en-US" w:eastAsia="lt-LT" w:bidi="ar-SA"/>
    </w:rPr>
  </w:style>
  <w:style w:type="character" w:customStyle="1" w:styleId="Antrat4Diagrama">
    <w:name w:val="Antraštė 4 Diagrama"/>
    <w:basedOn w:val="Numatytasispastraiposriftas"/>
    <w:link w:val="Antrat4"/>
    <w:rsid w:val="00C74EBC"/>
    <w:rPr>
      <w:sz w:val="24"/>
      <w:lang w:eastAsia="lt-LT" w:bidi="ar-SA"/>
    </w:rPr>
  </w:style>
  <w:style w:type="character" w:customStyle="1" w:styleId="Antrat5Diagrama">
    <w:name w:val="Antraštė 5 Diagrama"/>
    <w:basedOn w:val="Numatytasispastraiposriftas"/>
    <w:link w:val="Antrat5"/>
    <w:rsid w:val="00B64C11"/>
    <w:rPr>
      <w:b/>
      <w:bCs/>
      <w:i/>
      <w:iCs/>
      <w:sz w:val="26"/>
      <w:szCs w:val="26"/>
      <w:lang w:val="en-AU" w:eastAsia="lt-LT" w:bidi="ar-SA"/>
    </w:rPr>
  </w:style>
  <w:style w:type="paragraph" w:styleId="Antrats">
    <w:name w:val="header"/>
    <w:basedOn w:val="prastasis"/>
    <w:link w:val="AntratsDiagrama"/>
    <w:uiPriority w:val="99"/>
    <w:rsid w:val="00B3561E"/>
    <w:pPr>
      <w:tabs>
        <w:tab w:val="center" w:pos="4153"/>
        <w:tab w:val="right" w:pos="8306"/>
      </w:tabs>
    </w:pPr>
    <w:rPr>
      <w:sz w:val="20"/>
      <w:lang w:val="lt-LT"/>
    </w:rPr>
  </w:style>
  <w:style w:type="character" w:customStyle="1" w:styleId="AntratsDiagrama">
    <w:name w:val="Antraštės Diagrama"/>
    <w:basedOn w:val="Numatytasispastraiposriftas"/>
    <w:link w:val="Antrats"/>
    <w:uiPriority w:val="99"/>
    <w:rsid w:val="001E66D4"/>
    <w:rPr>
      <w:lang w:eastAsia="lt-LT" w:bidi="ar-SA"/>
    </w:rPr>
  </w:style>
  <w:style w:type="character" w:styleId="Puslapionumeris">
    <w:name w:val="page number"/>
    <w:basedOn w:val="Numatytasispastraiposriftas"/>
    <w:rsid w:val="00B3561E"/>
  </w:style>
  <w:style w:type="paragraph" w:styleId="Porat">
    <w:name w:val="footer"/>
    <w:basedOn w:val="prastasis"/>
    <w:link w:val="PoratDiagrama"/>
    <w:rsid w:val="00B3561E"/>
    <w:pPr>
      <w:tabs>
        <w:tab w:val="center" w:pos="4153"/>
        <w:tab w:val="right" w:pos="8306"/>
      </w:tabs>
    </w:pPr>
  </w:style>
  <w:style w:type="character" w:customStyle="1" w:styleId="PoratDiagrama">
    <w:name w:val="Poraštė Diagrama"/>
    <w:basedOn w:val="Numatytasispastraiposriftas"/>
    <w:link w:val="Porat"/>
    <w:rsid w:val="001E66D4"/>
    <w:rPr>
      <w:sz w:val="24"/>
      <w:lang w:val="en-AU" w:eastAsia="lt-LT" w:bidi="ar-SA"/>
    </w:rPr>
  </w:style>
  <w:style w:type="paragraph" w:styleId="Pavadinimas">
    <w:name w:val="Title"/>
    <w:basedOn w:val="prastasis"/>
    <w:link w:val="PavadinimasDiagrama"/>
    <w:qFormat/>
    <w:rsid w:val="00B3561E"/>
    <w:pPr>
      <w:jc w:val="center"/>
    </w:pPr>
    <w:rPr>
      <w:b/>
      <w:caps/>
    </w:rPr>
  </w:style>
  <w:style w:type="character" w:customStyle="1" w:styleId="PavadinimasDiagrama">
    <w:name w:val="Pavadinimas Diagrama"/>
    <w:basedOn w:val="Numatytasispastraiposriftas"/>
    <w:link w:val="Pavadinimas"/>
    <w:rsid w:val="00C74EBC"/>
    <w:rPr>
      <w:b/>
      <w:caps/>
      <w:sz w:val="24"/>
      <w:lang w:val="en-AU" w:eastAsia="lt-LT" w:bidi="ar-SA"/>
    </w:rPr>
  </w:style>
  <w:style w:type="paragraph" w:styleId="Pagrindinistekstas">
    <w:name w:val="Body Text"/>
    <w:basedOn w:val="prastasis"/>
    <w:link w:val="PagrindinistekstasDiagrama"/>
    <w:rsid w:val="00B3561E"/>
    <w:pPr>
      <w:jc w:val="center"/>
    </w:pPr>
    <w:rPr>
      <w:b/>
      <w:smallCaps/>
      <w:lang w:val="en-US"/>
    </w:rPr>
  </w:style>
  <w:style w:type="character" w:customStyle="1" w:styleId="PagrindinistekstasDiagrama">
    <w:name w:val="Pagrindinis tekstas Diagrama"/>
    <w:basedOn w:val="Numatytasispastraiposriftas"/>
    <w:link w:val="Pagrindinistekstas"/>
    <w:rsid w:val="0067360C"/>
    <w:rPr>
      <w:b/>
      <w:smallCaps/>
      <w:sz w:val="24"/>
      <w:lang w:val="en-US" w:eastAsia="lt-LT" w:bidi="ar-SA"/>
    </w:rPr>
  </w:style>
  <w:style w:type="paragraph" w:styleId="Pagrindinistekstas2">
    <w:name w:val="Body Text 2"/>
    <w:basedOn w:val="prastasis"/>
    <w:rsid w:val="00B3561E"/>
    <w:pPr>
      <w:jc w:val="center"/>
    </w:pPr>
    <w:rPr>
      <w:b/>
      <w:lang w:val="lt-LT"/>
    </w:rPr>
  </w:style>
  <w:style w:type="paragraph" w:styleId="Pagrindiniotekstotrauka">
    <w:name w:val="Body Text Indent"/>
    <w:basedOn w:val="prastasis"/>
    <w:link w:val="PagrindiniotekstotraukaDiagrama"/>
    <w:rsid w:val="00B3561E"/>
    <w:pPr>
      <w:ind w:hanging="644"/>
    </w:pPr>
    <w:rPr>
      <w:lang w:val="lt-LT"/>
    </w:rPr>
  </w:style>
  <w:style w:type="character" w:customStyle="1" w:styleId="PagrindiniotekstotraukaDiagrama">
    <w:name w:val="Pagrindinio teksto įtrauka Diagrama"/>
    <w:basedOn w:val="Numatytasispastraiposriftas"/>
    <w:link w:val="Pagrindiniotekstotrauka"/>
    <w:rsid w:val="00B30EF0"/>
    <w:rPr>
      <w:sz w:val="24"/>
      <w:lang w:eastAsia="lt-LT" w:bidi="ar-SA"/>
    </w:rPr>
  </w:style>
  <w:style w:type="paragraph" w:styleId="Pagrindinistekstas3">
    <w:name w:val="Body Text 3"/>
    <w:basedOn w:val="prastasis"/>
    <w:rsid w:val="00B3561E"/>
    <w:pPr>
      <w:suppressAutoHyphens/>
      <w:jc w:val="center"/>
    </w:pPr>
    <w:rPr>
      <w:b/>
      <w:lang w:val="en-US"/>
    </w:rPr>
  </w:style>
  <w:style w:type="paragraph" w:styleId="Debesliotekstas">
    <w:name w:val="Balloon Text"/>
    <w:basedOn w:val="prastasis"/>
    <w:semiHidden/>
    <w:rsid w:val="002C10C5"/>
    <w:rPr>
      <w:rFonts w:ascii="Tahoma" w:hAnsi="Tahoma" w:cs="Tahoma"/>
      <w:sz w:val="16"/>
      <w:szCs w:val="16"/>
    </w:rPr>
  </w:style>
  <w:style w:type="paragraph" w:styleId="Antrat">
    <w:name w:val="caption"/>
    <w:basedOn w:val="prastasis"/>
    <w:qFormat/>
    <w:rsid w:val="00C60D49"/>
    <w:pPr>
      <w:tabs>
        <w:tab w:val="center" w:pos="4153"/>
        <w:tab w:val="right" w:pos="8306"/>
      </w:tabs>
      <w:suppressAutoHyphens/>
    </w:pPr>
    <w:rPr>
      <w:sz w:val="20"/>
      <w:lang w:val="en-US"/>
    </w:rPr>
  </w:style>
  <w:style w:type="paragraph" w:customStyle="1" w:styleId="Pagrindinistekstas1">
    <w:name w:val="Pagrindinis tekstas1"/>
    <w:rsid w:val="00C60D49"/>
    <w:pPr>
      <w:autoSpaceDE w:val="0"/>
      <w:autoSpaceDN w:val="0"/>
      <w:adjustRightInd w:val="0"/>
      <w:ind w:firstLine="312"/>
      <w:jc w:val="both"/>
    </w:pPr>
    <w:rPr>
      <w:rFonts w:ascii="TimesLT" w:hAnsi="TimesLT"/>
      <w:lang w:val="en-US"/>
    </w:rPr>
  </w:style>
  <w:style w:type="table" w:styleId="Lentelstinklelis">
    <w:name w:val="Table Grid"/>
    <w:basedOn w:val="prastojilentel"/>
    <w:uiPriority w:val="59"/>
    <w:rsid w:val="007B3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agramaDiagrama">
    <w:name w:val="Diagrama Diagrama"/>
    <w:basedOn w:val="prastasis"/>
    <w:rsid w:val="001D5BD6"/>
    <w:pPr>
      <w:spacing w:after="160" w:line="240" w:lineRule="exact"/>
    </w:pPr>
    <w:rPr>
      <w:rFonts w:ascii="Tahoma" w:hAnsi="Tahoma"/>
      <w:sz w:val="20"/>
      <w:lang w:val="en-US" w:eastAsia="en-US"/>
    </w:rPr>
  </w:style>
  <w:style w:type="paragraph" w:customStyle="1" w:styleId="bodytext">
    <w:name w:val="bodytext"/>
    <w:basedOn w:val="prastasis"/>
    <w:rsid w:val="004D3697"/>
    <w:pPr>
      <w:spacing w:before="100" w:beforeAutospacing="1" w:after="100" w:afterAutospacing="1"/>
    </w:pPr>
    <w:rPr>
      <w:szCs w:val="24"/>
      <w:lang w:val="lt-LT"/>
    </w:rPr>
  </w:style>
  <w:style w:type="paragraph" w:customStyle="1" w:styleId="prezidentas">
    <w:name w:val="prezidentas"/>
    <w:basedOn w:val="prastasis"/>
    <w:rsid w:val="004D3697"/>
    <w:pPr>
      <w:spacing w:before="100" w:beforeAutospacing="1" w:after="100" w:afterAutospacing="1"/>
    </w:pPr>
    <w:rPr>
      <w:szCs w:val="24"/>
      <w:lang w:val="lt-LT"/>
    </w:rPr>
  </w:style>
  <w:style w:type="paragraph" w:styleId="Pagrindiniotekstotrauka3">
    <w:name w:val="Body Text Indent 3"/>
    <w:basedOn w:val="prastasis"/>
    <w:link w:val="Pagrindiniotekstotrauka3Diagrama"/>
    <w:unhideWhenUsed/>
    <w:rsid w:val="00833B25"/>
    <w:pPr>
      <w:spacing w:after="120"/>
      <w:ind w:left="283"/>
    </w:pPr>
    <w:rPr>
      <w:sz w:val="16"/>
      <w:szCs w:val="16"/>
      <w:lang w:val="lt-LT" w:eastAsia="en-US"/>
    </w:rPr>
  </w:style>
  <w:style w:type="character" w:customStyle="1" w:styleId="Pagrindiniotekstotrauka3Diagrama">
    <w:name w:val="Pagrindinio teksto įtrauka 3 Diagrama"/>
    <w:basedOn w:val="Numatytasispastraiposriftas"/>
    <w:link w:val="Pagrindiniotekstotrauka3"/>
    <w:rsid w:val="00833B25"/>
    <w:rPr>
      <w:sz w:val="16"/>
      <w:szCs w:val="16"/>
      <w:lang w:eastAsia="en-US" w:bidi="ar-SA"/>
    </w:rPr>
  </w:style>
  <w:style w:type="paragraph" w:styleId="Betarp">
    <w:name w:val="No Spacing"/>
    <w:uiPriority w:val="1"/>
    <w:qFormat/>
    <w:rsid w:val="006547D5"/>
    <w:rPr>
      <w:rFonts w:eastAsia="Calibri"/>
      <w:sz w:val="24"/>
      <w:szCs w:val="22"/>
      <w:lang w:eastAsia="en-US"/>
    </w:rPr>
  </w:style>
  <w:style w:type="character" w:styleId="Grietas">
    <w:name w:val="Strong"/>
    <w:basedOn w:val="Numatytasispastraiposriftas"/>
    <w:qFormat/>
    <w:rsid w:val="006547D5"/>
    <w:rPr>
      <w:b/>
      <w:bCs/>
    </w:rPr>
  </w:style>
  <w:style w:type="paragraph" w:styleId="Antrinispavadinimas">
    <w:name w:val="Subtitle"/>
    <w:basedOn w:val="prastasis"/>
    <w:next w:val="prastasis"/>
    <w:link w:val="AntrinispavadinimasDiagrama"/>
    <w:qFormat/>
    <w:rsid w:val="006547D5"/>
    <w:pPr>
      <w:spacing w:after="60"/>
      <w:jc w:val="center"/>
      <w:outlineLvl w:val="1"/>
    </w:pPr>
    <w:rPr>
      <w:rFonts w:ascii="Cambria" w:eastAsia="PMingLiU" w:hAnsi="Cambria" w:cs="DokChampa"/>
      <w:szCs w:val="24"/>
    </w:rPr>
  </w:style>
  <w:style w:type="character" w:customStyle="1" w:styleId="AntrinispavadinimasDiagrama">
    <w:name w:val="Antrinis pavadinimas Diagrama"/>
    <w:basedOn w:val="Numatytasispastraiposriftas"/>
    <w:link w:val="Antrinispavadinimas"/>
    <w:rsid w:val="006547D5"/>
    <w:rPr>
      <w:rFonts w:ascii="Cambria" w:eastAsia="PMingLiU" w:hAnsi="Cambria" w:cs="DokChampa"/>
      <w:sz w:val="24"/>
      <w:szCs w:val="24"/>
      <w:lang w:val="en-AU" w:eastAsia="lt-LT" w:bidi="ar-SA"/>
    </w:rPr>
  </w:style>
  <w:style w:type="paragraph" w:styleId="Pagrindiniotekstotrauka2">
    <w:name w:val="Body Text Indent 2"/>
    <w:basedOn w:val="prastasis"/>
    <w:link w:val="Pagrindiniotekstotrauka2Diagrama"/>
    <w:rsid w:val="00B2273A"/>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B2273A"/>
    <w:rPr>
      <w:sz w:val="24"/>
      <w:lang w:val="en-AU" w:eastAsia="lt-LT" w:bidi="ar-SA"/>
    </w:rPr>
  </w:style>
  <w:style w:type="paragraph" w:styleId="Sraopastraipa">
    <w:name w:val="List Paragraph"/>
    <w:basedOn w:val="prastasis"/>
    <w:uiPriority w:val="34"/>
    <w:qFormat/>
    <w:rsid w:val="00E84364"/>
    <w:pPr>
      <w:ind w:left="720"/>
      <w:contextualSpacing/>
    </w:pPr>
    <w:rPr>
      <w:lang w:val="lt-LT" w:eastAsia="en-US"/>
    </w:rPr>
  </w:style>
  <w:style w:type="character" w:customStyle="1" w:styleId="LentelinisDiagrama">
    <w:name w:val="Lentelinis Diagrama"/>
    <w:basedOn w:val="Numatytasispastraiposriftas"/>
    <w:link w:val="Lentelinis"/>
    <w:locked/>
    <w:rsid w:val="00B73A2E"/>
    <w:rPr>
      <w:sz w:val="24"/>
      <w:szCs w:val="24"/>
      <w:lang w:eastAsia="en-US" w:bidi="ar-SA"/>
    </w:rPr>
  </w:style>
  <w:style w:type="paragraph" w:customStyle="1" w:styleId="Lentelinis">
    <w:name w:val="Lentelinis"/>
    <w:basedOn w:val="prastasis"/>
    <w:link w:val="LentelinisDiagrama"/>
    <w:qFormat/>
    <w:rsid w:val="00B73A2E"/>
    <w:rPr>
      <w:szCs w:val="24"/>
      <w:lang w:val="lt-LT" w:eastAsia="en-US"/>
    </w:rPr>
  </w:style>
  <w:style w:type="character" w:customStyle="1" w:styleId="HeaderChar1">
    <w:name w:val="Header Char1"/>
    <w:basedOn w:val="Numatytasispastraiposriftas"/>
    <w:semiHidden/>
    <w:locked/>
    <w:rsid w:val="00A83D18"/>
    <w:rPr>
      <w:lang w:val="en-US" w:eastAsia="en-US" w:bidi="ar-SA"/>
    </w:rPr>
  </w:style>
  <w:style w:type="paragraph" w:customStyle="1" w:styleId="Default">
    <w:name w:val="Default"/>
    <w:rsid w:val="0051314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572646">
      <w:bodyDiv w:val="1"/>
      <w:marLeft w:val="0"/>
      <w:marRight w:val="0"/>
      <w:marTop w:val="0"/>
      <w:marBottom w:val="0"/>
      <w:divBdr>
        <w:top w:val="none" w:sz="0" w:space="0" w:color="auto"/>
        <w:left w:val="none" w:sz="0" w:space="0" w:color="auto"/>
        <w:bottom w:val="none" w:sz="0" w:space="0" w:color="auto"/>
        <w:right w:val="none" w:sz="0" w:space="0" w:color="auto"/>
      </w:divBdr>
    </w:div>
    <w:div w:id="42489352">
      <w:bodyDiv w:val="1"/>
      <w:marLeft w:val="0"/>
      <w:marRight w:val="0"/>
      <w:marTop w:val="0"/>
      <w:marBottom w:val="0"/>
      <w:divBdr>
        <w:top w:val="none" w:sz="0" w:space="0" w:color="auto"/>
        <w:left w:val="none" w:sz="0" w:space="0" w:color="auto"/>
        <w:bottom w:val="none" w:sz="0" w:space="0" w:color="auto"/>
        <w:right w:val="none" w:sz="0" w:space="0" w:color="auto"/>
      </w:divBdr>
    </w:div>
    <w:div w:id="134640377">
      <w:bodyDiv w:val="1"/>
      <w:marLeft w:val="0"/>
      <w:marRight w:val="0"/>
      <w:marTop w:val="0"/>
      <w:marBottom w:val="0"/>
      <w:divBdr>
        <w:top w:val="none" w:sz="0" w:space="0" w:color="auto"/>
        <w:left w:val="none" w:sz="0" w:space="0" w:color="auto"/>
        <w:bottom w:val="none" w:sz="0" w:space="0" w:color="auto"/>
        <w:right w:val="none" w:sz="0" w:space="0" w:color="auto"/>
      </w:divBdr>
    </w:div>
    <w:div w:id="142890029">
      <w:bodyDiv w:val="1"/>
      <w:marLeft w:val="0"/>
      <w:marRight w:val="0"/>
      <w:marTop w:val="0"/>
      <w:marBottom w:val="0"/>
      <w:divBdr>
        <w:top w:val="none" w:sz="0" w:space="0" w:color="auto"/>
        <w:left w:val="none" w:sz="0" w:space="0" w:color="auto"/>
        <w:bottom w:val="none" w:sz="0" w:space="0" w:color="auto"/>
        <w:right w:val="none" w:sz="0" w:space="0" w:color="auto"/>
      </w:divBdr>
    </w:div>
    <w:div w:id="165286132">
      <w:bodyDiv w:val="1"/>
      <w:marLeft w:val="0"/>
      <w:marRight w:val="0"/>
      <w:marTop w:val="0"/>
      <w:marBottom w:val="0"/>
      <w:divBdr>
        <w:top w:val="none" w:sz="0" w:space="0" w:color="auto"/>
        <w:left w:val="none" w:sz="0" w:space="0" w:color="auto"/>
        <w:bottom w:val="none" w:sz="0" w:space="0" w:color="auto"/>
        <w:right w:val="none" w:sz="0" w:space="0" w:color="auto"/>
      </w:divBdr>
    </w:div>
    <w:div w:id="179317299">
      <w:bodyDiv w:val="1"/>
      <w:marLeft w:val="0"/>
      <w:marRight w:val="0"/>
      <w:marTop w:val="0"/>
      <w:marBottom w:val="0"/>
      <w:divBdr>
        <w:top w:val="none" w:sz="0" w:space="0" w:color="auto"/>
        <w:left w:val="none" w:sz="0" w:space="0" w:color="auto"/>
        <w:bottom w:val="none" w:sz="0" w:space="0" w:color="auto"/>
        <w:right w:val="none" w:sz="0" w:space="0" w:color="auto"/>
      </w:divBdr>
    </w:div>
    <w:div w:id="228001039">
      <w:bodyDiv w:val="1"/>
      <w:marLeft w:val="0"/>
      <w:marRight w:val="0"/>
      <w:marTop w:val="0"/>
      <w:marBottom w:val="0"/>
      <w:divBdr>
        <w:top w:val="none" w:sz="0" w:space="0" w:color="auto"/>
        <w:left w:val="none" w:sz="0" w:space="0" w:color="auto"/>
        <w:bottom w:val="none" w:sz="0" w:space="0" w:color="auto"/>
        <w:right w:val="none" w:sz="0" w:space="0" w:color="auto"/>
      </w:divBdr>
    </w:div>
    <w:div w:id="281503357">
      <w:bodyDiv w:val="1"/>
      <w:marLeft w:val="0"/>
      <w:marRight w:val="0"/>
      <w:marTop w:val="0"/>
      <w:marBottom w:val="0"/>
      <w:divBdr>
        <w:top w:val="none" w:sz="0" w:space="0" w:color="auto"/>
        <w:left w:val="none" w:sz="0" w:space="0" w:color="auto"/>
        <w:bottom w:val="none" w:sz="0" w:space="0" w:color="auto"/>
        <w:right w:val="none" w:sz="0" w:space="0" w:color="auto"/>
      </w:divBdr>
    </w:div>
    <w:div w:id="309673188">
      <w:bodyDiv w:val="1"/>
      <w:marLeft w:val="0"/>
      <w:marRight w:val="0"/>
      <w:marTop w:val="0"/>
      <w:marBottom w:val="0"/>
      <w:divBdr>
        <w:top w:val="none" w:sz="0" w:space="0" w:color="auto"/>
        <w:left w:val="none" w:sz="0" w:space="0" w:color="auto"/>
        <w:bottom w:val="none" w:sz="0" w:space="0" w:color="auto"/>
        <w:right w:val="none" w:sz="0" w:space="0" w:color="auto"/>
      </w:divBdr>
    </w:div>
    <w:div w:id="312491746">
      <w:bodyDiv w:val="1"/>
      <w:marLeft w:val="0"/>
      <w:marRight w:val="0"/>
      <w:marTop w:val="0"/>
      <w:marBottom w:val="0"/>
      <w:divBdr>
        <w:top w:val="none" w:sz="0" w:space="0" w:color="auto"/>
        <w:left w:val="none" w:sz="0" w:space="0" w:color="auto"/>
        <w:bottom w:val="none" w:sz="0" w:space="0" w:color="auto"/>
        <w:right w:val="none" w:sz="0" w:space="0" w:color="auto"/>
      </w:divBdr>
    </w:div>
    <w:div w:id="339818404">
      <w:bodyDiv w:val="1"/>
      <w:marLeft w:val="0"/>
      <w:marRight w:val="0"/>
      <w:marTop w:val="0"/>
      <w:marBottom w:val="0"/>
      <w:divBdr>
        <w:top w:val="none" w:sz="0" w:space="0" w:color="auto"/>
        <w:left w:val="none" w:sz="0" w:space="0" w:color="auto"/>
        <w:bottom w:val="none" w:sz="0" w:space="0" w:color="auto"/>
        <w:right w:val="none" w:sz="0" w:space="0" w:color="auto"/>
      </w:divBdr>
    </w:div>
    <w:div w:id="342053311">
      <w:bodyDiv w:val="1"/>
      <w:marLeft w:val="0"/>
      <w:marRight w:val="0"/>
      <w:marTop w:val="0"/>
      <w:marBottom w:val="0"/>
      <w:divBdr>
        <w:top w:val="none" w:sz="0" w:space="0" w:color="auto"/>
        <w:left w:val="none" w:sz="0" w:space="0" w:color="auto"/>
        <w:bottom w:val="none" w:sz="0" w:space="0" w:color="auto"/>
        <w:right w:val="none" w:sz="0" w:space="0" w:color="auto"/>
      </w:divBdr>
    </w:div>
    <w:div w:id="487868231">
      <w:bodyDiv w:val="1"/>
      <w:marLeft w:val="0"/>
      <w:marRight w:val="0"/>
      <w:marTop w:val="0"/>
      <w:marBottom w:val="0"/>
      <w:divBdr>
        <w:top w:val="none" w:sz="0" w:space="0" w:color="auto"/>
        <w:left w:val="none" w:sz="0" w:space="0" w:color="auto"/>
        <w:bottom w:val="none" w:sz="0" w:space="0" w:color="auto"/>
        <w:right w:val="none" w:sz="0" w:space="0" w:color="auto"/>
      </w:divBdr>
    </w:div>
    <w:div w:id="492911427">
      <w:bodyDiv w:val="1"/>
      <w:marLeft w:val="0"/>
      <w:marRight w:val="0"/>
      <w:marTop w:val="0"/>
      <w:marBottom w:val="0"/>
      <w:divBdr>
        <w:top w:val="none" w:sz="0" w:space="0" w:color="auto"/>
        <w:left w:val="none" w:sz="0" w:space="0" w:color="auto"/>
        <w:bottom w:val="none" w:sz="0" w:space="0" w:color="auto"/>
        <w:right w:val="none" w:sz="0" w:space="0" w:color="auto"/>
      </w:divBdr>
    </w:div>
    <w:div w:id="644167489">
      <w:bodyDiv w:val="1"/>
      <w:marLeft w:val="0"/>
      <w:marRight w:val="0"/>
      <w:marTop w:val="0"/>
      <w:marBottom w:val="0"/>
      <w:divBdr>
        <w:top w:val="none" w:sz="0" w:space="0" w:color="auto"/>
        <w:left w:val="none" w:sz="0" w:space="0" w:color="auto"/>
        <w:bottom w:val="none" w:sz="0" w:space="0" w:color="auto"/>
        <w:right w:val="none" w:sz="0" w:space="0" w:color="auto"/>
      </w:divBdr>
    </w:div>
    <w:div w:id="686372410">
      <w:bodyDiv w:val="1"/>
      <w:marLeft w:val="0"/>
      <w:marRight w:val="0"/>
      <w:marTop w:val="0"/>
      <w:marBottom w:val="0"/>
      <w:divBdr>
        <w:top w:val="none" w:sz="0" w:space="0" w:color="auto"/>
        <w:left w:val="none" w:sz="0" w:space="0" w:color="auto"/>
        <w:bottom w:val="none" w:sz="0" w:space="0" w:color="auto"/>
        <w:right w:val="none" w:sz="0" w:space="0" w:color="auto"/>
      </w:divBdr>
    </w:div>
    <w:div w:id="686567326">
      <w:bodyDiv w:val="1"/>
      <w:marLeft w:val="0"/>
      <w:marRight w:val="0"/>
      <w:marTop w:val="0"/>
      <w:marBottom w:val="0"/>
      <w:divBdr>
        <w:top w:val="none" w:sz="0" w:space="0" w:color="auto"/>
        <w:left w:val="none" w:sz="0" w:space="0" w:color="auto"/>
        <w:bottom w:val="none" w:sz="0" w:space="0" w:color="auto"/>
        <w:right w:val="none" w:sz="0" w:space="0" w:color="auto"/>
      </w:divBdr>
    </w:div>
    <w:div w:id="704602789">
      <w:bodyDiv w:val="1"/>
      <w:marLeft w:val="0"/>
      <w:marRight w:val="0"/>
      <w:marTop w:val="0"/>
      <w:marBottom w:val="0"/>
      <w:divBdr>
        <w:top w:val="none" w:sz="0" w:space="0" w:color="auto"/>
        <w:left w:val="none" w:sz="0" w:space="0" w:color="auto"/>
        <w:bottom w:val="none" w:sz="0" w:space="0" w:color="auto"/>
        <w:right w:val="none" w:sz="0" w:space="0" w:color="auto"/>
      </w:divBdr>
    </w:div>
    <w:div w:id="745345817">
      <w:bodyDiv w:val="1"/>
      <w:marLeft w:val="0"/>
      <w:marRight w:val="0"/>
      <w:marTop w:val="0"/>
      <w:marBottom w:val="0"/>
      <w:divBdr>
        <w:top w:val="none" w:sz="0" w:space="0" w:color="auto"/>
        <w:left w:val="none" w:sz="0" w:space="0" w:color="auto"/>
        <w:bottom w:val="none" w:sz="0" w:space="0" w:color="auto"/>
        <w:right w:val="none" w:sz="0" w:space="0" w:color="auto"/>
      </w:divBdr>
    </w:div>
    <w:div w:id="746002691">
      <w:bodyDiv w:val="1"/>
      <w:marLeft w:val="0"/>
      <w:marRight w:val="0"/>
      <w:marTop w:val="0"/>
      <w:marBottom w:val="0"/>
      <w:divBdr>
        <w:top w:val="none" w:sz="0" w:space="0" w:color="auto"/>
        <w:left w:val="none" w:sz="0" w:space="0" w:color="auto"/>
        <w:bottom w:val="none" w:sz="0" w:space="0" w:color="auto"/>
        <w:right w:val="none" w:sz="0" w:space="0" w:color="auto"/>
      </w:divBdr>
    </w:div>
    <w:div w:id="747574805">
      <w:bodyDiv w:val="1"/>
      <w:marLeft w:val="0"/>
      <w:marRight w:val="0"/>
      <w:marTop w:val="0"/>
      <w:marBottom w:val="0"/>
      <w:divBdr>
        <w:top w:val="none" w:sz="0" w:space="0" w:color="auto"/>
        <w:left w:val="none" w:sz="0" w:space="0" w:color="auto"/>
        <w:bottom w:val="none" w:sz="0" w:space="0" w:color="auto"/>
        <w:right w:val="none" w:sz="0" w:space="0" w:color="auto"/>
      </w:divBdr>
    </w:div>
    <w:div w:id="749617785">
      <w:bodyDiv w:val="1"/>
      <w:marLeft w:val="0"/>
      <w:marRight w:val="0"/>
      <w:marTop w:val="0"/>
      <w:marBottom w:val="0"/>
      <w:divBdr>
        <w:top w:val="none" w:sz="0" w:space="0" w:color="auto"/>
        <w:left w:val="none" w:sz="0" w:space="0" w:color="auto"/>
        <w:bottom w:val="none" w:sz="0" w:space="0" w:color="auto"/>
        <w:right w:val="none" w:sz="0" w:space="0" w:color="auto"/>
      </w:divBdr>
    </w:div>
    <w:div w:id="774206791">
      <w:bodyDiv w:val="1"/>
      <w:marLeft w:val="0"/>
      <w:marRight w:val="0"/>
      <w:marTop w:val="0"/>
      <w:marBottom w:val="0"/>
      <w:divBdr>
        <w:top w:val="none" w:sz="0" w:space="0" w:color="auto"/>
        <w:left w:val="none" w:sz="0" w:space="0" w:color="auto"/>
        <w:bottom w:val="none" w:sz="0" w:space="0" w:color="auto"/>
        <w:right w:val="none" w:sz="0" w:space="0" w:color="auto"/>
      </w:divBdr>
    </w:div>
    <w:div w:id="789327575">
      <w:bodyDiv w:val="1"/>
      <w:marLeft w:val="0"/>
      <w:marRight w:val="0"/>
      <w:marTop w:val="0"/>
      <w:marBottom w:val="0"/>
      <w:divBdr>
        <w:top w:val="none" w:sz="0" w:space="0" w:color="auto"/>
        <w:left w:val="none" w:sz="0" w:space="0" w:color="auto"/>
        <w:bottom w:val="none" w:sz="0" w:space="0" w:color="auto"/>
        <w:right w:val="none" w:sz="0" w:space="0" w:color="auto"/>
      </w:divBdr>
    </w:div>
    <w:div w:id="804809116">
      <w:bodyDiv w:val="1"/>
      <w:marLeft w:val="0"/>
      <w:marRight w:val="0"/>
      <w:marTop w:val="0"/>
      <w:marBottom w:val="0"/>
      <w:divBdr>
        <w:top w:val="none" w:sz="0" w:space="0" w:color="auto"/>
        <w:left w:val="none" w:sz="0" w:space="0" w:color="auto"/>
        <w:bottom w:val="none" w:sz="0" w:space="0" w:color="auto"/>
        <w:right w:val="none" w:sz="0" w:space="0" w:color="auto"/>
      </w:divBdr>
    </w:div>
    <w:div w:id="812869961">
      <w:bodyDiv w:val="1"/>
      <w:marLeft w:val="0"/>
      <w:marRight w:val="0"/>
      <w:marTop w:val="0"/>
      <w:marBottom w:val="0"/>
      <w:divBdr>
        <w:top w:val="none" w:sz="0" w:space="0" w:color="auto"/>
        <w:left w:val="none" w:sz="0" w:space="0" w:color="auto"/>
        <w:bottom w:val="none" w:sz="0" w:space="0" w:color="auto"/>
        <w:right w:val="none" w:sz="0" w:space="0" w:color="auto"/>
      </w:divBdr>
    </w:div>
    <w:div w:id="822894441">
      <w:bodyDiv w:val="1"/>
      <w:marLeft w:val="0"/>
      <w:marRight w:val="0"/>
      <w:marTop w:val="0"/>
      <w:marBottom w:val="0"/>
      <w:divBdr>
        <w:top w:val="none" w:sz="0" w:space="0" w:color="auto"/>
        <w:left w:val="none" w:sz="0" w:space="0" w:color="auto"/>
        <w:bottom w:val="none" w:sz="0" w:space="0" w:color="auto"/>
        <w:right w:val="none" w:sz="0" w:space="0" w:color="auto"/>
      </w:divBdr>
    </w:div>
    <w:div w:id="838665953">
      <w:bodyDiv w:val="1"/>
      <w:marLeft w:val="0"/>
      <w:marRight w:val="0"/>
      <w:marTop w:val="0"/>
      <w:marBottom w:val="0"/>
      <w:divBdr>
        <w:top w:val="none" w:sz="0" w:space="0" w:color="auto"/>
        <w:left w:val="none" w:sz="0" w:space="0" w:color="auto"/>
        <w:bottom w:val="none" w:sz="0" w:space="0" w:color="auto"/>
        <w:right w:val="none" w:sz="0" w:space="0" w:color="auto"/>
      </w:divBdr>
    </w:div>
    <w:div w:id="879394504">
      <w:bodyDiv w:val="1"/>
      <w:marLeft w:val="0"/>
      <w:marRight w:val="0"/>
      <w:marTop w:val="0"/>
      <w:marBottom w:val="0"/>
      <w:divBdr>
        <w:top w:val="none" w:sz="0" w:space="0" w:color="auto"/>
        <w:left w:val="none" w:sz="0" w:space="0" w:color="auto"/>
        <w:bottom w:val="none" w:sz="0" w:space="0" w:color="auto"/>
        <w:right w:val="none" w:sz="0" w:space="0" w:color="auto"/>
      </w:divBdr>
    </w:div>
    <w:div w:id="890769780">
      <w:bodyDiv w:val="1"/>
      <w:marLeft w:val="0"/>
      <w:marRight w:val="0"/>
      <w:marTop w:val="0"/>
      <w:marBottom w:val="0"/>
      <w:divBdr>
        <w:top w:val="none" w:sz="0" w:space="0" w:color="auto"/>
        <w:left w:val="none" w:sz="0" w:space="0" w:color="auto"/>
        <w:bottom w:val="none" w:sz="0" w:space="0" w:color="auto"/>
        <w:right w:val="none" w:sz="0" w:space="0" w:color="auto"/>
      </w:divBdr>
    </w:div>
    <w:div w:id="919604079">
      <w:bodyDiv w:val="1"/>
      <w:marLeft w:val="0"/>
      <w:marRight w:val="0"/>
      <w:marTop w:val="0"/>
      <w:marBottom w:val="0"/>
      <w:divBdr>
        <w:top w:val="none" w:sz="0" w:space="0" w:color="auto"/>
        <w:left w:val="none" w:sz="0" w:space="0" w:color="auto"/>
        <w:bottom w:val="none" w:sz="0" w:space="0" w:color="auto"/>
        <w:right w:val="none" w:sz="0" w:space="0" w:color="auto"/>
      </w:divBdr>
    </w:div>
    <w:div w:id="936910538">
      <w:bodyDiv w:val="1"/>
      <w:marLeft w:val="0"/>
      <w:marRight w:val="0"/>
      <w:marTop w:val="0"/>
      <w:marBottom w:val="0"/>
      <w:divBdr>
        <w:top w:val="none" w:sz="0" w:space="0" w:color="auto"/>
        <w:left w:val="none" w:sz="0" w:space="0" w:color="auto"/>
        <w:bottom w:val="none" w:sz="0" w:space="0" w:color="auto"/>
        <w:right w:val="none" w:sz="0" w:space="0" w:color="auto"/>
      </w:divBdr>
    </w:div>
    <w:div w:id="995761915">
      <w:bodyDiv w:val="1"/>
      <w:marLeft w:val="0"/>
      <w:marRight w:val="0"/>
      <w:marTop w:val="0"/>
      <w:marBottom w:val="0"/>
      <w:divBdr>
        <w:top w:val="none" w:sz="0" w:space="0" w:color="auto"/>
        <w:left w:val="none" w:sz="0" w:space="0" w:color="auto"/>
        <w:bottom w:val="none" w:sz="0" w:space="0" w:color="auto"/>
        <w:right w:val="none" w:sz="0" w:space="0" w:color="auto"/>
      </w:divBdr>
    </w:div>
    <w:div w:id="1012144604">
      <w:bodyDiv w:val="1"/>
      <w:marLeft w:val="0"/>
      <w:marRight w:val="0"/>
      <w:marTop w:val="0"/>
      <w:marBottom w:val="0"/>
      <w:divBdr>
        <w:top w:val="none" w:sz="0" w:space="0" w:color="auto"/>
        <w:left w:val="none" w:sz="0" w:space="0" w:color="auto"/>
        <w:bottom w:val="none" w:sz="0" w:space="0" w:color="auto"/>
        <w:right w:val="none" w:sz="0" w:space="0" w:color="auto"/>
      </w:divBdr>
    </w:div>
    <w:div w:id="1032993849">
      <w:bodyDiv w:val="1"/>
      <w:marLeft w:val="0"/>
      <w:marRight w:val="0"/>
      <w:marTop w:val="0"/>
      <w:marBottom w:val="0"/>
      <w:divBdr>
        <w:top w:val="none" w:sz="0" w:space="0" w:color="auto"/>
        <w:left w:val="none" w:sz="0" w:space="0" w:color="auto"/>
        <w:bottom w:val="none" w:sz="0" w:space="0" w:color="auto"/>
        <w:right w:val="none" w:sz="0" w:space="0" w:color="auto"/>
      </w:divBdr>
    </w:div>
    <w:div w:id="1033310693">
      <w:bodyDiv w:val="1"/>
      <w:marLeft w:val="0"/>
      <w:marRight w:val="0"/>
      <w:marTop w:val="0"/>
      <w:marBottom w:val="0"/>
      <w:divBdr>
        <w:top w:val="none" w:sz="0" w:space="0" w:color="auto"/>
        <w:left w:val="none" w:sz="0" w:space="0" w:color="auto"/>
        <w:bottom w:val="none" w:sz="0" w:space="0" w:color="auto"/>
        <w:right w:val="none" w:sz="0" w:space="0" w:color="auto"/>
      </w:divBdr>
    </w:div>
    <w:div w:id="1059330833">
      <w:bodyDiv w:val="1"/>
      <w:marLeft w:val="0"/>
      <w:marRight w:val="0"/>
      <w:marTop w:val="0"/>
      <w:marBottom w:val="0"/>
      <w:divBdr>
        <w:top w:val="none" w:sz="0" w:space="0" w:color="auto"/>
        <w:left w:val="none" w:sz="0" w:space="0" w:color="auto"/>
        <w:bottom w:val="none" w:sz="0" w:space="0" w:color="auto"/>
        <w:right w:val="none" w:sz="0" w:space="0" w:color="auto"/>
      </w:divBdr>
    </w:div>
    <w:div w:id="1097022613">
      <w:bodyDiv w:val="1"/>
      <w:marLeft w:val="0"/>
      <w:marRight w:val="0"/>
      <w:marTop w:val="0"/>
      <w:marBottom w:val="0"/>
      <w:divBdr>
        <w:top w:val="none" w:sz="0" w:space="0" w:color="auto"/>
        <w:left w:val="none" w:sz="0" w:space="0" w:color="auto"/>
        <w:bottom w:val="none" w:sz="0" w:space="0" w:color="auto"/>
        <w:right w:val="none" w:sz="0" w:space="0" w:color="auto"/>
      </w:divBdr>
    </w:div>
    <w:div w:id="1097561763">
      <w:bodyDiv w:val="1"/>
      <w:marLeft w:val="0"/>
      <w:marRight w:val="0"/>
      <w:marTop w:val="0"/>
      <w:marBottom w:val="0"/>
      <w:divBdr>
        <w:top w:val="none" w:sz="0" w:space="0" w:color="auto"/>
        <w:left w:val="none" w:sz="0" w:space="0" w:color="auto"/>
        <w:bottom w:val="none" w:sz="0" w:space="0" w:color="auto"/>
        <w:right w:val="none" w:sz="0" w:space="0" w:color="auto"/>
      </w:divBdr>
    </w:div>
    <w:div w:id="1106080380">
      <w:bodyDiv w:val="1"/>
      <w:marLeft w:val="0"/>
      <w:marRight w:val="0"/>
      <w:marTop w:val="0"/>
      <w:marBottom w:val="0"/>
      <w:divBdr>
        <w:top w:val="none" w:sz="0" w:space="0" w:color="auto"/>
        <w:left w:val="none" w:sz="0" w:space="0" w:color="auto"/>
        <w:bottom w:val="none" w:sz="0" w:space="0" w:color="auto"/>
        <w:right w:val="none" w:sz="0" w:space="0" w:color="auto"/>
      </w:divBdr>
    </w:div>
    <w:div w:id="1116757678">
      <w:bodyDiv w:val="1"/>
      <w:marLeft w:val="0"/>
      <w:marRight w:val="0"/>
      <w:marTop w:val="0"/>
      <w:marBottom w:val="0"/>
      <w:divBdr>
        <w:top w:val="none" w:sz="0" w:space="0" w:color="auto"/>
        <w:left w:val="none" w:sz="0" w:space="0" w:color="auto"/>
        <w:bottom w:val="none" w:sz="0" w:space="0" w:color="auto"/>
        <w:right w:val="none" w:sz="0" w:space="0" w:color="auto"/>
      </w:divBdr>
    </w:div>
    <w:div w:id="1166240628">
      <w:bodyDiv w:val="1"/>
      <w:marLeft w:val="0"/>
      <w:marRight w:val="0"/>
      <w:marTop w:val="0"/>
      <w:marBottom w:val="0"/>
      <w:divBdr>
        <w:top w:val="none" w:sz="0" w:space="0" w:color="auto"/>
        <w:left w:val="none" w:sz="0" w:space="0" w:color="auto"/>
        <w:bottom w:val="none" w:sz="0" w:space="0" w:color="auto"/>
        <w:right w:val="none" w:sz="0" w:space="0" w:color="auto"/>
      </w:divBdr>
    </w:div>
    <w:div w:id="1172140083">
      <w:bodyDiv w:val="1"/>
      <w:marLeft w:val="0"/>
      <w:marRight w:val="0"/>
      <w:marTop w:val="0"/>
      <w:marBottom w:val="0"/>
      <w:divBdr>
        <w:top w:val="none" w:sz="0" w:space="0" w:color="auto"/>
        <w:left w:val="none" w:sz="0" w:space="0" w:color="auto"/>
        <w:bottom w:val="none" w:sz="0" w:space="0" w:color="auto"/>
        <w:right w:val="none" w:sz="0" w:space="0" w:color="auto"/>
      </w:divBdr>
    </w:div>
    <w:div w:id="1209027741">
      <w:bodyDiv w:val="1"/>
      <w:marLeft w:val="0"/>
      <w:marRight w:val="0"/>
      <w:marTop w:val="0"/>
      <w:marBottom w:val="0"/>
      <w:divBdr>
        <w:top w:val="none" w:sz="0" w:space="0" w:color="auto"/>
        <w:left w:val="none" w:sz="0" w:space="0" w:color="auto"/>
        <w:bottom w:val="none" w:sz="0" w:space="0" w:color="auto"/>
        <w:right w:val="none" w:sz="0" w:space="0" w:color="auto"/>
      </w:divBdr>
    </w:div>
    <w:div w:id="1227255366">
      <w:bodyDiv w:val="1"/>
      <w:marLeft w:val="0"/>
      <w:marRight w:val="0"/>
      <w:marTop w:val="0"/>
      <w:marBottom w:val="0"/>
      <w:divBdr>
        <w:top w:val="none" w:sz="0" w:space="0" w:color="auto"/>
        <w:left w:val="none" w:sz="0" w:space="0" w:color="auto"/>
        <w:bottom w:val="none" w:sz="0" w:space="0" w:color="auto"/>
        <w:right w:val="none" w:sz="0" w:space="0" w:color="auto"/>
      </w:divBdr>
    </w:div>
    <w:div w:id="1245065735">
      <w:bodyDiv w:val="1"/>
      <w:marLeft w:val="0"/>
      <w:marRight w:val="0"/>
      <w:marTop w:val="0"/>
      <w:marBottom w:val="0"/>
      <w:divBdr>
        <w:top w:val="none" w:sz="0" w:space="0" w:color="auto"/>
        <w:left w:val="none" w:sz="0" w:space="0" w:color="auto"/>
        <w:bottom w:val="none" w:sz="0" w:space="0" w:color="auto"/>
        <w:right w:val="none" w:sz="0" w:space="0" w:color="auto"/>
      </w:divBdr>
    </w:div>
    <w:div w:id="1325739731">
      <w:bodyDiv w:val="1"/>
      <w:marLeft w:val="0"/>
      <w:marRight w:val="0"/>
      <w:marTop w:val="0"/>
      <w:marBottom w:val="0"/>
      <w:divBdr>
        <w:top w:val="none" w:sz="0" w:space="0" w:color="auto"/>
        <w:left w:val="none" w:sz="0" w:space="0" w:color="auto"/>
        <w:bottom w:val="none" w:sz="0" w:space="0" w:color="auto"/>
        <w:right w:val="none" w:sz="0" w:space="0" w:color="auto"/>
      </w:divBdr>
    </w:div>
    <w:div w:id="1418593887">
      <w:bodyDiv w:val="1"/>
      <w:marLeft w:val="0"/>
      <w:marRight w:val="0"/>
      <w:marTop w:val="0"/>
      <w:marBottom w:val="0"/>
      <w:divBdr>
        <w:top w:val="none" w:sz="0" w:space="0" w:color="auto"/>
        <w:left w:val="none" w:sz="0" w:space="0" w:color="auto"/>
        <w:bottom w:val="none" w:sz="0" w:space="0" w:color="auto"/>
        <w:right w:val="none" w:sz="0" w:space="0" w:color="auto"/>
      </w:divBdr>
    </w:div>
    <w:div w:id="1419671912">
      <w:bodyDiv w:val="1"/>
      <w:marLeft w:val="0"/>
      <w:marRight w:val="0"/>
      <w:marTop w:val="0"/>
      <w:marBottom w:val="0"/>
      <w:divBdr>
        <w:top w:val="none" w:sz="0" w:space="0" w:color="auto"/>
        <w:left w:val="none" w:sz="0" w:space="0" w:color="auto"/>
        <w:bottom w:val="none" w:sz="0" w:space="0" w:color="auto"/>
        <w:right w:val="none" w:sz="0" w:space="0" w:color="auto"/>
      </w:divBdr>
    </w:div>
    <w:div w:id="1429235558">
      <w:bodyDiv w:val="1"/>
      <w:marLeft w:val="0"/>
      <w:marRight w:val="0"/>
      <w:marTop w:val="0"/>
      <w:marBottom w:val="0"/>
      <w:divBdr>
        <w:top w:val="none" w:sz="0" w:space="0" w:color="auto"/>
        <w:left w:val="none" w:sz="0" w:space="0" w:color="auto"/>
        <w:bottom w:val="none" w:sz="0" w:space="0" w:color="auto"/>
        <w:right w:val="none" w:sz="0" w:space="0" w:color="auto"/>
      </w:divBdr>
    </w:div>
    <w:div w:id="1459684966">
      <w:bodyDiv w:val="1"/>
      <w:marLeft w:val="0"/>
      <w:marRight w:val="0"/>
      <w:marTop w:val="0"/>
      <w:marBottom w:val="0"/>
      <w:divBdr>
        <w:top w:val="none" w:sz="0" w:space="0" w:color="auto"/>
        <w:left w:val="none" w:sz="0" w:space="0" w:color="auto"/>
        <w:bottom w:val="none" w:sz="0" w:space="0" w:color="auto"/>
        <w:right w:val="none" w:sz="0" w:space="0" w:color="auto"/>
      </w:divBdr>
    </w:div>
    <w:div w:id="1493763711">
      <w:bodyDiv w:val="1"/>
      <w:marLeft w:val="0"/>
      <w:marRight w:val="0"/>
      <w:marTop w:val="0"/>
      <w:marBottom w:val="0"/>
      <w:divBdr>
        <w:top w:val="none" w:sz="0" w:space="0" w:color="auto"/>
        <w:left w:val="none" w:sz="0" w:space="0" w:color="auto"/>
        <w:bottom w:val="none" w:sz="0" w:space="0" w:color="auto"/>
        <w:right w:val="none" w:sz="0" w:space="0" w:color="auto"/>
      </w:divBdr>
    </w:div>
    <w:div w:id="1530337444">
      <w:bodyDiv w:val="1"/>
      <w:marLeft w:val="0"/>
      <w:marRight w:val="0"/>
      <w:marTop w:val="0"/>
      <w:marBottom w:val="0"/>
      <w:divBdr>
        <w:top w:val="none" w:sz="0" w:space="0" w:color="auto"/>
        <w:left w:val="none" w:sz="0" w:space="0" w:color="auto"/>
        <w:bottom w:val="none" w:sz="0" w:space="0" w:color="auto"/>
        <w:right w:val="none" w:sz="0" w:space="0" w:color="auto"/>
      </w:divBdr>
    </w:div>
    <w:div w:id="1538085303">
      <w:bodyDiv w:val="1"/>
      <w:marLeft w:val="0"/>
      <w:marRight w:val="0"/>
      <w:marTop w:val="0"/>
      <w:marBottom w:val="0"/>
      <w:divBdr>
        <w:top w:val="none" w:sz="0" w:space="0" w:color="auto"/>
        <w:left w:val="none" w:sz="0" w:space="0" w:color="auto"/>
        <w:bottom w:val="none" w:sz="0" w:space="0" w:color="auto"/>
        <w:right w:val="none" w:sz="0" w:space="0" w:color="auto"/>
      </w:divBdr>
    </w:div>
    <w:div w:id="1575624083">
      <w:bodyDiv w:val="1"/>
      <w:marLeft w:val="0"/>
      <w:marRight w:val="0"/>
      <w:marTop w:val="0"/>
      <w:marBottom w:val="0"/>
      <w:divBdr>
        <w:top w:val="none" w:sz="0" w:space="0" w:color="auto"/>
        <w:left w:val="none" w:sz="0" w:space="0" w:color="auto"/>
        <w:bottom w:val="none" w:sz="0" w:space="0" w:color="auto"/>
        <w:right w:val="none" w:sz="0" w:space="0" w:color="auto"/>
      </w:divBdr>
    </w:div>
    <w:div w:id="1581063929">
      <w:bodyDiv w:val="1"/>
      <w:marLeft w:val="0"/>
      <w:marRight w:val="0"/>
      <w:marTop w:val="0"/>
      <w:marBottom w:val="0"/>
      <w:divBdr>
        <w:top w:val="none" w:sz="0" w:space="0" w:color="auto"/>
        <w:left w:val="none" w:sz="0" w:space="0" w:color="auto"/>
        <w:bottom w:val="none" w:sz="0" w:space="0" w:color="auto"/>
        <w:right w:val="none" w:sz="0" w:space="0" w:color="auto"/>
      </w:divBdr>
    </w:div>
    <w:div w:id="1607352034">
      <w:bodyDiv w:val="1"/>
      <w:marLeft w:val="0"/>
      <w:marRight w:val="0"/>
      <w:marTop w:val="0"/>
      <w:marBottom w:val="0"/>
      <w:divBdr>
        <w:top w:val="none" w:sz="0" w:space="0" w:color="auto"/>
        <w:left w:val="none" w:sz="0" w:space="0" w:color="auto"/>
        <w:bottom w:val="none" w:sz="0" w:space="0" w:color="auto"/>
        <w:right w:val="none" w:sz="0" w:space="0" w:color="auto"/>
      </w:divBdr>
    </w:div>
    <w:div w:id="1628511736">
      <w:bodyDiv w:val="1"/>
      <w:marLeft w:val="0"/>
      <w:marRight w:val="0"/>
      <w:marTop w:val="0"/>
      <w:marBottom w:val="0"/>
      <w:divBdr>
        <w:top w:val="none" w:sz="0" w:space="0" w:color="auto"/>
        <w:left w:val="none" w:sz="0" w:space="0" w:color="auto"/>
        <w:bottom w:val="none" w:sz="0" w:space="0" w:color="auto"/>
        <w:right w:val="none" w:sz="0" w:space="0" w:color="auto"/>
      </w:divBdr>
    </w:div>
    <w:div w:id="1637878485">
      <w:bodyDiv w:val="1"/>
      <w:marLeft w:val="0"/>
      <w:marRight w:val="0"/>
      <w:marTop w:val="0"/>
      <w:marBottom w:val="0"/>
      <w:divBdr>
        <w:top w:val="none" w:sz="0" w:space="0" w:color="auto"/>
        <w:left w:val="none" w:sz="0" w:space="0" w:color="auto"/>
        <w:bottom w:val="none" w:sz="0" w:space="0" w:color="auto"/>
        <w:right w:val="none" w:sz="0" w:space="0" w:color="auto"/>
      </w:divBdr>
    </w:div>
    <w:div w:id="1655178914">
      <w:bodyDiv w:val="1"/>
      <w:marLeft w:val="0"/>
      <w:marRight w:val="0"/>
      <w:marTop w:val="0"/>
      <w:marBottom w:val="0"/>
      <w:divBdr>
        <w:top w:val="none" w:sz="0" w:space="0" w:color="auto"/>
        <w:left w:val="none" w:sz="0" w:space="0" w:color="auto"/>
        <w:bottom w:val="none" w:sz="0" w:space="0" w:color="auto"/>
        <w:right w:val="none" w:sz="0" w:space="0" w:color="auto"/>
      </w:divBdr>
    </w:div>
    <w:div w:id="1669214892">
      <w:bodyDiv w:val="1"/>
      <w:marLeft w:val="0"/>
      <w:marRight w:val="0"/>
      <w:marTop w:val="0"/>
      <w:marBottom w:val="0"/>
      <w:divBdr>
        <w:top w:val="none" w:sz="0" w:space="0" w:color="auto"/>
        <w:left w:val="none" w:sz="0" w:space="0" w:color="auto"/>
        <w:bottom w:val="none" w:sz="0" w:space="0" w:color="auto"/>
        <w:right w:val="none" w:sz="0" w:space="0" w:color="auto"/>
      </w:divBdr>
    </w:div>
    <w:div w:id="1689405672">
      <w:bodyDiv w:val="1"/>
      <w:marLeft w:val="0"/>
      <w:marRight w:val="0"/>
      <w:marTop w:val="0"/>
      <w:marBottom w:val="0"/>
      <w:divBdr>
        <w:top w:val="none" w:sz="0" w:space="0" w:color="auto"/>
        <w:left w:val="none" w:sz="0" w:space="0" w:color="auto"/>
        <w:bottom w:val="none" w:sz="0" w:space="0" w:color="auto"/>
        <w:right w:val="none" w:sz="0" w:space="0" w:color="auto"/>
      </w:divBdr>
    </w:div>
    <w:div w:id="1695111358">
      <w:bodyDiv w:val="1"/>
      <w:marLeft w:val="0"/>
      <w:marRight w:val="0"/>
      <w:marTop w:val="0"/>
      <w:marBottom w:val="0"/>
      <w:divBdr>
        <w:top w:val="none" w:sz="0" w:space="0" w:color="auto"/>
        <w:left w:val="none" w:sz="0" w:space="0" w:color="auto"/>
        <w:bottom w:val="none" w:sz="0" w:space="0" w:color="auto"/>
        <w:right w:val="none" w:sz="0" w:space="0" w:color="auto"/>
      </w:divBdr>
    </w:div>
    <w:div w:id="1773672033">
      <w:bodyDiv w:val="1"/>
      <w:marLeft w:val="0"/>
      <w:marRight w:val="0"/>
      <w:marTop w:val="0"/>
      <w:marBottom w:val="0"/>
      <w:divBdr>
        <w:top w:val="none" w:sz="0" w:space="0" w:color="auto"/>
        <w:left w:val="none" w:sz="0" w:space="0" w:color="auto"/>
        <w:bottom w:val="none" w:sz="0" w:space="0" w:color="auto"/>
        <w:right w:val="none" w:sz="0" w:space="0" w:color="auto"/>
      </w:divBdr>
    </w:div>
    <w:div w:id="1826508148">
      <w:bodyDiv w:val="1"/>
      <w:marLeft w:val="0"/>
      <w:marRight w:val="0"/>
      <w:marTop w:val="0"/>
      <w:marBottom w:val="0"/>
      <w:divBdr>
        <w:top w:val="none" w:sz="0" w:space="0" w:color="auto"/>
        <w:left w:val="none" w:sz="0" w:space="0" w:color="auto"/>
        <w:bottom w:val="none" w:sz="0" w:space="0" w:color="auto"/>
        <w:right w:val="none" w:sz="0" w:space="0" w:color="auto"/>
      </w:divBdr>
    </w:div>
    <w:div w:id="1863010004">
      <w:bodyDiv w:val="1"/>
      <w:marLeft w:val="0"/>
      <w:marRight w:val="0"/>
      <w:marTop w:val="0"/>
      <w:marBottom w:val="0"/>
      <w:divBdr>
        <w:top w:val="none" w:sz="0" w:space="0" w:color="auto"/>
        <w:left w:val="none" w:sz="0" w:space="0" w:color="auto"/>
        <w:bottom w:val="none" w:sz="0" w:space="0" w:color="auto"/>
        <w:right w:val="none" w:sz="0" w:space="0" w:color="auto"/>
      </w:divBdr>
    </w:div>
    <w:div w:id="1876581418">
      <w:bodyDiv w:val="1"/>
      <w:marLeft w:val="0"/>
      <w:marRight w:val="0"/>
      <w:marTop w:val="0"/>
      <w:marBottom w:val="0"/>
      <w:divBdr>
        <w:top w:val="none" w:sz="0" w:space="0" w:color="auto"/>
        <w:left w:val="none" w:sz="0" w:space="0" w:color="auto"/>
        <w:bottom w:val="none" w:sz="0" w:space="0" w:color="auto"/>
        <w:right w:val="none" w:sz="0" w:space="0" w:color="auto"/>
      </w:divBdr>
    </w:div>
    <w:div w:id="1941450461">
      <w:bodyDiv w:val="1"/>
      <w:marLeft w:val="0"/>
      <w:marRight w:val="0"/>
      <w:marTop w:val="0"/>
      <w:marBottom w:val="0"/>
      <w:divBdr>
        <w:top w:val="none" w:sz="0" w:space="0" w:color="auto"/>
        <w:left w:val="none" w:sz="0" w:space="0" w:color="auto"/>
        <w:bottom w:val="none" w:sz="0" w:space="0" w:color="auto"/>
        <w:right w:val="none" w:sz="0" w:space="0" w:color="auto"/>
      </w:divBdr>
    </w:div>
    <w:div w:id="1947730920">
      <w:bodyDiv w:val="1"/>
      <w:marLeft w:val="0"/>
      <w:marRight w:val="0"/>
      <w:marTop w:val="0"/>
      <w:marBottom w:val="0"/>
      <w:divBdr>
        <w:top w:val="none" w:sz="0" w:space="0" w:color="auto"/>
        <w:left w:val="none" w:sz="0" w:space="0" w:color="auto"/>
        <w:bottom w:val="none" w:sz="0" w:space="0" w:color="auto"/>
        <w:right w:val="none" w:sz="0" w:space="0" w:color="auto"/>
      </w:divBdr>
    </w:div>
    <w:div w:id="1954627115">
      <w:bodyDiv w:val="1"/>
      <w:marLeft w:val="0"/>
      <w:marRight w:val="0"/>
      <w:marTop w:val="0"/>
      <w:marBottom w:val="0"/>
      <w:divBdr>
        <w:top w:val="none" w:sz="0" w:space="0" w:color="auto"/>
        <w:left w:val="none" w:sz="0" w:space="0" w:color="auto"/>
        <w:bottom w:val="none" w:sz="0" w:space="0" w:color="auto"/>
        <w:right w:val="none" w:sz="0" w:space="0" w:color="auto"/>
      </w:divBdr>
    </w:div>
    <w:div w:id="1970746271">
      <w:bodyDiv w:val="1"/>
      <w:marLeft w:val="0"/>
      <w:marRight w:val="0"/>
      <w:marTop w:val="0"/>
      <w:marBottom w:val="0"/>
      <w:divBdr>
        <w:top w:val="none" w:sz="0" w:space="0" w:color="auto"/>
        <w:left w:val="none" w:sz="0" w:space="0" w:color="auto"/>
        <w:bottom w:val="none" w:sz="0" w:space="0" w:color="auto"/>
        <w:right w:val="none" w:sz="0" w:space="0" w:color="auto"/>
      </w:divBdr>
    </w:div>
    <w:div w:id="1988244015">
      <w:bodyDiv w:val="1"/>
      <w:marLeft w:val="0"/>
      <w:marRight w:val="0"/>
      <w:marTop w:val="0"/>
      <w:marBottom w:val="0"/>
      <w:divBdr>
        <w:top w:val="none" w:sz="0" w:space="0" w:color="auto"/>
        <w:left w:val="none" w:sz="0" w:space="0" w:color="auto"/>
        <w:bottom w:val="none" w:sz="0" w:space="0" w:color="auto"/>
        <w:right w:val="none" w:sz="0" w:space="0" w:color="auto"/>
      </w:divBdr>
    </w:div>
    <w:div w:id="21446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433FD-31D5-43BA-9877-FFD7A80B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2001</Words>
  <Characters>1142</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JONIŠKIO RAJONO SAVIVALDYBĖS ADMINISTRACIJOS</vt:lpstr>
      <vt:lpstr>DĖL JONIŠKIO RAJONO SAVIVALDYBĖS ADMINISTRACIJOS</vt:lpstr>
    </vt:vector>
  </TitlesOfParts>
  <Company>Joniskio r. savivaldybe</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JONIŠKIO RAJONO SAVIVALDYBĖS ADMINISTRACIJOS</dc:title>
  <dc:creator>Laimute Vasiliauskiene</dc:creator>
  <cp:lastModifiedBy>Windows User</cp:lastModifiedBy>
  <cp:revision>2</cp:revision>
  <cp:lastPrinted>2021-05-28T08:16:00Z</cp:lastPrinted>
  <dcterms:created xsi:type="dcterms:W3CDTF">2021-05-28T08:17:00Z</dcterms:created>
  <dcterms:modified xsi:type="dcterms:W3CDTF">2021-05-28T08:17:00Z</dcterms:modified>
</cp:coreProperties>
</file>